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9869.xml" ContentType="application/vnd.openxmlformats-officedocument.wordprocessingml.header+xml"/>
  <Override PartName="/word/footer_default_9870.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outlineLvl w:val="1"/>
      </w:pPr>
      <w:r>
        <w:rPr>
          <w:rFonts w:hAnsi="Arial"/>
          <w:rFonts w:ascii="Arial"/>
          <w:sz w:val="24"/>
          <w:b/>
          <w:vanish/>
          <w:color w:val="gray"/>
        </w:rPr>
        <w:t>&amp;&amp;</w:t>
      </w:r>
      <w:r>
        <w:rPr>
          <w:rFonts w:hAnsi="Arial"/>
          <w:rFonts w:ascii="Arial"/>
          <w:sz w:val="24"/>
          <w:b/>
          <w:color w:val="gray"/>
        </w:rPr>
        <w:t xml:space="preserve">ACUERDO 15 DE 2007</w:t>
      </w:r>
    </w:p>
    <w:p>
      <w:pPr>
        <w:jc w:val="center"/>
        <w:outlineLvl w:val="1"/>
      </w:pPr>
      <w:r>
        <w:rPr>
          <w:rFonts w:hAnsi="Arial"/>
          <w:rFonts w:ascii="Arial"/>
          <w:sz w:val="24"/>
          <w:color w:val="black"/>
        </w:rPr>
        <w:t xml:space="preserve">(diciembre 19)</w:t>
      </w:r>
    </w:p>
    <w:p>
      <w:pPr>
        <w:jc w:val="center"/>
        <w:outlineLvl w:val="1"/>
      </w:pPr>
      <w:r>
        <w:rPr>
          <w:rFonts w:hAnsi="Arial"/>
          <w:rFonts w:ascii="Arial"/>
          <w:sz w:val="24"/>
          <w:color w:val="black"/>
        </w:rPr>
        <w:t xml:space="preserve">Diario Oficial No. 46.854 de 27 de diciembre de 2007</w:t>
      </w:r>
    </w:p>
    <w:p>
      <w:pPr>
        <w:jc w:val="center"/>
        <w:outlineLvl w:val="1"/>
      </w:pPr>
      <w:rPr>
        <w:sz w:val="24"/>
        <w:color w:val="black"/>
      </w:rPr>
    </w:p>
    <w:p>
      <w:pPr>
        <w:jc w:val="center"/>
        <w:outlineLvl w:val="1"/>
      </w:pPr>
      <w:r>
        <w:rPr>
          <w:rFonts w:hAnsi="Arial"/>
          <w:rFonts w:ascii="Arial"/>
          <w:sz w:val="24"/>
          <w:color w:val="gray"/>
        </w:rPr>
        <w:t xml:space="preserve">INSTITUTO COLOMBIANO AGROPECUARIO, ICA</w:t>
      </w:r>
    </w:p>
    <w:p>
      <w:pPr>
        <w:jc w:val="center"/>
        <w:outlineLvl w:val="1"/>
      </w:pPr>
      <w:rPr>
        <w:sz w:val="24"/>
        <w:color w:val="black"/>
      </w:rPr>
    </w:p>
    <w:p>
      <w:pPr>
        <w:jc w:val="center"/>
        <w:outlineLvl w:val="1"/>
      </w:pPr>
      <w:r>
        <w:rPr>
          <w:rFonts w:hAnsi="Arial"/>
          <w:rFonts w:ascii="Arial"/>
          <w:sz w:val="24"/>
          <w:color w:val="black"/>
        </w:rPr>
        <w:t xml:space="preserve">Por el cual se establecen las tarifas para los servicios técnicos que presta el Instituto Colombiano Agropecuario, ICA.</w:t>
      </w:r>
    </w:p>
    <w:p>
      <w:pPr>
        <w:jc w:val="both"/>
      </w:pPr>
      <w:rPr>
        <w:color w:val="black"/>
      </w:rPr>
    </w:p>
    <w:p>
      <w:pPr>
        <w:jc w:val="center"/>
      </w:pPr>
      <w:r>
        <w:rPr>
          <w:rFonts w:hAnsi="Arial"/>
          <w:rFonts w:ascii="Arial"/>
          <w:sz w:val="24"/>
          <w:color w:val="gray"/>
        </w:rPr>
        <w:t xml:space="preserve">EL CONSEJO DIRECTIVO DEL INSTITUTO COLOMBIANO AGROPECUARIO, ICA,</w:t>
      </w:r>
    </w:p>
    <w:p>
      <w:pPr>
        <w:jc w:val="center"/>
        <w:outlineLvl w:val="1"/>
      </w:pPr>
      <w:rPr>
        <w:sz w:val="24"/>
        <w:color w:val="black"/>
      </w:rPr>
    </w:p>
    <w:p>
      <w:pPr>
        <w:jc w:val="center"/>
        <w:outlineLvl w:val="1"/>
      </w:pPr>
      <w:r>
        <w:rPr>
          <w:rFonts w:hAnsi="Arial"/>
          <w:rFonts w:ascii="Arial"/>
          <w:sz w:val="24"/>
          <w:color w:val="black"/>
        </w:rPr>
        <w:t xml:space="preserve">en ejercicio de las facultades legales y en especial las conferidas en el numeral 14 del artículo </w:t>
      </w:r>
      <w:r>
        <w:fldChar w:fldCharType="begin"/>
      </w:r>
      <w:r>
        <w:instrText>HYPERLINK "http://www.redjurista.com/document.aspx?ajcode=d2141_92&amp;arts=3"</w:instrText>
      </w:r>
      <w:r>
        <w:fldChar w:fldCharType="separate"/>
      </w:r>
      <w:r>
        <w:rPr>
          <w:rFonts w:hAnsi="Arial"/>
          <w:rFonts w:ascii="Arial"/>
          <w:sz w:val="24"/>
          <w:u w:val="single"/>
          <w:color w:val="black"/>
        </w:rPr>
        <w:t>3</w:t>
      </w:r>
      <w:r>
        <w:fldChar w:fldCharType="end"/>
      </w:r>
      <w:r>
        <w:rPr>
          <w:rFonts w:hAnsi="Arial"/>
          <w:rFonts w:ascii="Arial"/>
          <w:sz w:val="24"/>
          <w:u w:val="none"/>
          <w:color w:val="black"/>
        </w:rPr>
        <w:t xml:space="preserve">o del Decreto 2141 de 1992 y numeral 11 del artículo </w:t>
      </w:r>
      <w:r>
        <w:fldChar w:fldCharType="begin"/>
      </w:r>
      <w:r>
        <w:instrText>HYPERLINK "http://www.redjurista.com/document.aspx?ajcode=ac008001&amp;arts=15"</w:instrText>
      </w:r>
      <w:r>
        <w:fldChar w:fldCharType="separate"/>
      </w:r>
      <w:r>
        <w:rPr>
          <w:rFonts w:hAnsi="Arial"/>
          <w:rFonts w:ascii="Arial"/>
          <w:sz w:val="24"/>
          <w:u w:val="single"/>
          <w:color w:val="black"/>
        </w:rPr>
        <w:t>15</w:t>
      </w:r>
      <w:r>
        <w:fldChar w:fldCharType="end"/>
      </w:r>
      <w:r>
        <w:rPr>
          <w:rFonts w:hAnsi="Arial"/>
          <w:rFonts w:ascii="Arial"/>
          <w:sz w:val="24"/>
          <w:u w:val="none"/>
          <w:color w:val="black"/>
        </w:rPr>
        <w:t xml:space="preserve"> del Acuerdo 00008 de 2001, y</w:t>
      </w:r>
    </w:p>
    <w:p>
      <w:pPr>
        <w:jc w:val="center"/>
        <w:outlineLvl w:val="1"/>
      </w:pPr>
      <w:rPr>
        <w:sz w:val="24"/>
        <w:color w:val="black"/>
      </w:rPr>
    </w:p>
    <w:p>
      <w:pPr>
        <w:jc w:val="center"/>
        <w:outlineLvl w:val="1"/>
      </w:pPr>
      <w:r>
        <w:rPr>
          <w:rFonts w:hAnsi="Arial"/>
          <w:rFonts w:ascii="Arial"/>
          <w:sz w:val="24"/>
          <w:color w:val="gray"/>
        </w:rPr>
        <w:t>CONSIDERANDO:</w:t>
      </w:r>
    </w:p>
    <w:p>
      <w:pPr>
        <w:jc w:val="both"/>
        <w:outlineLvl w:val="1"/>
      </w:pPr>
      <w:rPr>
        <w:sz w:val="24"/>
        <w:color w:val="black"/>
      </w:rPr>
    </w:p>
    <w:p>
      <w:pPr>
        <w:jc w:val="both"/>
        <w:outlineLvl w:val="1"/>
      </w:pPr>
      <w:r>
        <w:rPr>
          <w:rFonts w:hAnsi="Arial"/>
          <w:rFonts w:ascii="Arial"/>
          <w:sz w:val="24"/>
          <w:color w:val="black"/>
        </w:rPr>
        <w:t xml:space="preserve">Que le corresponde al ICA, el control técnico de la sanidad agropecuaria en el país;</w:t>
      </w:r>
    </w:p>
    <w:p>
      <w:pPr>
        <w:jc w:val="both"/>
        <w:outlineLvl w:val="1"/>
      </w:pPr>
      <w:rPr>
        <w:sz w:val="24"/>
        <w:b/>
        <w:color w:val="black"/>
      </w:rPr>
    </w:p>
    <w:p>
      <w:pPr>
        <w:jc w:val="both"/>
        <w:outlineLvl w:val="1"/>
      </w:pPr>
      <w:r>
        <w:rPr>
          <w:rFonts w:hAnsi="Arial"/>
          <w:rFonts w:ascii="Arial"/>
          <w:sz w:val="24"/>
          <w:color w:val="black"/>
        </w:rPr>
        <w:t xml:space="preserve">Que le corresponde al ICA, señalar los servicios que debe prestar a los usuarios;</w:t>
      </w:r>
    </w:p>
    <w:p>
      <w:pPr>
        <w:jc w:val="both"/>
        <w:outlineLvl w:val="1"/>
      </w:pPr>
      <w:rPr>
        <w:sz w:val="24"/>
        <w:b/>
        <w:color w:val="black"/>
      </w:rPr>
    </w:p>
    <w:p>
      <w:pPr>
        <w:jc w:val="both"/>
        <w:outlineLvl w:val="1"/>
      </w:pPr>
      <w:r>
        <w:rPr>
          <w:rFonts w:hAnsi="Arial"/>
          <w:rFonts w:ascii="Arial"/>
          <w:sz w:val="24"/>
          <w:color w:val="black"/>
        </w:rPr>
        <w:t xml:space="preserve">Que le corresponde al Consejo Directivo, determinar las tarifas para los Servicios Técnicos que presta el ICA, registrándose la variación del Indice de Precios al Consumidor (IPC) certificado por el DANE de los últimos 12 meses con corte a noviembre de 2007 en 5.41%;</w:t>
      </w:r>
    </w:p>
    <w:p>
      <w:pPr>
        <w:jc w:val="both"/>
        <w:outlineLvl w:val="1"/>
      </w:pPr>
      <w:rPr>
        <w:sz w:val="24"/>
        <w:b/>
        <w:color w:val="black"/>
      </w:rPr>
    </w:p>
    <w:p>
      <w:pPr>
        <w:jc w:val="both"/>
        <w:outlineLvl w:val="1"/>
      </w:pPr>
      <w:r>
        <w:rPr>
          <w:rFonts w:hAnsi="Arial"/>
          <w:rFonts w:ascii="Arial"/>
          <w:sz w:val="24"/>
          <w:color w:val="black"/>
        </w:rPr>
        <w:t xml:space="preserve">Que de conformidad con la revisión técnica de la entidad, se hace necesario efectuar algunas modificaciones al Acuerdo número </w:t>
      </w:r>
      <w:r>
        <w:fldChar w:fldCharType="begin"/>
      </w:r>
      <w:r>
        <w:instrText>HYPERLINK "http://www.redjurista.com/document.aspx?ajcode=a_ica_0005_2006&amp;arts=1"</w:instrText>
      </w:r>
      <w:r>
        <w:fldChar w:fldCharType="separate"/>
      </w:r>
      <w:r>
        <w:rPr>
          <w:rFonts w:hAnsi="Arial"/>
          <w:rFonts w:ascii="Arial"/>
          <w:sz w:val="24"/>
          <w:u w:val="single"/>
          <w:color w:val="black"/>
        </w:rPr>
        <w:t>00005</w:t>
      </w:r>
      <w:r>
        <w:fldChar w:fldCharType="end"/>
      </w:r>
      <w:r>
        <w:rPr>
          <w:rFonts w:hAnsi="Arial"/>
          <w:rFonts w:ascii="Arial"/>
          <w:sz w:val="24"/>
          <w:u w:val="none"/>
          <w:color w:val="black"/>
        </w:rPr>
        <w:t xml:space="preserve"> de 2006;</w:t>
      </w:r>
    </w:p>
    <w:p>
      <w:pPr>
        <w:jc w:val="both"/>
        <w:outlineLvl w:val="1"/>
      </w:pPr>
      <w:rPr>
        <w:sz w:val="24"/>
        <w:b/>
        <w:color w:val="black"/>
      </w:rPr>
    </w:p>
    <w:p>
      <w:pPr>
        <w:jc w:val="both"/>
        <w:outlineLvl w:val="1"/>
      </w:pPr>
      <w:r>
        <w:rPr>
          <w:rFonts w:hAnsi="Arial"/>
          <w:rFonts w:ascii="Arial"/>
          <w:sz w:val="24"/>
          <w:color w:val="black"/>
        </w:rPr>
        <w:t xml:space="preserve">Que el numeral 1 del artículo </w:t>
      </w:r>
      <w:r>
        <w:fldChar w:fldCharType="begin"/>
      </w:r>
      <w:r>
        <w:instrText>HYPERLINK "http://www.redjurista.com/document.aspx?ajcode=l1152007&amp;arts=41"</w:instrText>
      </w:r>
      <w:r>
        <w:fldChar w:fldCharType="separate"/>
      </w:r>
      <w:r>
        <w:rPr>
          <w:rFonts w:hAnsi="Arial"/>
          <w:rFonts w:ascii="Arial"/>
          <w:sz w:val="24"/>
          <w:u w:val="single"/>
          <w:color w:val="black"/>
        </w:rPr>
        <w:t>41</w:t>
      </w:r>
      <w:r>
        <w:fldChar w:fldCharType="end"/>
      </w:r>
      <w:r>
        <w:rPr>
          <w:rFonts w:hAnsi="Arial"/>
          <w:rFonts w:ascii="Arial"/>
          <w:sz w:val="24"/>
          <w:u w:val="none"/>
          <w:color w:val="black"/>
        </w:rPr>
        <w:t xml:space="preserve"> de la Ley 1152 de 2007, por el cual se dicta el Estatuto de Desarrollo Rural y se reforma el Instituto Colombiano de Desarrollo Rural, Incoder, faculta al ICA para regular el ejercicio de la actividad pesquera y acuícola, para asegurar el aprovechamiento sostenible de los recursos pesqueros y acuícolas; así mismo, que el numeral 4 del citado artículo, consagra como función adicional al Instituto Colombiano Agropecuario, ICA, cobrar el valor de las tasas y derechos que recaude por el ejercicio de la actividad pesquera;</w:t>
      </w:r>
    </w:p>
    <w:p>
      <w:pPr>
        <w:jc w:val="both"/>
        <w:outlineLvl w:val="1"/>
      </w:pPr>
      <w:rPr>
        <w:sz w:val="24"/>
        <w:b/>
        <w:color w:val="black"/>
      </w:rPr>
    </w:p>
    <w:p>
      <w:pPr>
        <w:jc w:val="both"/>
        <w:outlineLvl w:val="1"/>
      </w:pPr>
      <w:r>
        <w:rPr>
          <w:rFonts w:hAnsi="Arial"/>
          <w:rFonts w:ascii="Arial"/>
          <w:sz w:val="24"/>
          <w:color w:val="black"/>
        </w:rPr>
        <w:t xml:space="preserve">Que la Ley </w:t>
      </w:r>
      <w:r>
        <w:fldChar w:fldCharType="begin"/>
      </w:r>
      <w:r>
        <w:instrText>HYPERLINK "http://www.redjurista.com/document.aspx?ajcode=l0013_90&amp;arts=1"</w:instrText>
      </w:r>
      <w:r>
        <w:fldChar w:fldCharType="separate"/>
      </w:r>
      <w:r>
        <w:rPr>
          <w:rFonts w:hAnsi="Arial"/>
          <w:rFonts w:ascii="Arial"/>
          <w:sz w:val="24"/>
          <w:u w:val="single"/>
          <w:color w:val="black"/>
        </w:rPr>
        <w:t>13</w:t>
      </w:r>
      <w:r>
        <w:fldChar w:fldCharType="end"/>
      </w:r>
      <w:r>
        <w:rPr>
          <w:rFonts w:hAnsi="Arial"/>
          <w:rFonts w:ascii="Arial"/>
          <w:sz w:val="24"/>
          <w:u w:val="none"/>
          <w:color w:val="black"/>
        </w:rPr>
        <w:t xml:space="preserve"> de 1990 y el Decreto Reglamentario </w:t>
      </w:r>
      <w:r>
        <w:fldChar w:fldCharType="begin"/>
      </w:r>
      <w:r>
        <w:instrText>HYPERLINK "http://www.redjurista.com/document.aspx?ajcode=d2256_91&amp;arts=1"</w:instrText>
      </w:r>
      <w:r>
        <w:fldChar w:fldCharType="separate"/>
      </w:r>
      <w:r>
        <w:rPr>
          <w:rFonts w:hAnsi="Arial"/>
          <w:rFonts w:ascii="Arial"/>
          <w:sz w:val="24"/>
          <w:u w:val="single"/>
          <w:color w:val="black"/>
        </w:rPr>
        <w:t>2256</w:t>
      </w:r>
      <w:r>
        <w:fldChar w:fldCharType="end"/>
      </w:r>
      <w:r>
        <w:rPr>
          <w:rFonts w:hAnsi="Arial"/>
          <w:rFonts w:ascii="Arial"/>
          <w:sz w:val="24"/>
          <w:u w:val="none"/>
          <w:color w:val="black"/>
        </w:rPr>
        <w:t xml:space="preserve"> de 1991, disposiciones legales vigentes que regulan la actividad pesquera y acuícola que prestaba el Incoder, son reasumidas por el ICA, quien es el encargado de hacerlas cumplir;</w:t>
      </w:r>
    </w:p>
    <w:p>
      <w:pPr>
        <w:jc w:val="both"/>
        <w:outlineLvl w:val="1"/>
      </w:pPr>
      <w:rPr>
        <w:sz w:val="24"/>
        <w:b/>
        <w:color w:val="black"/>
      </w:rPr>
    </w:p>
    <w:p>
      <w:pPr>
        <w:jc w:val="both"/>
        <w:outlineLvl w:val="1"/>
      </w:pPr>
      <w:r>
        <w:rPr>
          <w:rFonts w:hAnsi="Arial"/>
          <w:rFonts w:ascii="Arial"/>
          <w:sz w:val="24"/>
          <w:color w:val="black"/>
        </w:rPr>
        <w:t xml:space="preserve">Que el artículo </w:t>
      </w:r>
      <w:r>
        <w:fldChar w:fldCharType="begin"/>
      </w:r>
      <w:r>
        <w:instrText>HYPERLINK "http://www.redjurista.com/document.aspx?ajcode=l0013_90&amp;arts=48"</w:instrText>
      </w:r>
      <w:r>
        <w:fldChar w:fldCharType="separate"/>
      </w:r>
      <w:r>
        <w:rPr>
          <w:rFonts w:hAnsi="Arial"/>
          <w:rFonts w:ascii="Arial"/>
          <w:sz w:val="24"/>
          <w:u w:val="single"/>
          <w:color w:val="black"/>
        </w:rPr>
        <w:t>48</w:t>
      </w:r>
      <w:r>
        <w:fldChar w:fldCharType="end"/>
      </w:r>
      <w:r>
        <w:rPr>
          <w:rFonts w:hAnsi="Arial"/>
          <w:rFonts w:ascii="Arial"/>
          <w:sz w:val="24"/>
          <w:u w:val="none"/>
          <w:color w:val="black"/>
        </w:rPr>
        <w:t xml:space="preserve"> de la Ley 13 de 1990 contempla que el ejercicio de la actividad pesquera y acuícola estará sujeto al pago de tasas y derechos y que el ICA por reasumir las funciones de la Política Pesquera del Gobierno Nacional, considera necesario incluir en el presente Acuerdo, el valor de las tasas y derechos por el ejercicio de la actividad pesquera y acuícola</w:t>
      </w:r>
    </w:p>
    <w:p>
      <w:pPr>
        <w:jc w:val="both"/>
        <w:outlineLvl w:val="1"/>
      </w:pPr>
      <w:rPr>
        <w:sz w:val="24"/>
        <w:b/>
        <w:color w:val="black"/>
      </w:rPr>
    </w:p>
    <w:p>
      <w:pPr>
        <w:jc w:val="both"/>
        <w:outlineLvl w:val="1"/>
      </w:pPr>
      <w:r>
        <w:rPr>
          <w:rFonts w:hAnsi="Arial"/>
          <w:rFonts w:ascii="Arial"/>
          <w:sz w:val="24"/>
          <w:color w:val="black"/>
        </w:rPr>
        <w:t xml:space="preserve">Que en mérito de lo expuesto, el Consejo Directivo del ICA,</w:t>
      </w:r>
    </w:p>
    <w:p>
      <w:pPr>
        <w:jc w:val="both"/>
        <w:outlineLvl w:val="1"/>
      </w:pPr>
      <w:rPr>
        <w:sz w:val="24"/>
        <w:color w:val="black"/>
      </w:rPr>
    </w:p>
    <w:p>
      <w:pPr>
        <w:jc w:val="center"/>
        <w:outlineLvl w:val="1"/>
      </w:pPr>
      <w:r>
        <w:rPr>
          <w:rFonts w:hAnsi="Arial"/>
          <w:rFonts w:ascii="Arial"/>
          <w:sz w:val="24"/>
          <w:color w:val="gray"/>
        </w:rPr>
        <w:t>ACUERDA:</w:t>
      </w:r>
    </w:p>
    <w:p>
      <w:pPr>
        <w:jc w:val="both"/>
        <w:outlineLvl w:val="1"/>
      </w:pPr>
      <w:rPr>
        <w:sz w:val="24"/>
        <w:b/>
        <w:color w:val="black"/>
      </w:rPr>
    </w:p>
    <w:p>
      <w:pPr>
        <w:jc w:val="center"/>
        <w:outlineLvl w:val="1"/>
      </w:pPr>
      <w:r>
        <w:rPr>
          <w:rFonts w:hAnsi="Arial"/>
          <w:rFonts w:ascii="Arial"/>
          <w:sz w:val="24"/>
          <w:vanish/>
          <w:color w:val="black"/>
        </w:rPr>
        <w:t>&amp;$</w:t>
      </w:r>
      <w:bookmarkStart w:id="21867" w:name="CAPITULO I"/>
      <w:r>
        <w:rPr>
          <w:rFonts w:hAnsi="Arial"/>
          <w:rFonts w:ascii="Arial"/>
          <w:sz w:val="24"/>
          <w:color w:val="navy"/>
        </w:rPr>
        <w:t xml:space="preserve">CAPITULO I. </w:t>
      </w:r>
    </w:p>
    <w:p>
      <w:pPr>
        <w:jc w:val="center"/>
        <w:outlineLvl w:val="1"/>
      </w:pPr>
      <w:r>
        <w:rPr>
          <w:rFonts w:hAnsi="Arial"/>
          <w:rFonts w:ascii="Arial"/>
          <w:sz w:val="24"/>
          <w:color w:val="navy"/>
        </w:rPr>
        <w:t xml:space="preserve">REGISTROS DE INSUMOS PECUARIOS A PERSONAS NATURALES O JURÍDICAS Y UNIDADES TÉCNICAS, CONCEPTOS TÉCNICOS DE INSUMOS PECUARIOS Y LA SUPERVISIÓN DE CALIDAD DE ALIMENTOS PARA ANIMALES NACIONAL O IMPORTADOS.</w:t>
      </w:r>
      <w:bookmarkEnd w:id="21867"/>
      <w:r>
        <w:rPr>
          <w:rFonts w:hAnsi="Arial"/>
          <w:rFonts w:ascii="Arial"/>
          <w:sz w:val="24"/>
          <w:b/>
          <w:color w:val="black"/>
        </w:rPr>
        <w:t xml:space="preserve"> </w:t>
      </w:r>
    </w:p>
    <w:p>
      <w:pPr>
        <w:jc w:val="both"/>
        <w:outlineLvl w:val="1"/>
      </w:pPr>
      <w:rPr>
        <w:sz w:val="24"/>
        <w:b/>
        <w:color w:val="black"/>
      </w:rPr>
    </w:p>
    <w:p>
      <w:pPr>
        <w:jc w:val="both"/>
        <w:outlineLvl w:val="1"/>
      </w:pPr>
      <w:r>
        <w:rPr>
          <w:rFonts w:hAnsi="Arial"/>
          <w:rFonts w:ascii="Arial"/>
          <w:sz w:val="24"/>
          <w:vanish/>
          <w:color w:val="black"/>
        </w:rPr>
        <w:t>&amp;$</w:t>
      </w:r>
      <w:bookmarkStart w:id="21868" w:name="1"/>
      <w:r>
        <w:rPr>
          <w:rFonts w:hAnsi="Arial"/>
          <w:rFonts w:ascii="Arial"/>
          <w:sz w:val="24"/>
          <w:color w:val="navy"/>
        </w:rPr>
        <w:t xml:space="preserve">ARTÍCULO 1o.</w:t>
      </w:r>
      <w:bookmarkEnd w:id="21868"/>
      <w:r>
        <w:rPr>
          <w:rFonts w:hAnsi="Arial"/>
          <w:rFonts w:ascii="Arial"/>
          <w:sz w:val="24"/>
          <w:color w:val="black"/>
        </w:rPr>
        <w:t xml:space="preserve"> &lt;Tarifas actualizadas por el artículo </w:t>
      </w:r>
      <w:r>
        <w:fldChar w:fldCharType="begin"/>
      </w:r>
      <w:r>
        <w:instrText>HYPERLINK "http://www.redjurista.com/document.aspx?ajcode=r_ica_4440_2010&amp;arts=1"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 la Resolución 4440 de 2010. Ver artículo </w:t>
      </w:r>
      <w:r>
        <w:fldChar w:fldCharType="begin"/>
      </w:r>
      <w:r>
        <w:instrText>HYPERLINK "http://www.redjurista.com/document.aspx?ajcode=r_ica_4440_2010&amp;arts=1"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 la Resolución 4440 de 2010. Consultar las resoluciones posteriores que actualizan estas tarifas en el Resumen de Notas de Vigencia&gt;</w:t>
      </w:r>
    </w:p>
    <w:p>
      <w:pPr>
        <w:jc w:val="both"/>
      </w:pPr>
      <w:rPr>
        <w:color w:val="black"/>
      </w:rPr>
    </w:p>
    <w:p>
      <w:pPr>
        <w:jc w:val="both"/>
      </w:pPr>
      <w:r>
        <w:rPr>
          <w:rFonts w:hAnsi="Arial"/>
          <w:rFonts w:ascii="Arial"/>
          <w:sz w:val="24"/>
          <w:color w:val="black"/>
        </w:rPr>
        <w:t xml:space="preserve">&lt;El texto original del Acuerdo 15 de 2007, es el siguiente:&gt;</w:t>
      </w:r>
    </w:p>
    <w:p>
      <w:pPr>
        <w:shd w:val="clear" w:fill="yellow" w:color="auto"/>
        <w:jc w:val="both"/>
      </w:pPr>
      <w:rPr>
        <w:sz w:val="24"/>
        <w:color w:val="black"/>
      </w:rPr>
    </w:p>
    <w:p>
      <w:pPr>
        <w:shd w:val="clear" w:fill="yellow" w:color="auto"/>
        <w:jc w:val="both"/>
      </w:pPr>
      <w:r>
        <w:rPr>
          <w:rFonts w:hAnsi="Arial"/>
          <w:rFonts w:ascii="Arial"/>
          <w:sz w:val="24"/>
          <w:color w:val="black"/>
        </w:rPr>
        <w:t xml:space="preserve">Las tarifas para los siguientes servicios de registros, son:</w:t>
      </w:r>
    </w:p>
    <w:p>
      <w:pPr>
        <w:shd w:val="clear" w:fill="yellow" w:color="auto"/>
        <w:jc w:val="both"/>
        <w:outlineLvl w:val="1"/>
      </w:pPr>
      <w:rPr>
        <w:sz w:val="24"/>
        <w:color w:val="black"/>
      </w:rPr>
    </w:p>
    <w:p>
      <w:pPr>
        <w:shd w:val="clear" w:fill="yellow" w:color="auto"/>
        <w:jc w:val="both"/>
        <w:outlineLvl w:val="1"/>
      </w:pPr>
      <w:r>
        <w:rPr>
          <w:rFonts w:hAnsi="Arial"/>
          <w:rFonts w:ascii="Arial"/>
          <w:sz w:val="24"/>
          <w:b/>
          <w:color w:val="black"/>
        </w:rPr>
        <w:t>41</w:t>
      </w:r>
      <w:r>
        <w:rPr>
          <w:rFonts w:hAnsi="Arial"/>
          <w:rFonts w:ascii="Arial"/>
          <w:sz w:val="24"/>
          <w:color w:val="black"/>
        </w:rPr>
        <w:t xml:space="preserve">. Auditor día para verificación o seguimiento de BPM a los laboratorios de medicamentos y biológicos veterinarios en el exterior</w:t>
      </w:r>
    </w:p>
    <w:p>
      <w:rPr>
        <w:sz w:val="20"/>
        <w:color w:val="black"/>
      </w:rPr>
    </w:p>
    <w:p>
      <w:pPr>
        <w:jc w:val="both"/>
      </w:pPr>
      <w:r>
        <w:rPr>
          <w:rFonts w:hAnsi="Arial"/>
          <w:rFonts w:ascii="Arial"/>
          <w:sz w:val="24"/>
          <w:color w:val="navy"/>
        </w:rPr>
        <w:t xml:space="preserve">PARÁGRAFO 1o.</w:t>
      </w:r>
      <w:r>
        <w:rPr>
          <w:rFonts w:hAnsi="Arial"/>
          <w:rFonts w:ascii="Arial"/>
          <w:sz w:val="24"/>
          <w:color w:val="black"/>
        </w:rPr>
        <w:t xml:space="preserve"> Para el caso de insumos o productos pecuarios que se encuentren en proceso de ser registrados, se pagará por separado la ejecución o supervisión de las pruebas de eficacia y demás servicios adicionales que haya necesidad de efectuar.</w:t>
      </w:r>
    </w:p>
    <w:p>
      <w:pPr>
        <w:jc w:val="both"/>
        <w:outlineLvl w:val="1"/>
      </w:pPr>
      <w:rPr>
        <w:sz w:val="24"/>
        <w:b/>
        <w:color w:val="black"/>
      </w:rPr>
    </w:p>
    <w:p>
      <w:pPr>
        <w:jc w:val="both"/>
        <w:outlineLvl w:val="1"/>
      </w:pPr>
      <w:r>
        <w:rPr>
          <w:rFonts w:hAnsi="Arial"/>
          <w:rFonts w:ascii="Arial"/>
          <w:sz w:val="24"/>
          <w:color w:val="navy"/>
        </w:rPr>
        <w:t xml:space="preserve">PARÁGRAFO 2o.</w:t>
      </w:r>
      <w:r>
        <w:rPr>
          <w:rFonts w:hAnsi="Arial"/>
          <w:rFonts w:ascii="Arial"/>
          <w:sz w:val="24"/>
          <w:color w:val="black"/>
        </w:rPr>
        <w:t xml:space="preserve"> La tarifa correspondiente a la inscripción del director científico, director técnico y asesor técnico de que habla el numeral 43 del artículo </w:t>
      </w:r>
      <w:r>
        <w:fldChar w:fldCharType="begin"/>
      </w:r>
      <w:r>
        <w:instrText>HYPERLINK "http://www.redjurista.com/document.aspx?ajcode=a_ica_0015_2007&amp;arts=1"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o es aplicable por cada firma o empresa asesorada.</w:t>
      </w:r>
    </w:p>
    <w:p>
      <w:pPr>
        <w:jc w:val="both"/>
        <w:outlineLvl w:val="1"/>
      </w:pPr>
      <w:rPr>
        <w:sz w:val="24"/>
        <w:b/>
        <w:color w:val="black"/>
      </w:rPr>
    </w:p>
    <w:p>
      <w:pPr>
        <w:jc w:val="both"/>
        <w:outlineLvl w:val="1"/>
      </w:pPr>
      <w:r>
        <w:rPr>
          <w:rFonts w:hAnsi="Arial"/>
          <w:rFonts w:ascii="Arial"/>
          <w:sz w:val="24"/>
          <w:color w:val="navy"/>
        </w:rPr>
        <w:t xml:space="preserve">PARÁGRAFO 3o.</w:t>
      </w:r>
      <w:r>
        <w:rPr>
          <w:rFonts w:hAnsi="Arial"/>
          <w:rFonts w:ascii="Arial"/>
          <w:sz w:val="24"/>
          <w:color w:val="black"/>
        </w:rPr>
        <w:t xml:space="preserve"> Para determinar el valor del servicio de que trata el </w:t>
      </w:r>
      <w:r>
        <w:rPr>
          <w:rFonts w:hAnsi="Arial"/>
          <w:rFonts w:ascii="Arial"/>
          <w:sz w:val="24"/>
          <w:b/>
          <w:color w:val="black"/>
        </w:rPr>
        <w:t xml:space="preserve">numeral 53 </w:t>
      </w:r>
      <w:r>
        <w:rPr>
          <w:rFonts w:hAnsi="Arial"/>
          <w:rFonts w:ascii="Arial"/>
          <w:sz w:val="24"/>
          <w:color w:val="black"/>
        </w:rPr>
        <w:t xml:space="preserve">del </w:t>
      </w:r>
      <w:r>
        <w:rPr>
          <w:rFonts w:hAnsi="Arial"/>
          <w:rFonts w:ascii="Arial"/>
          <w:sz w:val="24"/>
          <w:b/>
          <w:color w:val="black"/>
        </w:rPr>
        <w:t xml:space="preserve">artículo </w:t>
      </w:r>
      <w:r>
        <w:fldChar w:fldCharType="begin"/>
      </w:r>
      <w:r>
        <w:instrText>HYPERLINK "http://www.redjurista.com/document.aspx?ajcode=a_ica_0015_2007&amp;arts=1"</w:instrText>
      </w:r>
      <w:r>
        <w:fldChar w:fldCharType="separate"/>
      </w:r>
      <w:r>
        <w:rPr>
          <w:rFonts w:hAnsi="Arial"/>
          <w:rFonts w:ascii="Arial"/>
          <w:sz w:val="24"/>
          <w:b/>
          <w:u w:val="single"/>
          <w:color w:val="black"/>
        </w:rPr>
        <w:t>1</w:t>
      </w:r>
      <w:r>
        <w:fldChar w:fldCharType="end"/>
      </w:r>
      <w:r>
        <w:rPr>
          <w:rFonts w:hAnsi="Arial"/>
          <w:rFonts w:ascii="Arial"/>
          <w:sz w:val="24"/>
          <w:b/>
          <w:u w:val="none"/>
          <w:color w:val="black"/>
        </w:rPr>
        <w:t xml:space="preserve">o </w:t>
      </w:r>
      <w:r>
        <w:rPr>
          <w:rFonts w:hAnsi="Arial"/>
          <w:rFonts w:ascii="Arial"/>
          <w:sz w:val="24"/>
          <w:u w:val="none"/>
          <w:color w:val="black"/>
        </w:rPr>
        <w:t xml:space="preserve">los </w:t>
      </w:r>
      <w:r>
        <w:rPr>
          <w:rFonts w:hAnsi="Arial"/>
          <w:rFonts w:ascii="Arial"/>
          <w:sz w:val="24"/>
          <w:b/>
          <w:u w:val="single"/>
          <w:color w:val="black"/>
        </w:rPr>
        <w:t xml:space="preserve">productores </w:t>
      </w:r>
      <w:r>
        <w:rPr>
          <w:rFonts w:hAnsi="Arial"/>
          <w:rFonts w:ascii="Arial"/>
          <w:sz w:val="24"/>
          <w:u w:val="none"/>
          <w:color w:val="black"/>
        </w:rPr>
        <w:t xml:space="preserve">deberán diligenciar el formulario respectivo, dentro de los </w:t>
      </w:r>
      <w:r>
        <w:rPr>
          <w:rFonts w:hAnsi="Arial"/>
          <w:rFonts w:ascii="Arial"/>
          <w:sz w:val="24"/>
          <w:b/>
          <w:u w:val="none"/>
          <w:color w:val="black"/>
        </w:rPr>
        <w:t xml:space="preserve">diez (10) </w:t>
      </w:r>
      <w:r>
        <w:rPr>
          <w:rFonts w:hAnsi="Arial"/>
          <w:rFonts w:ascii="Arial"/>
          <w:sz w:val="24"/>
          <w:u w:val="none"/>
          <w:color w:val="black"/>
        </w:rPr>
        <w:t xml:space="preserve">primeros días de cada mes, relacionando la producción del mes anterior, con base en el cual se liquidará la tarifa establecida.</w:t>
      </w:r>
    </w:p>
    <w:p>
      <w:pPr>
        <w:jc w:val="both"/>
        <w:outlineLvl w:val="1"/>
      </w:pPr>
      <w:rPr>
        <w:sz w:val="24"/>
        <w:b/>
        <w:color w:val="black"/>
      </w:rPr>
    </w:p>
    <w:p>
      <w:pPr>
        <w:jc w:val="both"/>
        <w:outlineLvl w:val="1"/>
      </w:pPr>
      <w:r>
        <w:rPr>
          <w:rFonts w:hAnsi="Arial"/>
          <w:rFonts w:ascii="Arial"/>
          <w:sz w:val="24"/>
          <w:color w:val="navy"/>
        </w:rPr>
        <w:t xml:space="preserve">PARÁGRAFO 4o.</w:t>
      </w:r>
      <w:r>
        <w:rPr>
          <w:rFonts w:hAnsi="Arial"/>
          <w:rFonts w:ascii="Arial"/>
          <w:sz w:val="24"/>
          <w:color w:val="black"/>
        </w:rPr>
        <w:t xml:space="preserve"> Para determinar el valor del servicio de calidad de alimentos importados para animales, de que trata el numeral 53 del artículo </w:t>
      </w:r>
      <w:r>
        <w:fldChar w:fldCharType="begin"/>
      </w:r>
      <w:r>
        <w:instrText>HYPERLINK "http://www.redjurista.com/document.aspx?ajcode=a_ica_0015_2007&amp;arts=1"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o, el </w:t>
      </w:r>
      <w:r>
        <w:rPr>
          <w:rFonts w:hAnsi="Arial"/>
          <w:rFonts w:ascii="Arial"/>
          <w:sz w:val="24"/>
          <w:u w:val="single"/>
          <w:color w:val="black"/>
        </w:rPr>
        <w:t xml:space="preserve">importador </w:t>
      </w:r>
      <w:r>
        <w:rPr>
          <w:rFonts w:hAnsi="Arial"/>
          <w:rFonts w:ascii="Arial"/>
          <w:sz w:val="24"/>
          <w:u w:val="none"/>
          <w:color w:val="black"/>
        </w:rPr>
        <w:t xml:space="preserve">debe diligenciar el formulario respectivo dentro de los tres (3) días siguientes a la llegada del producto al puerto colombiano, relacionando el nombre del producto y la cantidad importada de acuerdo con lo anotado en el certificado de embarque. Esta información servirá de base para liquidar el valor a pagar.</w:t>
      </w:r>
    </w:p>
    <w:p>
      <w:pPr>
        <w:jc w:val="both"/>
        <w:outlineLvl w:val="1"/>
      </w:pPr>
      <w:rPr>
        <w:sz w:val="24"/>
        <w:b/>
        <w:color w:val="black"/>
      </w:rPr>
    </w:p>
    <w:p>
      <w:pPr>
        <w:jc w:val="both"/>
        <w:outlineLvl w:val="1"/>
      </w:pPr>
      <w:r>
        <w:rPr>
          <w:rFonts w:hAnsi="Arial"/>
          <w:rFonts w:ascii="Arial"/>
          <w:sz w:val="24"/>
          <w:color w:val="navy"/>
        </w:rPr>
        <w:t xml:space="preserve">PARÁGRAFO 5o.</w:t>
      </w:r>
      <w:r>
        <w:rPr>
          <w:rFonts w:hAnsi="Arial"/>
          <w:rFonts w:ascii="Arial"/>
          <w:sz w:val="24"/>
          <w:color w:val="black"/>
        </w:rPr>
        <w:t xml:space="preserve"> El valor de que trata el numeral 53 del artículo </w:t>
      </w:r>
      <w:r>
        <w:fldChar w:fldCharType="begin"/>
      </w:r>
      <w:r>
        <w:instrText>HYPERLINK "http://www.redjurista.com/document.aspx?ajcode=a_ica_0015_2007&amp;arts=1"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o incluye, el costo de los análisis de laboratorio necesarios de efectuar a las muestras tomadas por los técnicos del ICA para el control oficial de la calidad de alimentos para animales, nacionales o importados.</w:t>
      </w:r>
    </w:p>
    <w:p>
      <w:pPr>
        <w:jc w:val="both"/>
        <w:outlineLvl w:val="1"/>
      </w:pPr>
      <w:rPr>
        <w:sz w:val="24"/>
        <w:color w:val="black"/>
      </w:rPr>
    </w:p>
    <w:p>
      <w:pPr>
        <w:jc w:val="center"/>
        <w:outlineLvl w:val="1"/>
      </w:pPr>
      <w:r>
        <w:rPr>
          <w:rFonts w:hAnsi="Arial"/>
          <w:rFonts w:ascii="Arial"/>
          <w:sz w:val="24"/>
          <w:vanish/>
          <w:color w:val="black"/>
        </w:rPr>
        <w:t>&amp;$</w:t>
      </w:r>
      <w:bookmarkStart w:id="21869" w:name="CAPITULO II"/>
      <w:r>
        <w:rPr>
          <w:rFonts w:hAnsi="Arial"/>
          <w:rFonts w:ascii="Arial"/>
          <w:sz w:val="24"/>
          <w:color w:val="navy"/>
        </w:rPr>
        <w:t xml:space="preserve">CAPITULO II. </w:t>
      </w:r>
    </w:p>
    <w:p>
      <w:pPr>
        <w:jc w:val="center"/>
        <w:outlineLvl w:val="1"/>
      </w:pPr>
      <w:r>
        <w:rPr>
          <w:rFonts w:hAnsi="Arial"/>
          <w:rFonts w:ascii="Arial"/>
          <w:sz w:val="24"/>
          <w:color w:val="navy"/>
        </w:rPr>
        <w:t xml:space="preserve">ANÁLISIS EN EL LABORATORIO NACIONAL DE INSUMOS PECUARIOS, LANIP.</w:t>
      </w:r>
      <w:bookmarkEnd w:id="21869"/>
      <w:r>
        <w:rPr>
          <w:rFonts w:hAnsi="Arial"/>
          <w:rFonts w:ascii="Arial"/>
          <w:sz w:val="24"/>
          <w:b/>
          <w:color w:val="black"/>
        </w:rPr>
        <w:t xml:space="preserve"> </w:t>
      </w:r>
    </w:p>
    <w:p>
      <w:pPr>
        <w:jc w:val="both"/>
        <w:outlineLvl w:val="1"/>
      </w:pPr>
      <w:rPr>
        <w:sz w:val="24"/>
        <w:b/>
        <w:color w:val="black"/>
      </w:rPr>
    </w:p>
    <w:p>
      <w:pPr>
        <w:jc w:val="both"/>
        <w:outlineLvl w:val="1"/>
      </w:pPr>
      <w:r>
        <w:rPr>
          <w:rFonts w:hAnsi="Arial"/>
          <w:rFonts w:ascii="Arial"/>
          <w:sz w:val="24"/>
          <w:vanish/>
          <w:color w:val="black"/>
        </w:rPr>
        <w:t>&amp;$</w:t>
      </w:r>
      <w:bookmarkStart w:id="21870" w:name="2"/>
      <w:r>
        <w:rPr>
          <w:rFonts w:hAnsi="Arial"/>
          <w:rFonts w:ascii="Arial"/>
          <w:sz w:val="24"/>
          <w:color w:val="navy"/>
        </w:rPr>
        <w:t xml:space="preserve">ARTÍCULO 2o. </w:t>
      </w:r>
      <w:r>
        <w:rPr>
          <w:rFonts w:hAnsi="Arial"/>
          <w:rFonts w:ascii="Arial"/>
          <w:sz w:val="24"/>
          <w:i/>
          <w:color w:val="navy"/>
        </w:rPr>
        <w:t xml:space="preserve">PRODUCTOS FARMACÉUTICOS.</w:t>
      </w:r>
      <w:bookmarkEnd w:id="21870"/>
      <w:r>
        <w:rPr>
          <w:rFonts w:hAnsi="Arial"/>
          <w:rFonts w:ascii="Arial"/>
          <w:sz w:val="24"/>
          <w:i/>
          <w:color w:val="black"/>
        </w:rPr>
        <w:t xml:space="preserve"> </w:t>
      </w:r>
      <w:r>
        <w:rPr>
          <w:rFonts w:hAnsi="Arial"/>
          <w:rFonts w:ascii="Arial"/>
          <w:sz w:val="24"/>
          <w:color w:val="black"/>
        </w:rPr>
        <w:t xml:space="preserve">&lt;Tarifas actualizadas por el artículo </w:t>
      </w:r>
      <w:r>
        <w:fldChar w:fldCharType="begin"/>
      </w:r>
      <w:r>
        <w:instrText>HYPERLINK "http://www.redjurista.com/document.aspx?ajcode=r_ica_4440_2010&amp;arts=2"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 de la Resolución 4440 de 2010. Ver artículo </w:t>
      </w:r>
      <w:r>
        <w:fldChar w:fldCharType="begin"/>
      </w:r>
      <w:r>
        <w:instrText>HYPERLINK "http://www.redjurista.com/document.aspx?ajcode=r_ica_4440_2010&amp;arts=2"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 de la Resolución 4440 de 2010. Consultar las resoluciones posteriores que actualizan estas tarifas en el Resumen de Notas de Vigencia&gt;</w:t>
      </w:r>
    </w:p>
    <w:p>
      <w:pPr>
        <w:jc w:val="both"/>
      </w:pPr>
      <w:rPr>
        <w:color w:val="black"/>
      </w:rPr>
    </w:p>
    <w:p>
      <w:pPr>
        <w:jc w:val="both"/>
      </w:pPr>
      <w:r>
        <w:rPr>
          <w:rFonts w:hAnsi="Arial"/>
          <w:rFonts w:ascii="Arial"/>
          <w:sz w:val="24"/>
          <w:color w:val="black"/>
        </w:rPr>
        <w:t xml:space="preserve">&lt;El texto original del Acuerdo 15 de 2007, es el siguiente:&gt;</w:t>
      </w:r>
    </w:p>
    <w:p>
      <w:pPr>
        <w:shd w:val="clear" w:fill="yellow" w:color="auto"/>
        <w:jc w:val="both"/>
      </w:pPr>
      <w:rPr>
        <w:sz w:val="24"/>
        <w:color w:val="black"/>
      </w:rPr>
    </w:p>
    <w:p>
      <w:pPr>
        <w:shd w:val="clear" w:fill="yellow" w:color="auto"/>
        <w:jc w:val="both"/>
      </w:pPr>
      <w:r>
        <w:rPr>
          <w:rFonts w:hAnsi="Arial"/>
          <w:rFonts w:ascii="Arial"/>
          <w:sz w:val="24"/>
          <w:color w:val="black"/>
        </w:rPr>
        <w:t xml:space="preserve">Las tarifas para los análisis de calidad de los productos farmacéuticos de uso veterinario, por cada muestra sometida a prueba o análisis, son:</w:t>
      </w:r>
    </w:p>
    <w:tbl>
      <w:tblGrid>
        <w:gridCol w:w="7840"/>
        <w:gridCol w:w="1100"/>
      </w:tblGrid>
      <w:tblPr>
        <w:tblW w:w="8946" w:type="dxa"/>
        <w:tblBorders/>
      </w:tblPr>
      <w:tr>
        <w:trPr/>
        <w:tc>
          <w:tcPr>
            <w:tcW w:w="7858" w:type="dxa"/>
            <w:tcMar/>
            <w:shd w:val="clear" w:fill="yellow" w:color="auto"/>
            <w:tcBorders/>
          </w:tcPr>
          <w:p>
            <w:pPr>
              <w:jc w:val="center"/>
            </w:pPr>
            <w:r>
              <w:rPr>
                <w:rFonts w:hAnsi="Arial"/>
                <w:rFonts w:ascii="Arial"/>
                <w:sz w:val="24"/>
                <w:b/>
                <w:color w:val="black"/>
              </w:rPr>
              <w:t>CONCEPTO</w:t>
            </w:r>
          </w:p>
        </w:tc>
        <w:tc>
          <w:tcPr>
            <w:tcW w:w="1088" w:type="dxa"/>
            <w:tcMar/>
            <w:shd w:val="clear" w:fill="yellow" w:color="auto"/>
            <w:tcBorders/>
          </w:tcPr>
          <w:p>
            <w:pPr>
              <w:jc w:val="center"/>
            </w:pPr>
            <w:r>
              <w:rPr>
                <w:rFonts w:hAnsi="Arial"/>
                <w:rFonts w:ascii="Arial"/>
                <w:sz w:val="24"/>
                <w:b/>
                <w:color w:val="black"/>
              </w:rPr>
              <w:t xml:space="preserve">TARIFA ($)</w:t>
            </w:r>
          </w:p>
        </w:tc>
      </w:tr>
    </w:tbl>
    <w:p>
      <w:pPr>
        <w:shd w:val="clear" w:fill="yellow" w:color="auto"/>
        <w:outlineLvl w:val="1"/>
      </w:pPr>
      <w:r>
        <w:rPr>
          <w:rFonts w:hAnsi="Arial"/>
          <w:rFonts w:ascii="Arial"/>
          <w:sz w:val="24"/>
          <w:b/>
          <w:color w:val="black"/>
        </w:rPr>
        <w:t xml:space="preserve">Productos Farmacéuticos</w:t>
      </w:r>
    </w:p>
    <w:p>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La tarifa para pruebas de inocuidad o seguridad y/o eficacia en campo, de los que trata los numerales </w:t>
      </w:r>
      <w:r>
        <w:rPr>
          <w:rFonts w:hAnsi="Arial"/>
          <w:rFonts w:ascii="Arial"/>
          <w:sz w:val="24"/>
          <w:b/>
          <w:color w:val="black"/>
        </w:rPr>
        <w:t xml:space="preserve">63 </w:t>
      </w:r>
      <w:r>
        <w:rPr>
          <w:rFonts w:hAnsi="Arial"/>
          <w:rFonts w:ascii="Arial"/>
          <w:sz w:val="24"/>
          <w:color w:val="black"/>
        </w:rPr>
        <w:t xml:space="preserve">y </w:t>
      </w:r>
      <w:r>
        <w:rPr>
          <w:rFonts w:hAnsi="Arial"/>
          <w:rFonts w:ascii="Arial"/>
          <w:sz w:val="24"/>
          <w:b/>
          <w:color w:val="black"/>
        </w:rPr>
        <w:t xml:space="preserve">66 </w:t>
      </w:r>
      <w:r>
        <w:rPr>
          <w:rFonts w:hAnsi="Arial"/>
          <w:rFonts w:ascii="Arial"/>
          <w:sz w:val="24"/>
          <w:color w:val="black"/>
        </w:rPr>
        <w:t xml:space="preserve">del presente artículo, se refiere exclusivamente a la acción de supervisión oficial. Los demás costos que conllevan las pruebas serán sufragados por el interesado.</w:t>
      </w:r>
    </w:p>
    <w:p>
      <w:pPr>
        <w:jc w:val="both"/>
      </w:pPr>
      <w:rPr>
        <w:color w:val="black"/>
      </w:rPr>
    </w:p>
    <w:p>
      <w:pPr>
        <w:jc w:val="both"/>
        <w:outlineLvl w:val="1"/>
      </w:pPr>
      <w:r>
        <w:rPr>
          <w:rFonts w:hAnsi="Arial"/>
          <w:rFonts w:ascii="Arial"/>
          <w:sz w:val="24"/>
          <w:vanish/>
          <w:color w:val="navy"/>
        </w:rPr>
        <w:t>&amp;$</w:t>
      </w:r>
      <w:bookmarkStart w:id="21871" w:name="3"/>
      <w:r>
        <w:rPr>
          <w:rFonts w:hAnsi="Arial"/>
          <w:rFonts w:ascii="Arial"/>
          <w:sz w:val="24"/>
          <w:color w:val="navy"/>
        </w:rPr>
        <w:t xml:space="preserve">ARTÍCULO 3o. </w:t>
      </w:r>
      <w:r>
        <w:rPr>
          <w:rFonts w:hAnsi="Arial"/>
          <w:rFonts w:ascii="Arial"/>
          <w:sz w:val="24"/>
          <w:i/>
          <w:color w:val="navy"/>
        </w:rPr>
        <w:t xml:space="preserve">PRODUCTOS BIOLÓGICOS DE USO VETERINARIO.</w:t>
      </w:r>
      <w:bookmarkEnd w:id="21871"/>
      <w:r>
        <w:rPr>
          <w:rFonts w:hAnsi="Arial"/>
          <w:rFonts w:ascii="Arial"/>
          <w:sz w:val="24"/>
          <w:i/>
          <w:color w:val="black"/>
        </w:rPr>
        <w:t xml:space="preserve"> </w:t>
      </w:r>
      <w:r>
        <w:rPr>
          <w:rFonts w:hAnsi="Arial"/>
          <w:rFonts w:ascii="Arial"/>
          <w:sz w:val="24"/>
          <w:color w:val="black"/>
        </w:rPr>
        <w:t xml:space="preserve">&lt;Tarifas actualizadas por el artículo </w:t>
      </w:r>
      <w:r>
        <w:fldChar w:fldCharType="begin"/>
      </w:r>
      <w:r>
        <w:instrText>HYPERLINK "http://www.redjurista.com/document.aspx?ajcode=r_ica_4440_2010&amp;arts=3"</w:instrText>
      </w:r>
      <w:r>
        <w:fldChar w:fldCharType="separate"/>
      </w:r>
      <w:r>
        <w:rPr>
          <w:rFonts w:hAnsi="Arial"/>
          <w:rFonts w:ascii="Arial"/>
          <w:sz w:val="24"/>
          <w:u w:val="single"/>
          <w:color w:val="black"/>
        </w:rPr>
        <w:t>3</w:t>
      </w:r>
      <w:r>
        <w:fldChar w:fldCharType="end"/>
      </w:r>
      <w:r>
        <w:rPr>
          <w:rFonts w:hAnsi="Arial"/>
          <w:rFonts w:ascii="Arial"/>
          <w:sz w:val="24"/>
          <w:u w:val="none"/>
          <w:color w:val="black"/>
        </w:rPr>
        <w:t xml:space="preserve"> de la Resolución 4440 de 2010. Ver artículo </w:t>
      </w:r>
      <w:r>
        <w:fldChar w:fldCharType="begin"/>
      </w:r>
      <w:r>
        <w:instrText>HYPERLINK "http://www.redjurista.com/document.aspx?ajcode=r_ica_4440_2010&amp;arts=3"</w:instrText>
      </w:r>
      <w:r>
        <w:fldChar w:fldCharType="separate"/>
      </w:r>
      <w:r>
        <w:rPr>
          <w:rFonts w:hAnsi="Arial"/>
          <w:rFonts w:ascii="Arial"/>
          <w:sz w:val="24"/>
          <w:u w:val="single"/>
          <w:color w:val="black"/>
        </w:rPr>
        <w:t>3</w:t>
      </w:r>
      <w:r>
        <w:fldChar w:fldCharType="end"/>
      </w:r>
      <w:r>
        <w:rPr>
          <w:rFonts w:hAnsi="Arial"/>
          <w:rFonts w:ascii="Arial"/>
          <w:sz w:val="24"/>
          <w:u w:val="none"/>
          <w:color w:val="black"/>
        </w:rPr>
        <w:t xml:space="preserve"> de la Resolución 4440 de 2010. Consultar las resoluciones posteriores que actualizan estas tarifas en el Resumen de Notas de Vigencia&gt;</w:t>
      </w:r>
    </w:p>
    <w:p>
      <w:pPr>
        <w:jc w:val="both"/>
      </w:pPr>
      <w:rPr>
        <w:color w:val="black"/>
      </w:rPr>
    </w:p>
    <w:p>
      <w:pPr>
        <w:jc w:val="both"/>
      </w:pPr>
      <w:r>
        <w:rPr>
          <w:rFonts w:hAnsi="Arial"/>
          <w:rFonts w:ascii="Arial"/>
          <w:sz w:val="24"/>
          <w:color w:val="black"/>
        </w:rPr>
        <w:t xml:space="preserve">&lt;El texto original del Acuerdo 15 de 2007, es el siguiente:&gt;</w:t>
      </w:r>
    </w:p>
    <w:p>
      <w:pPr>
        <w:shd w:val="clear" w:fill="yellow" w:color="auto"/>
        <w:jc w:val="both"/>
      </w:pPr>
      <w:rPr>
        <w:color w:val="black"/>
      </w:rPr>
    </w:p>
    <w:p>
      <w:pPr>
        <w:shd w:val="clear" w:fill="yellow" w:color="auto"/>
        <w:jc w:val="both"/>
      </w:pPr>
      <w:r>
        <w:rPr>
          <w:rFonts w:hAnsi="Arial"/>
          <w:rFonts w:ascii="Arial"/>
          <w:color w:val="black"/>
        </w:rPr>
        <w:t xml:space="preserve">Las tarifas para los siguientes servicios de análisis de calidad de productos biológicos de uso animal por cada muestra sometida a prueba o análisis, serán:</w:t>
      </w:r>
    </w:p>
    <w:tbl>
      <w:tblGrid>
        <w:gridCol w:w="7000"/>
        <w:gridCol w:w="1380"/>
      </w:tblGrid>
      <w:tblPr>
        <w:tblW w:w="8397" w:type="dxa"/>
        <w:tblBorders/>
      </w:tblPr>
      <w:tr>
        <w:trPr/>
        <w:tc>
          <w:tcPr>
            <w:tcW w:w="7013" w:type="dxa"/>
            <w:tcMar/>
            <w:shd w:val="clear" w:fill="yellow" w:color="auto"/>
            <w:tcBorders/>
          </w:tcPr>
          <w:p>
            <w:pPr>
              <w:jc w:val="center"/>
            </w:pPr>
            <w:r>
              <w:rPr>
                <w:rFonts w:hAnsi="Arial"/>
                <w:rFonts w:ascii="Arial"/>
                <w:b/>
                <w:color w:val="black"/>
              </w:rPr>
              <w:t>CONCEPTO</w:t>
            </w:r>
          </w:p>
        </w:tc>
        <w:tc>
          <w:tcPr>
            <w:tcW w:w="1384" w:type="dxa"/>
            <w:tcMar/>
            <w:shd w:val="clear" w:fill="yellow" w:color="auto"/>
            <w:tcBorders/>
          </w:tcPr>
          <w:p>
            <w:pPr>
              <w:jc w:val="center"/>
            </w:pPr>
            <w:r>
              <w:rPr>
                <w:rFonts w:hAnsi="Arial"/>
                <w:rFonts w:ascii="Arial"/>
                <w:b/>
                <w:color w:val="black"/>
              </w:rPr>
              <w:t>TARIFA</w:t>
            </w:r>
            <w:r>
              <w:rPr>
                <w:rFonts w:hAnsi="Arial"/>
                <w:rFonts w:ascii="Arial"/>
                <w:color w:val="black"/>
              </w:rPr>
              <w:t/>
              <w:br w:type="textWrapping"/>
              <w:t/>
            </w:r>
            <w:r>
              <w:rPr>
                <w:rFonts w:hAnsi="Arial"/>
                <w:rFonts w:ascii="Arial"/>
                <w:b/>
                <w:color w:val="black"/>
              </w:rPr>
              <w:t>($)</w:t>
            </w:r>
          </w:p>
        </w:tc>
      </w:tr>
    </w:tbl>
    <w:p>
      <w:pPr>
        <w:shd w:val="clear" w:fill="yellow" w:color="auto"/>
        <w:jc w:val="both"/>
        <w:outlineLvl w:val="1"/>
      </w:pPr>
      <w:r>
        <w:rPr>
          <w:rFonts w:hAnsi="Arial"/>
          <w:rFonts w:ascii="Arial"/>
          <w:b/>
          <w:color w:val="black"/>
        </w:rPr>
        <w:t xml:space="preserve">PRODUCTOS BIOLOGICOS BACTERIANOS</w:t>
      </w:r>
    </w:p>
    <w:p>
      <w:pPr>
        <w:shd w:val="clear" w:fill="yellow" w:color="auto"/>
        <w:jc w:val="both"/>
        <w:outlineLvl w:val="1"/>
      </w:pPr>
      <w:r>
        <w:rPr>
          <w:rFonts w:hAnsi="Arial"/>
          <w:rFonts w:ascii="Arial"/>
          <w:b/>
          <w:color w:val="black"/>
        </w:rPr>
        <w:t xml:space="preserve">PRODUCTOS BIOLOGICOS VIRALES</w:t>
      </w:r>
    </w:p>
    <w:p>
      <w:pPr>
        <w:shd w:val="clear" w:fill="yellow" w:color="auto"/>
        <w:jc w:val="both"/>
        <w:outlineLvl w:val="1"/>
      </w:pPr>
      <w:r>
        <w:rPr>
          <w:rFonts w:hAnsi="Arial"/>
          <w:rFonts w:ascii="Arial"/>
          <w:b/>
          <w:color w:val="black"/>
        </w:rPr>
        <w:t xml:space="preserve">Pruebas en Vacunas Aviares</w:t>
      </w:r>
    </w:p>
    <w:p>
      <w:pPr>
        <w:shd w:val="clear" w:fill="yellow" w:color="auto"/>
        <w:jc w:val="both"/>
        <w:outlineLvl w:val="1"/>
      </w:pPr>
      <w:r>
        <w:rPr>
          <w:rFonts w:hAnsi="Arial"/>
          <w:rFonts w:ascii="Arial"/>
          <w:b/>
          <w:color w:val="black"/>
        </w:rPr>
        <w:t xml:space="preserve">Pruebas en otras vacunas virales</w:t>
      </w:r>
    </w:p>
    <w:p>
      <w:pPr>
        <w:jc w:val="both"/>
      </w:pPr>
      <w:rPr>
        <w:color w:val="black"/>
      </w:rPr>
    </w:p>
    <w:p>
      <w:pPr>
        <w:jc w:val="both"/>
        <w:outlineLvl w:val="1"/>
      </w:pPr>
      <w:r>
        <w:rPr>
          <w:rFonts w:hAnsi="Arial"/>
          <w:rFonts w:ascii="Arial"/>
          <w:sz w:val="24"/>
          <w:vanish/>
          <w:color w:val="black"/>
        </w:rPr>
        <w:t>&amp;$</w:t>
      </w:r>
      <w:bookmarkStart w:id="21872" w:name="4"/>
      <w:r>
        <w:rPr>
          <w:rFonts w:hAnsi="Arial"/>
          <w:rFonts w:ascii="Arial"/>
          <w:sz w:val="24"/>
          <w:color w:val="navy"/>
        </w:rPr>
        <w:t xml:space="preserve">ARTÍCULO 4o.</w:t>
      </w:r>
      <w:bookmarkEnd w:id="21872"/>
      <w:r>
        <w:rPr>
          <w:rFonts w:hAnsi="Arial"/>
          <w:rFonts w:ascii="Arial"/>
          <w:sz w:val="24"/>
          <w:color w:val="black"/>
        </w:rPr>
        <w:t xml:space="preserve"> El ICA adelantará todo el proceso que conlleva la ejecución de la </w:t>
      </w:r>
      <w:r>
        <w:rPr>
          <w:rFonts w:hAnsi="Arial"/>
          <w:rFonts w:ascii="Arial"/>
          <w:sz w:val="24"/>
          <w:b/>
          <w:color w:val="black"/>
        </w:rPr>
        <w:t xml:space="preserve">prueba directa de inmunogenicidad en porcinos </w:t>
      </w:r>
      <w:r>
        <w:rPr>
          <w:rFonts w:hAnsi="Arial"/>
          <w:rFonts w:ascii="Arial"/>
          <w:sz w:val="24"/>
          <w:color w:val="black"/>
        </w:rPr>
        <w:t xml:space="preserve">en las instalaciones que el instituto disponga, además, los costos de adquisición y transporte de los animales empleados en las pruebas, así como también los elementos necesarios en las etapas de selección y duración de las mismas, tales como alimentos y medicamentos, estarán a cargo de los Laboratorios productores de cada lote de vacuna presentado a control Oficial.</w:t>
      </w:r>
    </w:p>
    <w:p>
      <w:pPr>
        <w:jc w:val="both"/>
        <w:outlineLvl w:val="1"/>
      </w:pPr>
      <w:rPr>
        <w:sz w:val="24"/>
        <w:b/>
        <w:color w:val="black"/>
      </w:rPr>
    </w:p>
    <w:p>
      <w:pPr>
        <w:jc w:val="both"/>
        <w:outlineLvl w:val="1"/>
      </w:pPr>
      <w:r>
        <w:rPr>
          <w:rFonts w:hAnsi="Arial"/>
          <w:rFonts w:ascii="Arial"/>
          <w:sz w:val="24"/>
          <w:vanish/>
          <w:color w:val="black"/>
        </w:rPr>
        <w:t>&amp;$</w:t>
      </w:r>
      <w:bookmarkStart w:id="21873" w:name="5"/>
      <w:r>
        <w:rPr>
          <w:rFonts w:hAnsi="Arial"/>
          <w:rFonts w:ascii="Arial"/>
          <w:sz w:val="24"/>
          <w:color w:val="navy"/>
        </w:rPr>
        <w:t xml:space="preserve">ARTÍCULO 5o.</w:t>
      </w:r>
      <w:bookmarkEnd w:id="21873"/>
      <w:r>
        <w:rPr>
          <w:rFonts w:hAnsi="Arial"/>
          <w:rFonts w:ascii="Arial"/>
          <w:sz w:val="24"/>
          <w:color w:val="black"/>
        </w:rPr>
        <w:t xml:space="preserve"> &lt;Tarifas actualizadas por el artículo </w:t>
      </w:r>
      <w:r>
        <w:fldChar w:fldCharType="begin"/>
      </w:r>
      <w:r>
        <w:instrText>HYPERLINK "http://www.redjurista.com/document.aspx?ajcode=r_ica_4440_2010&amp;arts=4"</w:instrText>
      </w:r>
      <w:r>
        <w:fldChar w:fldCharType="separate"/>
      </w:r>
      <w:r>
        <w:rPr>
          <w:rFonts w:hAnsi="Arial"/>
          <w:rFonts w:ascii="Arial"/>
          <w:sz w:val="24"/>
          <w:u w:val="single"/>
          <w:color w:val="black"/>
        </w:rPr>
        <w:t>4</w:t>
      </w:r>
      <w:r>
        <w:fldChar w:fldCharType="end"/>
      </w:r>
      <w:r>
        <w:rPr>
          <w:rFonts w:hAnsi="Arial"/>
          <w:rFonts w:ascii="Arial"/>
          <w:sz w:val="24"/>
          <w:u w:val="none"/>
          <w:color w:val="black"/>
        </w:rPr>
        <w:t xml:space="preserve"> de la Resolución 4440 de 2010. Ver artículo </w:t>
      </w:r>
      <w:r>
        <w:fldChar w:fldCharType="begin"/>
      </w:r>
      <w:r>
        <w:instrText>HYPERLINK "http://www.redjurista.com/document.aspx?ajcode=r_ica_4440_2010&amp;arts=4"</w:instrText>
      </w:r>
      <w:r>
        <w:fldChar w:fldCharType="separate"/>
      </w:r>
      <w:r>
        <w:rPr>
          <w:rFonts w:hAnsi="Arial"/>
          <w:rFonts w:ascii="Arial"/>
          <w:sz w:val="24"/>
          <w:u w:val="single"/>
          <w:color w:val="black"/>
        </w:rPr>
        <w:t>4</w:t>
      </w:r>
      <w:r>
        <w:fldChar w:fldCharType="end"/>
      </w:r>
      <w:r>
        <w:rPr>
          <w:rFonts w:hAnsi="Arial"/>
          <w:rFonts w:ascii="Arial"/>
          <w:sz w:val="24"/>
          <w:u w:val="none"/>
          <w:color w:val="black"/>
        </w:rPr>
        <w:t xml:space="preserve"> de la Resolución 4440 de 2010. Consultar las resoluciones posteriores que actualizan estas tarifas en el Resumen de Notas de Vigencia&gt;</w:t>
      </w:r>
    </w:p>
    <w:p>
      <w:pPr>
        <w:jc w:val="both"/>
      </w:pPr>
      <w:rPr>
        <w:color w:val="black"/>
      </w:rPr>
    </w:p>
    <w:p>
      <w:pPr>
        <w:jc w:val="both"/>
      </w:pPr>
      <w:r>
        <w:rPr>
          <w:rFonts w:hAnsi="Arial"/>
          <w:rFonts w:ascii="Arial"/>
          <w:sz w:val="24"/>
          <w:color w:val="black"/>
        </w:rPr>
        <w:t xml:space="preserve">&lt;El texto original del Acuerdo 15 de 2007, es el siguiente:&gt;</w:t>
      </w:r>
    </w:p>
    <w:p>
      <w:pPr>
        <w:shd w:val="clear" w:fill="yellow" w:color="auto"/>
        <w:jc w:val="both"/>
      </w:pPr>
      <w:rPr>
        <w:color w:val="black"/>
      </w:rPr>
    </w:p>
    <w:p>
      <w:pPr>
        <w:shd w:val="clear" w:fill="yellow" w:color="auto"/>
        <w:jc w:val="both"/>
      </w:pPr>
      <w:r>
        <w:rPr>
          <w:rFonts w:hAnsi="Arial"/>
          <w:rFonts w:ascii="Arial"/>
          <w:color w:val="black"/>
        </w:rPr>
        <w:t xml:space="preserve">La tarifa para los siguientes servicios, serán:</w:t>
      </w:r>
    </w:p>
    <w:tbl>
      <w:tblGrid>
        <w:gridCol w:w="7840"/>
        <w:gridCol w:w="1100"/>
      </w:tblGrid>
      <w:tblPr>
        <w:tblW w:w="8946" w:type="dxa"/>
        <w:tblBorders/>
      </w:tblPr>
      <w:tr>
        <w:trPr/>
        <w:tc>
          <w:tcPr>
            <w:tcW w:w="7858" w:type="dxa"/>
            <w:tcMar/>
            <w:shd w:val="clear" w:fill="yellow" w:color="auto"/>
            <w:tcBorders/>
          </w:tcPr>
          <w:p>
            <w:pPr>
              <w:jc w:val="center"/>
            </w:pPr>
            <w:r>
              <w:rPr>
                <w:rFonts w:hAnsi="Arial"/>
                <w:rFonts w:ascii="Arial"/>
                <w:b/>
                <w:color w:val="black"/>
              </w:rPr>
              <w:t>CONCEPTO</w:t>
            </w:r>
          </w:p>
        </w:tc>
        <w:tc>
          <w:tcPr>
            <w:tcW w:w="1088" w:type="dxa"/>
            <w:tcMar/>
            <w:shd w:val="clear" w:fill="yellow" w:color="auto"/>
            <w:tcBorders/>
          </w:tcPr>
          <w:p>
            <w:pPr>
              <w:jc w:val="center"/>
            </w:pPr>
            <w:r>
              <w:rPr>
                <w:rFonts w:hAnsi="Arial"/>
                <w:rFonts w:ascii="Arial"/>
                <w:b/>
                <w:color w:val="black"/>
              </w:rPr>
              <w:t>TARIFA</w:t>
            </w:r>
            <w:r>
              <w:rPr>
                <w:rFonts w:hAnsi="Arial"/>
                <w:rFonts w:ascii="Arial"/>
                <w:color w:val="black"/>
              </w:rPr>
              <w:t/>
              <w:br w:type="textWrapping"/>
              <w:t/>
            </w:r>
            <w:r>
              <w:rPr>
                <w:rFonts w:hAnsi="Arial"/>
                <w:rFonts w:ascii="Arial"/>
                <w:b/>
                <w:color w:val="black"/>
              </w:rPr>
              <w:t>($)</w:t>
            </w:r>
          </w:p>
        </w:tc>
      </w:tr>
      <w:tr>
        <w:trPr/>
        <w:tc>
          <w:tcPr>
            <w:tcW w:w="7858" w:type="dxa"/>
            <w:tcMar/>
            <w:shd w:val="clear" w:fill="yellow" w:color="auto"/>
            <w:tcBorders/>
          </w:tcPr>
          <w:p>
            <w:pPr>
              <w:jc w:val="both"/>
            </w:pPr>
            <w:r>
              <w:rPr>
                <w:rFonts w:hAnsi="Arial"/>
                <w:rFonts w:ascii="Arial"/>
                <w:b/>
                <w:color w:val="black"/>
              </w:rPr>
              <w:t>115</w:t>
            </w:r>
            <w:r>
              <w:rPr>
                <w:rFonts w:hAnsi="Arial"/>
                <w:rFonts w:ascii="Arial"/>
                <w:color w:val="black"/>
              </w:rPr>
              <w:t xml:space="preserve">. Evaluación de calidad del material seminal congelado nacional o importado por pajilla</w:t>
            </w:r>
          </w:p>
        </w:tc>
        <w:tc>
          <w:tcPr>
            <w:tcW w:w="1088" w:type="dxa"/>
            <w:tcMar/>
            <w:shd w:val="clear" w:fill="yellow" w:color="auto"/>
            <w:tcBorders/>
          </w:tcPr>
          <w:p>
            <w:pPr>
              <w:jc w:val="right"/>
            </w:pPr>
            <w:r>
              <w:rPr>
                <w:rFonts w:hAnsi="Arial"/>
                <w:rFonts w:ascii="Arial"/>
                <w:color w:val="black"/>
              </w:rPr>
              <w:t>34.000</w:t>
            </w:r>
          </w:p>
        </w:tc>
      </w:tr>
      <w:tr>
        <w:trPr/>
        <w:tc>
          <w:tcPr>
            <w:tcW w:w="7858" w:type="dxa"/>
            <w:tcMar/>
            <w:shd w:val="clear" w:fill="yellow" w:color="auto"/>
            <w:tcBorders/>
          </w:tcPr>
          <w:p>
            <w:pPr>
              <w:jc w:val="both"/>
            </w:pPr>
            <w:r>
              <w:rPr>
                <w:rFonts w:hAnsi="Arial"/>
                <w:rFonts w:ascii="Arial"/>
                <w:b/>
                <w:color w:val="black"/>
              </w:rPr>
              <w:t>115-1</w:t>
            </w:r>
            <w:r>
              <w:rPr>
                <w:rFonts w:hAnsi="Arial"/>
                <w:rFonts w:ascii="Arial"/>
                <w:color w:val="black"/>
              </w:rPr>
              <w:t xml:space="preserve">. Presencia o ausencia de células inflamatorias</w:t>
            </w:r>
          </w:p>
        </w:tc>
        <w:tc>
          <w:tcPr>
            <w:tcW w:w="1088" w:type="dxa"/>
            <w:tcMar/>
            <w:shd w:val="clear" w:fill="yellow" w:color="auto"/>
            <w:tcBorders/>
          </w:tcPr>
          <w:p>
            <w:pPr>
              <w:jc w:val="right"/>
            </w:pPr>
            <w:r>
              <w:rPr>
                <w:rFonts w:hAnsi="Arial"/>
                <w:rFonts w:ascii="Arial"/>
                <w:color w:val="black"/>
              </w:rPr>
              <w:t>10.000</w:t>
            </w:r>
          </w:p>
        </w:tc>
      </w:tr>
    </w:tbl>
    <w:p>
      <w:pPr>
        <w:jc w:val="both"/>
      </w:pPr>
      <w:rPr>
        <w:color w:val="black"/>
      </w:rPr>
    </w:p>
    <w:p>
      <w:pPr>
        <w:jc w:val="both"/>
        <w:outlineLvl w:val="1"/>
      </w:pPr>
      <w:r>
        <w:rPr>
          <w:rFonts w:hAnsi="Arial"/>
          <w:rFonts w:ascii="Arial"/>
          <w:sz w:val="24"/>
          <w:vanish/>
          <w:color w:val="navy"/>
        </w:rPr>
        <w:t>&amp;$</w:t>
      </w:r>
      <w:bookmarkStart w:id="21874" w:name="6"/>
      <w:r>
        <w:rPr>
          <w:rFonts w:hAnsi="Arial"/>
          <w:rFonts w:ascii="Arial"/>
          <w:sz w:val="24"/>
          <w:color w:val="navy"/>
        </w:rPr>
        <w:t xml:space="preserve">ARTÍCULO 6o. </w:t>
      </w:r>
      <w:r>
        <w:rPr>
          <w:rFonts w:hAnsi="Arial"/>
          <w:rFonts w:ascii="Arial"/>
          <w:sz w:val="24"/>
          <w:i/>
          <w:color w:val="navy"/>
        </w:rPr>
        <w:t xml:space="preserve">ANÁLISIS DE ALIMENTOS Y MATERIAS PRIMAS.</w:t>
      </w:r>
      <w:bookmarkEnd w:id="21874"/>
      <w:r>
        <w:rPr>
          <w:rFonts w:hAnsi="Arial"/>
          <w:rFonts w:ascii="Arial"/>
          <w:sz w:val="24"/>
          <w:i/>
          <w:color w:val="black"/>
        </w:rPr>
        <w:t xml:space="preserve"> </w:t>
      </w:r>
      <w:r>
        <w:rPr>
          <w:rFonts w:hAnsi="Arial"/>
          <w:rFonts w:ascii="Arial"/>
          <w:sz w:val="24"/>
          <w:color w:val="black"/>
        </w:rPr>
        <w:t xml:space="preserve">&lt;Tarifas actualizadas por el artículo </w:t>
      </w:r>
      <w:r>
        <w:fldChar w:fldCharType="begin"/>
      </w:r>
      <w:r>
        <w:instrText>HYPERLINK "http://www.redjurista.com/document.aspx?ajcode=r_ica_4440_2010&amp;arts=5"</w:instrText>
      </w:r>
      <w:r>
        <w:fldChar w:fldCharType="separate"/>
      </w:r>
      <w:r>
        <w:rPr>
          <w:rFonts w:hAnsi="Arial"/>
          <w:rFonts w:ascii="Arial"/>
          <w:sz w:val="24"/>
          <w:u w:val="single"/>
          <w:color w:val="black"/>
        </w:rPr>
        <w:t>5</w:t>
      </w:r>
      <w:r>
        <w:fldChar w:fldCharType="end"/>
      </w:r>
      <w:r>
        <w:rPr>
          <w:rFonts w:hAnsi="Arial"/>
          <w:rFonts w:ascii="Arial"/>
          <w:sz w:val="24"/>
          <w:u w:val="none"/>
          <w:color w:val="black"/>
        </w:rPr>
        <w:t xml:space="preserve"> de la Resolución 4440 de 2010. Ver artículo </w:t>
      </w:r>
      <w:r>
        <w:fldChar w:fldCharType="begin"/>
      </w:r>
      <w:r>
        <w:instrText>HYPERLINK "http://www.redjurista.com/document.aspx?ajcode=r_ica_4440_2010&amp;arts=5"</w:instrText>
      </w:r>
      <w:r>
        <w:fldChar w:fldCharType="separate"/>
      </w:r>
      <w:r>
        <w:rPr>
          <w:rFonts w:hAnsi="Arial"/>
          <w:rFonts w:ascii="Arial"/>
          <w:sz w:val="24"/>
          <w:u w:val="single"/>
          <w:color w:val="black"/>
        </w:rPr>
        <w:t>5</w:t>
      </w:r>
      <w:r>
        <w:fldChar w:fldCharType="end"/>
      </w:r>
      <w:r>
        <w:rPr>
          <w:rFonts w:hAnsi="Arial"/>
          <w:rFonts w:ascii="Arial"/>
          <w:sz w:val="24"/>
          <w:u w:val="none"/>
          <w:color w:val="black"/>
        </w:rPr>
        <w:t xml:space="preserve"> de la Resolución 4440 de 2010. Consultar las resoluciones posteriores que actualizan estas tarifas en el Resumen de Notas de Vigencia&gt;</w:t>
      </w:r>
    </w:p>
    <w:p>
      <w:pPr>
        <w:jc w:val="both"/>
      </w:pPr>
      <w:rPr>
        <w:color w:val="black"/>
      </w:rPr>
    </w:p>
    <w:p>
      <w:pPr>
        <w:jc w:val="both"/>
      </w:pPr>
      <w:r>
        <w:rPr>
          <w:rFonts w:hAnsi="Arial"/>
          <w:rFonts w:ascii="Arial"/>
          <w:sz w:val="24"/>
          <w:color w:val="black"/>
        </w:rPr>
        <w:t xml:space="preserve">&lt;El texto original del Acuerdo 15 de 2007, es el siguiente:&gt;</w:t>
      </w:r>
    </w:p>
    <w:p>
      <w:pPr>
        <w:shd w:val="clear" w:fill="yellow" w:color="auto"/>
        <w:jc w:val="both"/>
      </w:pPr>
      <w:rPr>
        <w:color w:val="black"/>
      </w:rPr>
    </w:p>
    <w:p>
      <w:pPr>
        <w:shd w:val="clear" w:fill="yellow" w:color="auto"/>
        <w:jc w:val="both"/>
      </w:pPr>
      <w:r>
        <w:rPr>
          <w:rFonts w:hAnsi="Arial"/>
          <w:rFonts w:ascii="Arial"/>
          <w:color w:val="black"/>
        </w:rPr>
        <w:t xml:space="preserve">Las tarifas de análisis de calidad de alimentos para animales y materias primas, por cada muestra sometida a pruebas o análisis, serán:</w:t>
      </w:r>
    </w:p>
    <w:tbl>
      <w:tblGrid>
        <w:gridCol w:w="7640"/>
        <w:gridCol w:w="1300"/>
      </w:tblGrid>
      <w:tblPr>
        <w:tblW w:w="8946" w:type="dxa"/>
        <w:tblBorders/>
      </w:tblPr>
      <w:tr>
        <w:trPr/>
        <w:tc>
          <w:tcPr>
            <w:tcW w:w="7647" w:type="dxa"/>
            <w:tcMar/>
            <w:shd w:val="clear" w:fill="yellow" w:color="auto"/>
            <w:tcBorders/>
          </w:tcPr>
          <w:p>
            <w:pPr>
              <w:jc w:val="center"/>
            </w:pPr>
            <w:r>
              <w:rPr>
                <w:rFonts w:hAnsi="Arial"/>
                <w:rFonts w:ascii="Arial"/>
                <w:b/>
                <w:color w:val="black"/>
              </w:rPr>
              <w:t>CONCEPTO</w:t>
            </w:r>
          </w:p>
        </w:tc>
        <w:tc>
          <w:tcPr>
            <w:tcW w:w="1299" w:type="dxa"/>
            <w:tcMar/>
            <w:shd w:val="clear" w:fill="yellow" w:color="auto"/>
            <w:tcBorders/>
          </w:tcPr>
          <w:p>
            <w:pPr>
              <w:jc w:val="center"/>
            </w:pPr>
            <w:r>
              <w:rPr>
                <w:rFonts w:hAnsi="Arial"/>
                <w:rFonts w:ascii="Arial"/>
                <w:b/>
                <w:color w:val="black"/>
              </w:rPr>
              <w:t>TARIFA</w:t>
            </w:r>
            <w:r>
              <w:rPr>
                <w:rFonts w:hAnsi="Arial"/>
                <w:rFonts w:ascii="Arial"/>
                <w:color w:val="black"/>
              </w:rPr>
              <w:t/>
              <w:br w:type="textWrapping"/>
              <w:t/>
            </w:r>
            <w:r>
              <w:rPr>
                <w:rFonts w:hAnsi="Arial"/>
                <w:rFonts w:ascii="Arial"/>
                <w:b/>
                <w:color w:val="black"/>
              </w:rPr>
              <w:t>($)</w:t>
            </w:r>
          </w:p>
        </w:tc>
      </w:tr>
    </w:tbl>
    <w:p>
      <w:pPr>
        <w:shd w:val="clear" w:fill="yellow" w:color="auto"/>
        <w:outlineLvl w:val="1"/>
      </w:pPr>
      <w:r>
        <w:rPr>
          <w:rFonts w:hAnsi="Arial"/>
          <w:rFonts w:ascii="Arial"/>
          <w:b/>
          <w:color w:val="black"/>
        </w:rPr>
        <w:t xml:space="preserve">Ensayo biológico para evaluación de alimentos</w:t>
      </w:r>
    </w:p>
    <w:p>
      <w:pPr>
        <w:shd w:val="clear" w:fill="yellow" w:color="auto"/>
        <w:outlineLvl w:val="1"/>
      </w:pPr>
      <w:r>
        <w:rPr>
          <w:rFonts w:hAnsi="Arial"/>
          <w:rFonts w:ascii="Arial"/>
          <w:b/>
          <w:color w:val="black"/>
        </w:rPr>
        <w:t xml:space="preserve">Análisis especiales para alimentos</w:t>
      </w:r>
    </w:p>
    <w:p>
      <w:pPr>
        <w:shd w:val="clear" w:fill="yellow" w:color="auto"/>
        <w:outlineLvl w:val="1"/>
      </w:pPr>
      <w:r>
        <w:rPr>
          <w:rFonts w:hAnsi="Arial"/>
          <w:rFonts w:ascii="Arial"/>
          <w:b/>
          <w:color w:val="black"/>
        </w:rPr>
        <w:t xml:space="preserve">Análisis Proximal</w:t>
      </w:r>
    </w:p>
    <w:p>
      <w:pPr>
        <w:shd w:val="clear" w:fill="yellow" w:color="auto"/>
        <w:outlineLvl w:val="1"/>
      </w:pPr>
      <w:r>
        <w:rPr>
          <w:rFonts w:hAnsi="Arial"/>
          <w:rFonts w:ascii="Arial"/>
          <w:b/>
          <w:color w:val="black"/>
        </w:rPr>
        <w:t xml:space="preserve">Análisis de forrajes</w:t>
      </w:r>
    </w:p>
    <w:p>
      <w:pPr>
        <w:shd w:val="clear" w:fill="yellow" w:color="auto"/>
        <w:outlineLvl w:val="1"/>
      </w:pPr>
      <w:r>
        <w:rPr>
          <w:rFonts w:hAnsi="Arial"/>
          <w:rFonts w:ascii="Arial"/>
          <w:b/>
          <w:color w:val="black"/>
        </w:rPr>
        <w:t xml:space="preserve">Valoración de Ingredientes</w:t>
      </w:r>
    </w:p>
    <w:p>
      <w:pPr>
        <w:shd w:val="clear" w:fill="yellow" w:color="auto"/>
        <w:outlineLvl w:val="1"/>
      </w:pPr>
      <w:r>
        <w:rPr>
          <w:rFonts w:hAnsi="Arial"/>
          <w:rFonts w:ascii="Arial"/>
          <w:b/>
          <w:color w:val="black"/>
        </w:rPr>
        <w:t xml:space="preserve">Análisis de Toxinas</w:t>
      </w:r>
    </w:p>
    <w:p>
      <w:pPr>
        <w:shd w:val="clear" w:fill="yellow" w:color="auto"/>
        <w:jc w:val="both"/>
        <w:outlineLvl w:val="1"/>
      </w:pPr>
      <w:r>
        <w:rPr>
          <w:rFonts w:hAnsi="Arial"/>
          <w:rFonts w:ascii="Arial"/>
          <w:b/>
          <w:color w:val="black"/>
        </w:rPr>
        <w:t xml:space="preserve">Análisis Microbiológicos</w:t>
      </w:r>
    </w:p>
    <w:p>
      <w:pPr>
        <w:shd w:val="clear" w:fill="yellow" w:color="auto"/>
        <w:outlineLvl w:val="1"/>
      </w:pPr>
      <w:r>
        <w:rPr>
          <w:rFonts w:hAnsi="Arial"/>
          <w:rFonts w:ascii="Arial"/>
          <w:b/>
          <w:color w:val="black"/>
        </w:rPr>
        <w:t xml:space="preserve">Determinación de elementos por absorción atómica</w:t>
      </w:r>
    </w:p>
    <w:p>
      <w:pPr>
        <w:shd w:val="clear" w:fill="yellow" w:color="auto"/>
        <w:outlineLvl w:val="1"/>
      </w:pPr>
      <w:r>
        <w:rPr>
          <w:rFonts w:hAnsi="Arial"/>
          <w:rFonts w:ascii="Arial"/>
          <w:b/>
          <w:color w:val="black"/>
        </w:rPr>
        <w:t xml:space="preserve">Determinación de elementos</w:t>
      </w:r>
    </w:p>
    <w:p>
      <w:pPr>
        <w:jc w:val="both"/>
      </w:pPr>
      <w:rPr>
        <w:color w:val="black"/>
      </w:rPr>
    </w:p>
    <w:p>
      <w:pPr>
        <w:jc w:val="center"/>
        <w:outlineLvl w:val="1"/>
      </w:pPr>
      <w:r>
        <w:rPr>
          <w:rFonts w:hAnsi="Arial"/>
          <w:rFonts w:ascii="Arial"/>
          <w:sz w:val="24"/>
          <w:vanish/>
          <w:color w:val="black"/>
        </w:rPr>
        <w:t>&amp;$</w:t>
      </w:r>
      <w:bookmarkStart w:id="21875" w:name="CAPITULO III"/>
      <w:r>
        <w:rPr>
          <w:rFonts w:hAnsi="Arial"/>
          <w:rFonts w:ascii="Arial"/>
          <w:sz w:val="24"/>
          <w:color w:val="navy"/>
        </w:rPr>
        <w:t xml:space="preserve">CAPITULO III. </w:t>
      </w:r>
    </w:p>
    <w:p>
      <w:pPr>
        <w:jc w:val="center"/>
        <w:outlineLvl w:val="1"/>
      </w:pPr>
      <w:r>
        <w:rPr>
          <w:rFonts w:hAnsi="Arial"/>
          <w:rFonts w:ascii="Arial"/>
          <w:sz w:val="24"/>
          <w:color w:val="navy"/>
        </w:rPr>
        <w:t xml:space="preserve">SUPERVISIÓN Y ANÁLISIS DE CALIDAD DE LA VACUNA ANTIAFTOSA Y DE ESTOMATITIS VESICULAR.</w:t>
      </w:r>
      <w:bookmarkEnd w:id="21875"/>
      <w:r>
        <w:rPr>
          <w:rFonts w:hAnsi="Arial"/>
          <w:rFonts w:ascii="Arial"/>
          <w:sz w:val="24"/>
          <w:b/>
          <w:color w:val="black"/>
        </w:rPr>
        <w:t xml:space="preserve"> </w:t>
      </w:r>
    </w:p>
    <w:p>
      <w:pPr>
        <w:jc w:val="both"/>
        <w:outlineLvl w:val="1"/>
      </w:pPr>
      <w:rPr>
        <w:sz w:val="24"/>
        <w:b/>
        <w:color w:val="black"/>
      </w:rPr>
    </w:p>
    <w:p>
      <w:pPr>
        <w:jc w:val="both"/>
        <w:outlineLvl w:val="1"/>
      </w:pPr>
      <w:r>
        <w:rPr>
          <w:rFonts w:hAnsi="Arial"/>
          <w:rFonts w:ascii="Arial"/>
          <w:sz w:val="24"/>
          <w:vanish/>
          <w:color w:val="black"/>
        </w:rPr>
        <w:t>&amp;$</w:t>
      </w:r>
      <w:bookmarkStart w:id="21876" w:name="7"/>
      <w:r>
        <w:rPr>
          <w:rFonts w:hAnsi="Arial"/>
          <w:rFonts w:ascii="Arial"/>
          <w:sz w:val="24"/>
          <w:color w:val="navy"/>
        </w:rPr>
        <w:t xml:space="preserve">ARTÍCULO 7o.</w:t>
      </w:r>
      <w:bookmarkEnd w:id="21876"/>
      <w:r>
        <w:rPr>
          <w:rFonts w:hAnsi="Arial"/>
          <w:rFonts w:ascii="Arial"/>
          <w:sz w:val="24"/>
          <w:color w:val="black"/>
        </w:rPr>
        <w:t xml:space="preserve"> &lt;Tarifas actualizadas por el artículo </w:t>
      </w:r>
      <w:r>
        <w:fldChar w:fldCharType="begin"/>
      </w:r>
      <w:r>
        <w:instrText>HYPERLINK "http://www.redjurista.com/document.aspx?ajcode=r_ica_4440_2010&amp;arts=6"</w:instrText>
      </w:r>
      <w:r>
        <w:fldChar w:fldCharType="separate"/>
      </w:r>
      <w:r>
        <w:rPr>
          <w:rFonts w:hAnsi="Arial"/>
          <w:rFonts w:ascii="Arial"/>
          <w:sz w:val="24"/>
          <w:u w:val="single"/>
          <w:color w:val="black"/>
        </w:rPr>
        <w:t>6</w:t>
      </w:r>
      <w:r>
        <w:fldChar w:fldCharType="end"/>
      </w:r>
      <w:r>
        <w:rPr>
          <w:rFonts w:hAnsi="Arial"/>
          <w:rFonts w:ascii="Arial"/>
          <w:sz w:val="24"/>
          <w:u w:val="none"/>
          <w:color w:val="black"/>
        </w:rPr>
        <w:t xml:space="preserve"> de la Resolución 4440 de 2010. Ver artículo </w:t>
      </w:r>
      <w:r>
        <w:fldChar w:fldCharType="begin"/>
      </w:r>
      <w:r>
        <w:instrText>HYPERLINK "http://www.redjurista.com/document.aspx?ajcode=r_ica_4440_2010&amp;arts=6"</w:instrText>
      </w:r>
      <w:r>
        <w:fldChar w:fldCharType="separate"/>
      </w:r>
      <w:r>
        <w:rPr>
          <w:rFonts w:hAnsi="Arial"/>
          <w:rFonts w:ascii="Arial"/>
          <w:sz w:val="24"/>
          <w:u w:val="single"/>
          <w:color w:val="black"/>
        </w:rPr>
        <w:t>6</w:t>
      </w:r>
      <w:r>
        <w:fldChar w:fldCharType="end"/>
      </w:r>
      <w:r>
        <w:rPr>
          <w:rFonts w:hAnsi="Arial"/>
          <w:rFonts w:ascii="Arial"/>
          <w:sz w:val="24"/>
          <w:u w:val="none"/>
          <w:color w:val="black"/>
        </w:rPr>
        <w:t xml:space="preserve"> de la Resolución 4440 de 2010. Consultar las resoluciones posteriores que actualizan estas tarifas en el Resumen de Notas de Vigencia&gt;</w:t>
      </w:r>
    </w:p>
    <w:p>
      <w:pPr>
        <w:jc w:val="both"/>
      </w:pPr>
      <w:rPr>
        <w:color w:val="black"/>
      </w:rPr>
    </w:p>
    <w:p>
      <w:pPr>
        <w:jc w:val="both"/>
      </w:pPr>
      <w:r>
        <w:rPr>
          <w:rFonts w:hAnsi="Arial"/>
          <w:rFonts w:ascii="Arial"/>
          <w:sz w:val="24"/>
          <w:color w:val="black"/>
        </w:rPr>
        <w:t xml:space="preserve">&lt;El texto original del Acuerdo 15 de 2007, es el siguiente:&gt;</w:t>
      </w:r>
    </w:p>
    <w:p>
      <w:pPr>
        <w:shd w:val="clear" w:fill="yellow" w:color="auto"/>
        <w:jc w:val="both"/>
      </w:pPr>
      <w:rPr>
        <w:color w:val="black"/>
      </w:rPr>
    </w:p>
    <w:p>
      <w:pPr>
        <w:shd w:val="clear" w:fill="yellow" w:color="auto"/>
        <w:jc w:val="both"/>
      </w:pPr>
      <w:r>
        <w:rPr>
          <w:rFonts w:hAnsi="Arial"/>
          <w:rFonts w:ascii="Arial"/>
          <w:color w:val="black"/>
        </w:rPr>
        <w:t xml:space="preserve">Las tarifas para el servicio de supervisión y análisis de calidad de la vacuna antiaftosa y de estomatitis vesicular, serán:</w:t>
      </w:r>
    </w:p>
    <w:tbl>
      <w:tblGrid>
        <w:gridCol w:w="7200"/>
        <w:gridCol w:w="1180"/>
      </w:tblGrid>
      <w:tblPr>
        <w:tblW w:w="8397" w:type="dxa"/>
        <w:tblBorders/>
      </w:tblPr>
      <w:tr>
        <w:trPr/>
        <w:tc>
          <w:tcPr>
            <w:tcW w:w="7211" w:type="dxa"/>
            <w:tcMar/>
            <w:shd w:val="clear" w:fill="yellow" w:color="auto"/>
            <w:tcBorders/>
          </w:tcPr>
          <w:p>
            <w:pPr>
              <w:jc w:val="center"/>
            </w:pPr>
            <w:r>
              <w:rPr>
                <w:rFonts w:hAnsi="Arial"/>
                <w:rFonts w:ascii="Arial"/>
                <w:b/>
                <w:color w:val="black"/>
              </w:rPr>
              <w:t>CONCEPTO</w:t>
            </w:r>
          </w:p>
        </w:tc>
        <w:tc>
          <w:tcPr>
            <w:tcW w:w="1186" w:type="dxa"/>
            <w:tcMar/>
            <w:shd w:val="clear" w:fill="yellow" w:color="auto"/>
            <w:tcBorders/>
          </w:tcPr>
          <w:p>
            <w:pPr>
              <w:jc w:val="center"/>
            </w:pPr>
            <w:r>
              <w:rPr>
                <w:rFonts w:hAnsi="Arial"/>
                <w:rFonts w:ascii="Arial"/>
                <w:b/>
                <w:color w:val="black"/>
              </w:rPr>
              <w:t>TARIFA</w:t>
            </w:r>
            <w:r>
              <w:rPr>
                <w:rFonts w:hAnsi="Arial"/>
                <w:rFonts w:ascii="Arial"/>
                <w:color w:val="black"/>
              </w:rPr>
              <w:t/>
              <w:br w:type="textWrapping"/>
              <w:t/>
            </w:r>
            <w:r>
              <w:rPr>
                <w:rFonts w:hAnsi="Arial"/>
                <w:rFonts w:ascii="Arial"/>
                <w:b/>
                <w:color w:val="black"/>
              </w:rPr>
              <w:t>($)</w:t>
            </w:r>
          </w:p>
        </w:tc>
      </w:tr>
    </w:tbl>
    <w:p>
      <w:pPr>
        <w:shd w:val="clear" w:fill="yellow" w:color="auto"/>
        <w:outlineLvl w:val="1"/>
      </w:pPr>
      <w:r>
        <w:rPr>
          <w:rFonts w:hAnsi="Arial"/>
          <w:rFonts w:ascii="Arial"/>
          <w:b/>
          <w:color w:val="black"/>
        </w:rPr>
        <w:t xml:space="preserve">VACUNA ANTIAFTOSA</w:t>
      </w:r>
    </w:p>
    <w:p>
      <w:pPr>
        <w:shd w:val="clear" w:fill="yellow" w:color="auto"/>
        <w:jc w:val="both"/>
        <w:outlineLvl w:val="1"/>
      </w:pPr>
      <w:r>
        <w:rPr>
          <w:rFonts w:hAnsi="Arial"/>
          <w:rFonts w:ascii="Arial"/>
          <w:b/>
          <w:color w:val="black"/>
        </w:rPr>
        <w:t>155</w:t>
      </w:r>
      <w:r>
        <w:rPr>
          <w:rFonts w:hAnsi="Arial"/>
          <w:rFonts w:ascii="Arial"/>
          <w:color w:val="black"/>
        </w:rPr>
        <w:t xml:space="preserve">. Sin tarifar</w:t>
      </w:r>
    </w:p>
    <w:p>
      <w:pPr>
        <w:shd w:val="clear" w:fill="yellow" w:color="auto"/>
        <w:outlineLvl w:val="1"/>
      </w:pPr>
      <w:r>
        <w:rPr>
          <w:rFonts w:hAnsi="Arial"/>
          <w:rFonts w:ascii="Arial"/>
          <w:b/>
          <w:color w:val="black"/>
        </w:rPr>
        <w:t>158</w:t>
      </w:r>
      <w:r>
        <w:rPr>
          <w:rFonts w:hAnsi="Arial"/>
          <w:rFonts w:ascii="Arial"/>
          <w:color w:val="black"/>
        </w:rPr>
        <w:t xml:space="preserve">. Sin tarifar</w:t>
      </w:r>
    </w:p>
    <w:p>
      <w:pPr>
        <w:shd w:val="clear" w:fill="yellow" w:color="auto"/>
        <w:outlineLvl w:val="1"/>
      </w:pPr>
      <w:r>
        <w:rPr>
          <w:rFonts w:hAnsi="Arial"/>
          <w:rFonts w:ascii="Arial"/>
          <w:b/>
          <w:color w:val="black"/>
        </w:rPr>
        <w:t>159</w:t>
      </w:r>
      <w:r>
        <w:rPr>
          <w:rFonts w:hAnsi="Arial"/>
          <w:rFonts w:ascii="Arial"/>
          <w:color w:val="black"/>
        </w:rPr>
        <w:t xml:space="preserve">. Sin tarifar</w:t>
      </w:r>
    </w:p>
    <w:p>
      <w:pPr>
        <w:shd w:val="clear" w:fill="yellow" w:color="auto"/>
        <w:jc w:val="both"/>
        <w:outlineLvl w:val="1"/>
      </w:pPr>
      <w:r>
        <w:rPr>
          <w:rFonts w:hAnsi="Arial"/>
          <w:rFonts w:ascii="Arial"/>
          <w:b/>
          <w:color w:val="black"/>
        </w:rPr>
        <w:t>162</w:t>
      </w:r>
      <w:r>
        <w:rPr>
          <w:rFonts w:hAnsi="Arial"/>
          <w:rFonts w:ascii="Arial"/>
          <w:color w:val="black"/>
        </w:rPr>
        <w:t xml:space="preserve">. Sin tarifar</w:t>
      </w:r>
    </w:p>
    <w:p>
      <w:pPr>
        <w:shd w:val="clear" w:fill="yellow" w:color="auto"/>
        <w:outlineLvl w:val="1"/>
      </w:pPr>
      <w:r>
        <w:rPr>
          <w:rFonts w:hAnsi="Arial"/>
          <w:rFonts w:ascii="Arial"/>
          <w:b/>
          <w:color w:val="black"/>
        </w:rPr>
        <w:t>163</w:t>
      </w:r>
      <w:r>
        <w:rPr>
          <w:rFonts w:hAnsi="Arial"/>
          <w:rFonts w:ascii="Arial"/>
          <w:color w:val="black"/>
        </w:rPr>
        <w:t xml:space="preserve">. Sin tarifar</w:t>
      </w:r>
    </w:p>
    <w:p>
      <w:pPr>
        <w:shd w:val="clear" w:fill="yellow" w:color="auto"/>
        <w:jc w:val="both"/>
        <w:outlineLvl w:val="1"/>
      </w:pPr>
      <w:r>
        <w:rPr>
          <w:rFonts w:hAnsi="Arial"/>
          <w:rFonts w:ascii="Arial"/>
          <w:b/>
          <w:color w:val="black"/>
        </w:rPr>
        <w:t>166</w:t>
      </w:r>
      <w:r>
        <w:rPr>
          <w:rFonts w:hAnsi="Arial"/>
          <w:rFonts w:ascii="Arial"/>
          <w:color w:val="black"/>
        </w:rPr>
        <w:t xml:space="preserve">. Sin tarifar</w:t>
      </w:r>
    </w:p>
    <w:p>
      <w:pPr>
        <w:shd w:val="clear" w:fill="yellow" w:color="auto"/>
        <w:jc w:val="both"/>
        <w:outlineLvl w:val="1"/>
      </w:pPr>
      <w:r>
        <w:rPr>
          <w:rFonts w:hAnsi="Arial"/>
          <w:rFonts w:ascii="Arial"/>
          <w:b/>
          <w:color w:val="black"/>
        </w:rPr>
        <w:t xml:space="preserve">VACUNA ESTOMATITIS VESICULAR</w:t>
      </w:r>
    </w:p>
    <w:p>
      <w:rPr>
        <w:color w:val="black"/>
      </w:rPr>
    </w:p>
    <w:p>
      <w:pPr>
        <w:jc w:val="both"/>
      </w:pPr>
      <w:r>
        <w:rPr>
          <w:rFonts w:hAnsi="Arial"/>
          <w:rFonts w:ascii="Arial"/>
          <w:sz w:val="24"/>
          <w:color w:val="navy"/>
        </w:rPr>
        <w:t>PARÁGRAFO.</w:t>
      </w:r>
      <w:r>
        <w:rPr>
          <w:rFonts w:hAnsi="Arial"/>
          <w:rFonts w:ascii="Arial"/>
          <w:sz w:val="24"/>
          <w:color w:val="black"/>
        </w:rPr>
        <w:t xml:space="preserve"> La tarifa de que trata el </w:t>
      </w:r>
      <w:r>
        <w:rPr>
          <w:rFonts w:hAnsi="Arial"/>
          <w:rFonts w:ascii="Arial"/>
          <w:sz w:val="24"/>
          <w:u w:val="single"/>
          <w:color w:val="black"/>
        </w:rPr>
        <w:t xml:space="preserve">numeral 168 del artículo </w:t>
      </w:r>
      <w:r>
        <w:fldChar w:fldCharType="begin"/>
      </w:r>
      <w:r>
        <w:instrText>HYPERLINK "http://www.redjurista.com/document.aspx?ajcode=a_ica_0015_2007&amp;arts=7"</w:instrText>
      </w:r>
      <w:r>
        <w:fldChar w:fldCharType="separate"/>
      </w:r>
      <w:r>
        <w:rPr>
          <w:rFonts w:hAnsi="Arial"/>
          <w:rFonts w:ascii="Arial"/>
          <w:sz w:val="24"/>
          <w:u w:val="single"/>
          <w:color w:val="black"/>
        </w:rPr>
        <w:t>7</w:t>
      </w:r>
      <w:r>
        <w:fldChar w:fldCharType="end"/>
      </w:r>
      <w:r>
        <w:rPr>
          <w:rFonts w:hAnsi="Arial"/>
          <w:rFonts w:ascii="Arial"/>
          <w:sz w:val="24"/>
          <w:u w:val="none"/>
          <w:color w:val="black"/>
        </w:rPr>
        <w:t xml:space="preserve">o se cobrará solo a los productores de la vacuna antiaftosa que hayan establecido convenio con el ICA. Esta tarifa no incluye el costo de los microchips y de las orejeras.</w:t>
      </w:r>
    </w:p>
    <w:p>
      <w:pPr>
        <w:jc w:val="both"/>
      </w:pPr>
      <w:rPr>
        <w:color w:val="black"/>
      </w:rPr>
    </w:p>
    <w:p>
      <w:pPr>
        <w:jc w:val="both"/>
        <w:outlineLvl w:val="1"/>
      </w:pPr>
      <w:r>
        <w:rPr>
          <w:rFonts w:hAnsi="Arial"/>
          <w:rFonts w:ascii="Arial"/>
          <w:sz w:val="24"/>
          <w:vanish/>
          <w:color w:val="black"/>
        </w:rPr>
        <w:t>&amp;$</w:t>
      </w:r>
      <w:bookmarkStart w:id="21877" w:name="8"/>
      <w:r>
        <w:rPr>
          <w:rFonts w:hAnsi="Arial"/>
          <w:rFonts w:ascii="Arial"/>
          <w:sz w:val="24"/>
          <w:color w:val="navy"/>
        </w:rPr>
        <w:t xml:space="preserve">ARTÍCULO 8o.</w:t>
      </w:r>
      <w:bookmarkEnd w:id="21877"/>
      <w:r>
        <w:rPr>
          <w:rFonts w:hAnsi="Arial"/>
          <w:rFonts w:ascii="Arial"/>
          <w:sz w:val="24"/>
          <w:color w:val="black"/>
        </w:rPr>
        <w:t xml:space="preserve"> Los productores de la vacuna pagarán y entregarán el número de bovinos o porcinos requeridos en las pruebas, los cuales deberán ser seleccionados previamente y mantenidos bajo la supervisión de los funcionarios del ICA.</w:t>
      </w:r>
    </w:p>
    <w:p>
      <w:pPr>
        <w:jc w:val="both"/>
        <w:outlineLvl w:val="1"/>
      </w:pPr>
      <w:rPr>
        <w:sz w:val="24"/>
        <w:b/>
        <w:color w:val="black"/>
      </w:rPr>
    </w:p>
    <w:p>
      <w:pPr>
        <w:jc w:val="both"/>
        <w:outlineLvl w:val="1"/>
      </w:pPr>
      <w:r>
        <w:rPr>
          <w:rFonts w:hAnsi="Arial"/>
          <w:rFonts w:ascii="Arial"/>
          <w:sz w:val="24"/>
          <w:vanish/>
          <w:color w:val="black"/>
        </w:rPr>
        <w:t>&amp;$</w:t>
      </w:r>
      <w:bookmarkStart w:id="21878" w:name="9"/>
      <w:r>
        <w:rPr>
          <w:rFonts w:hAnsi="Arial"/>
          <w:rFonts w:ascii="Arial"/>
          <w:sz w:val="24"/>
          <w:color w:val="navy"/>
        </w:rPr>
        <w:t xml:space="preserve">ARTÍCULO 9o.</w:t>
      </w:r>
      <w:bookmarkEnd w:id="21878"/>
      <w:r>
        <w:rPr>
          <w:rFonts w:hAnsi="Arial"/>
          <w:rFonts w:ascii="Arial"/>
          <w:sz w:val="24"/>
          <w:color w:val="black"/>
        </w:rPr>
        <w:t xml:space="preserve"> El ICA adelantará todo el proceso que conlleva la ejecución de la </w:t>
      </w:r>
      <w:r>
        <w:rPr>
          <w:rFonts w:hAnsi="Arial"/>
          <w:rFonts w:ascii="Arial"/>
          <w:sz w:val="24"/>
          <w:b/>
          <w:color w:val="black"/>
        </w:rPr>
        <w:t xml:space="preserve">prueba directa de inmunogenicidad en bovinos “Protección a la Generalización Podal”</w:t>
      </w:r>
      <w:r>
        <w:rPr>
          <w:rFonts w:hAnsi="Arial"/>
          <w:rFonts w:ascii="Arial"/>
          <w:sz w:val="24"/>
          <w:color w:val="black"/>
        </w:rPr>
        <w:t>-</w:t>
      </w:r>
      <w:r>
        <w:rPr>
          <w:rFonts w:hAnsi="Arial"/>
          <w:rFonts w:ascii="Arial"/>
          <w:sz w:val="24"/>
          <w:b/>
          <w:color w:val="black"/>
        </w:rPr>
        <w:t xml:space="preserve">P.G.P., </w:t>
      </w:r>
      <w:r>
        <w:rPr>
          <w:rFonts w:hAnsi="Arial"/>
          <w:rFonts w:ascii="Arial"/>
          <w:sz w:val="24"/>
          <w:color w:val="black"/>
        </w:rPr>
        <w:t xml:space="preserve">en las instalaciones que el Instituto disponga. Los costos de adquisición y transporte de los animales empleados en las pruebas así como también los elementos necesarios en las etapas de selección y duración de las mismas, tales como alimentos y medicamentos, estarán a cargo de los laboratorios productores de cada lote de vacuna presentado a control oficial.</w:t>
      </w:r>
    </w:p>
    <w:p>
      <w:pPr>
        <w:jc w:val="both"/>
        <w:outlineLvl w:val="1"/>
      </w:pPr>
      <w:rPr>
        <w:sz w:val="24"/>
        <w:b/>
        <w:color w:val="black"/>
      </w:rPr>
    </w:p>
    <w:p>
      <w:pPr>
        <w:jc w:val="both"/>
        <w:outlineLvl w:val="1"/>
      </w:pPr>
      <w:r>
        <w:rPr>
          <w:rFonts w:hAnsi="Arial"/>
          <w:rFonts w:ascii="Arial"/>
          <w:sz w:val="24"/>
          <w:vanish/>
          <w:color w:val="black"/>
        </w:rPr>
        <w:t>&amp;$</w:t>
      </w:r>
      <w:bookmarkStart w:id="21879" w:name="10"/>
      <w:r>
        <w:rPr>
          <w:rFonts w:hAnsi="Arial"/>
          <w:rFonts w:ascii="Arial"/>
          <w:sz w:val="24"/>
          <w:color w:val="navy"/>
        </w:rPr>
        <w:t xml:space="preserve">ARTÍCULO 10.</w:t>
      </w:r>
      <w:bookmarkEnd w:id="21879"/>
      <w:r>
        <w:rPr>
          <w:rFonts w:hAnsi="Arial"/>
          <w:rFonts w:ascii="Arial"/>
          <w:sz w:val="24"/>
          <w:color w:val="black"/>
        </w:rPr>
        <w:t xml:space="preserve"> Los </w:t>
      </w:r>
      <w:r>
        <w:rPr>
          <w:rFonts w:hAnsi="Arial"/>
          <w:rFonts w:ascii="Arial"/>
          <w:sz w:val="24"/>
          <w:u w:val="single"/>
          <w:color w:val="black"/>
        </w:rPr>
        <w:t xml:space="preserve">bovinos o porcinos </w:t>
      </w:r>
      <w:r>
        <w:rPr>
          <w:rFonts w:hAnsi="Arial"/>
          <w:rFonts w:ascii="Arial"/>
          <w:sz w:val="24"/>
          <w:u w:val="none"/>
          <w:color w:val="black"/>
        </w:rPr>
        <w:t xml:space="preserve">empleados en las pruebas de control y que a criterio del ICA no ofrezcan riesgos de diseminación de la enfermedad, serán devueltos al productor de la vacuna.</w:t>
      </w:r>
    </w:p>
    <w:p>
      <w:pPr>
        <w:jc w:val="both"/>
        <w:outlineLvl w:val="1"/>
      </w:pPr>
      <w:rPr>
        <w:sz w:val="24"/>
        <w:color w:val="black"/>
      </w:rPr>
    </w:p>
    <w:p>
      <w:pPr>
        <w:jc w:val="center"/>
        <w:outlineLvl w:val="1"/>
      </w:pPr>
      <w:r>
        <w:rPr>
          <w:rFonts w:hAnsi="Arial"/>
          <w:rFonts w:ascii="Arial"/>
          <w:sz w:val="24"/>
          <w:vanish/>
          <w:color w:val="black"/>
        </w:rPr>
        <w:t>&amp;$</w:t>
      </w:r>
      <w:bookmarkStart w:id="21880" w:name="CAPITULO IV"/>
      <w:r>
        <w:rPr>
          <w:rFonts w:hAnsi="Arial"/>
          <w:rFonts w:ascii="Arial"/>
          <w:sz w:val="24"/>
          <w:color w:val="navy"/>
        </w:rPr>
        <w:t xml:space="preserve">CAPITULO IV. </w:t>
      </w:r>
    </w:p>
    <w:p>
      <w:pPr>
        <w:jc w:val="center"/>
        <w:outlineLvl w:val="1"/>
      </w:pPr>
      <w:r>
        <w:rPr>
          <w:rFonts w:hAnsi="Arial"/>
          <w:rFonts w:ascii="Arial"/>
          <w:sz w:val="24"/>
          <w:color w:val="navy"/>
        </w:rPr>
        <w:t xml:space="preserve">REGISTROS DE FINCAS PRODUCTORAS DE BOVINOS, OVINOS, CAPRINOS Y BUBALINOS PARA SACRIFICIO CON DESTINO A LA EXPORTACIÓN E INSCRIPCIÓN DE ESTABLECIMIENTOS PARA EXPORTAR A COLOMBIA ANIMALES VIVOS, SUS PRODUCTOS U OTROS DE RIESGO.</w:t>
      </w:r>
      <w:bookmarkEnd w:id="21880"/>
      <w:r>
        <w:rPr>
          <w:rFonts w:hAnsi="Arial"/>
          <w:rFonts w:ascii="Arial"/>
          <w:sz w:val="24"/>
          <w:b/>
          <w:color w:val="black"/>
        </w:rPr>
        <w:t xml:space="preserve"> </w:t>
      </w:r>
    </w:p>
    <w:p>
      <w:pPr>
        <w:jc w:val="both"/>
        <w:outlineLvl w:val="1"/>
      </w:pPr>
      <w:rPr>
        <w:sz w:val="24"/>
        <w:b/>
        <w:color w:val="black"/>
      </w:rPr>
    </w:p>
    <w:p>
      <w:pPr>
        <w:jc w:val="both"/>
        <w:outlineLvl w:val="1"/>
      </w:pPr>
      <w:r>
        <w:rPr>
          <w:rFonts w:hAnsi="Arial"/>
          <w:rFonts w:ascii="Arial"/>
          <w:sz w:val="24"/>
          <w:vanish/>
          <w:color w:val="black"/>
        </w:rPr>
        <w:t>&amp;$</w:t>
      </w:r>
      <w:bookmarkStart w:id="21881" w:name="11"/>
      <w:r>
        <w:rPr>
          <w:rFonts w:hAnsi="Arial"/>
          <w:rFonts w:ascii="Arial"/>
          <w:sz w:val="24"/>
          <w:color w:val="navy"/>
        </w:rPr>
        <w:t xml:space="preserve">ARTÍCULO 11.</w:t>
      </w:r>
      <w:bookmarkEnd w:id="21881"/>
      <w:r>
        <w:rPr>
          <w:rFonts w:hAnsi="Arial"/>
          <w:rFonts w:ascii="Arial"/>
          <w:sz w:val="24"/>
          <w:color w:val="black"/>
        </w:rPr>
        <w:t xml:space="preserve">&lt;Tarifas actualizadas por el artículo </w:t>
      </w:r>
      <w:r>
        <w:fldChar w:fldCharType="begin"/>
      </w:r>
      <w:r>
        <w:instrText>HYPERLINK "http://www.redjurista.com/document.aspx?ajcode=r_ica_4440_2010&amp;arts=7"</w:instrText>
      </w:r>
      <w:r>
        <w:fldChar w:fldCharType="separate"/>
      </w:r>
      <w:r>
        <w:rPr>
          <w:rFonts w:hAnsi="Arial"/>
          <w:rFonts w:ascii="Arial"/>
          <w:sz w:val="24"/>
          <w:u w:val="single"/>
          <w:color w:val="black"/>
        </w:rPr>
        <w:t>7</w:t>
      </w:r>
      <w:r>
        <w:fldChar w:fldCharType="end"/>
      </w:r>
      <w:r>
        <w:rPr>
          <w:rFonts w:hAnsi="Arial"/>
          <w:rFonts w:ascii="Arial"/>
          <w:sz w:val="24"/>
          <w:u w:val="none"/>
          <w:color w:val="black"/>
        </w:rPr>
        <w:t xml:space="preserve"> de la Resolución 4440 de 2010. Ver artículo </w:t>
      </w:r>
      <w:r>
        <w:fldChar w:fldCharType="begin"/>
      </w:r>
      <w:r>
        <w:instrText>HYPERLINK "http://www.redjurista.com/document.aspx?ajcode=r_ica_4440_2010&amp;arts=7"</w:instrText>
      </w:r>
      <w:r>
        <w:fldChar w:fldCharType="separate"/>
      </w:r>
      <w:r>
        <w:rPr>
          <w:rFonts w:hAnsi="Arial"/>
          <w:rFonts w:ascii="Arial"/>
          <w:sz w:val="24"/>
          <w:u w:val="single"/>
          <w:color w:val="black"/>
        </w:rPr>
        <w:t>7</w:t>
      </w:r>
      <w:r>
        <w:fldChar w:fldCharType="end"/>
      </w:r>
      <w:r>
        <w:rPr>
          <w:rFonts w:hAnsi="Arial"/>
          <w:rFonts w:ascii="Arial"/>
          <w:sz w:val="24"/>
          <w:u w:val="none"/>
          <w:color w:val="black"/>
        </w:rPr>
        <w:t xml:space="preserve"> de la Resolución 4440 de 2010. Consultar las resoluciones posteriores que actualizan estas tarifas en el Resumen de Notas de Vigencia&gt;</w:t>
      </w:r>
    </w:p>
    <w:p>
      <w:pPr>
        <w:jc w:val="both"/>
      </w:pPr>
      <w:rPr>
        <w:color w:val="black"/>
      </w:rPr>
    </w:p>
    <w:p>
      <w:pPr>
        <w:jc w:val="both"/>
      </w:pPr>
      <w:r>
        <w:rPr>
          <w:rFonts w:hAnsi="Arial"/>
          <w:rFonts w:ascii="Arial"/>
          <w:sz w:val="24"/>
          <w:color w:val="black"/>
        </w:rPr>
        <w:t xml:space="preserve">&lt;El texto original del Acuerdo 15 de 2007, es el siguiente:&gt;</w:t>
      </w:r>
    </w:p>
    <w:p>
      <w:pPr>
        <w:shd w:val="clear" w:fill="yellow" w:color="auto"/>
        <w:jc w:val="both"/>
      </w:pPr>
      <w:rPr>
        <w:color w:val="black"/>
      </w:rPr>
    </w:p>
    <w:p>
      <w:pPr>
        <w:shd w:val="clear" w:fill="yellow" w:color="auto"/>
        <w:jc w:val="both"/>
      </w:pPr>
      <w:r>
        <w:rPr>
          <w:rFonts w:hAnsi="Arial"/>
          <w:rFonts w:ascii="Arial"/>
          <w:color w:val="black"/>
        </w:rPr>
        <w:t xml:space="preserve">Las tarifas para los siguientes servicios de registros, serán:</w:t>
      </w:r>
    </w:p>
    <w:tbl>
      <w:tblGrid>
        <w:gridCol w:w="7820"/>
        <w:gridCol w:w="1120"/>
      </w:tblGrid>
      <w:tblPr>
        <w:tblW w:w="8946" w:type="dxa"/>
        <w:tblBorders/>
      </w:tblPr>
      <w:tr>
        <w:trPr/>
        <w:tc>
          <w:tcPr>
            <w:tcW w:w="7823" w:type="dxa"/>
            <w:tcMar/>
            <w:shd w:val="clear" w:fill="yellow" w:color="auto"/>
            <w:tcBorders/>
          </w:tcPr>
          <w:p>
            <w:pPr>
              <w:jc w:val="center"/>
            </w:pPr>
            <w:r>
              <w:rPr>
                <w:rFonts w:hAnsi="Arial"/>
                <w:rFonts w:ascii="Arial"/>
                <w:b/>
                <w:color w:val="black"/>
              </w:rPr>
              <w:t>CONCEPTO</w:t>
            </w:r>
          </w:p>
        </w:tc>
        <w:tc>
          <w:tcPr>
            <w:tcW w:w="1123" w:type="dxa"/>
            <w:tcMar/>
            <w:shd w:val="clear" w:fill="yellow" w:color="auto"/>
            <w:tcBorders/>
          </w:tcPr>
          <w:p>
            <w:pPr>
              <w:jc w:val="center"/>
            </w:pPr>
            <w:r>
              <w:rPr>
                <w:rFonts w:hAnsi="Arial"/>
                <w:rFonts w:ascii="Arial"/>
                <w:b/>
                <w:color w:val="black"/>
              </w:rPr>
              <w:t>TARIFA</w:t>
            </w:r>
            <w:r>
              <w:rPr>
                <w:rFonts w:hAnsi="Arial"/>
                <w:rFonts w:ascii="Arial"/>
                <w:color w:val="black"/>
              </w:rPr>
              <w:t/>
              <w:br w:type="textWrapping"/>
              <w:t/>
            </w:r>
            <w:r>
              <w:rPr>
                <w:rFonts w:hAnsi="Arial"/>
                <w:rFonts w:ascii="Arial"/>
                <w:b/>
                <w:color w:val="black"/>
              </w:rPr>
              <w:t>($)</w:t>
            </w:r>
          </w:p>
        </w:tc>
      </w:tr>
      <w:tr>
        <w:trPr/>
        <w:tc>
          <w:tcPr>
            <w:tcW w:w="7823" w:type="dxa"/>
            <w:tcMar/>
            <w:shd w:val="clear" w:fill="yellow" w:color="auto"/>
            <w:tcBorders/>
          </w:tcPr>
          <w:p>
            <w:pPr>
              <w:jc w:val="both"/>
            </w:pPr>
            <w:r>
              <w:rPr>
                <w:rFonts w:hAnsi="Arial"/>
                <w:rFonts w:ascii="Arial"/>
                <w:b/>
                <w:color w:val="black"/>
              </w:rPr>
              <w:t>178</w:t>
            </w:r>
            <w:r>
              <w:rPr>
                <w:rFonts w:hAnsi="Arial"/>
                <w:rFonts w:ascii="Arial"/>
                <w:color w:val="black"/>
              </w:rPr>
              <w:t xml:space="preserve">. Expedición o renovación de registro de fincas (Cría, levante y ceba) para exportación de ganado bovino, porcinos, ovinos, caprinos y equinos en pie o de carne de estas especies</w:t>
            </w:r>
          </w:p>
        </w:tc>
        <w:tc>
          <w:tcPr>
            <w:tcW w:w="1123" w:type="dxa"/>
            <w:tcMar/>
            <w:shd w:val="clear" w:fill="yellow" w:color="auto"/>
            <w:tcBorders/>
          </w:tcPr>
          <w:p>
            <w:pPr>
              <w:jc w:val="right"/>
            </w:pPr>
            <w:r>
              <w:rPr>
                <w:rFonts w:hAnsi="Arial"/>
                <w:rFonts w:ascii="Arial"/>
                <w:color w:val="black"/>
              </w:rPr>
              <w:t>57.000</w:t>
            </w:r>
          </w:p>
        </w:tc>
      </w:tr>
    </w:tbl>
    <w:p>
      <w:pPr>
        <w:shd w:val="clear" w:fill="yellow" w:color="auto"/>
        <w:jc w:val="both"/>
        <w:outlineLvl w:val="1"/>
      </w:pPr>
      <w:r>
        <w:rPr>
          <w:rFonts w:hAnsi="Arial"/>
          <w:rFonts w:ascii="Arial"/>
          <w:b/>
          <w:color w:val="black"/>
        </w:rPr>
        <w:t>179</w:t>
      </w:r>
      <w:r>
        <w:rPr>
          <w:rFonts w:hAnsi="Arial"/>
          <w:rFonts w:ascii="Arial"/>
          <w:color w:val="black"/>
        </w:rPr>
        <w:t xml:space="preserve">. Sin tarifar</w:t>
      </w:r>
    </w:p>
    <w:p>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El registro de </w:t>
      </w:r>
      <w:r>
        <w:rPr>
          <w:rFonts w:hAnsi="Arial"/>
          <w:rFonts w:ascii="Arial"/>
          <w:sz w:val="24"/>
          <w:u w:val="single"/>
          <w:color w:val="black"/>
        </w:rPr>
        <w:t xml:space="preserve">fincas para cuarentena </w:t>
      </w:r>
      <w:r>
        <w:rPr>
          <w:rFonts w:hAnsi="Arial"/>
          <w:rFonts w:ascii="Arial"/>
          <w:sz w:val="24"/>
          <w:u w:val="none"/>
          <w:color w:val="black"/>
        </w:rPr>
        <w:t xml:space="preserve">de que trata el </w:t>
      </w:r>
      <w:r>
        <w:rPr>
          <w:rFonts w:hAnsi="Arial"/>
          <w:rFonts w:ascii="Arial"/>
          <w:sz w:val="24"/>
          <w:b/>
          <w:u w:val="none"/>
          <w:color w:val="black"/>
        </w:rPr>
        <w:t xml:space="preserve">numeral 180 </w:t>
      </w:r>
      <w:r>
        <w:rPr>
          <w:rFonts w:hAnsi="Arial"/>
          <w:rFonts w:ascii="Arial"/>
          <w:sz w:val="24"/>
          <w:u w:val="none"/>
          <w:color w:val="black"/>
        </w:rPr>
        <w:t xml:space="preserve">del presente artículo, servirá para realizar una sola cuarentena y para su renovación, requerirá de una nueva visita del médico veterinario oficial.</w:t>
      </w:r>
    </w:p>
    <w:p>
      <w:pPr>
        <w:jc w:val="both"/>
        <w:outlineLvl w:val="1"/>
      </w:pPr>
      <w:rPr>
        <w:sz w:val="24"/>
        <w:b/>
        <w:color w:val="black"/>
      </w:rPr>
    </w:p>
    <w:p>
      <w:pPr>
        <w:jc w:val="both"/>
        <w:outlineLvl w:val="1"/>
      </w:pPr>
      <w:r>
        <w:rPr>
          <w:rFonts w:hAnsi="Arial"/>
          <w:rFonts w:ascii="Arial"/>
          <w:sz w:val="24"/>
          <w:color w:val="navy"/>
        </w:rPr>
        <w:t xml:space="preserve">PARÁGRAFO 2o.</w:t>
      </w:r>
      <w:r>
        <w:rPr>
          <w:rFonts w:hAnsi="Arial"/>
          <w:rFonts w:ascii="Arial"/>
          <w:sz w:val="24"/>
          <w:color w:val="black"/>
        </w:rPr>
        <w:t xml:space="preserve"> El desplazamiento del auditor o auditores del ICA, dentro del país donde esté ubicado el establecimiento objeto de la visita, de que tratan los numerales </w:t>
      </w:r>
      <w:r>
        <w:rPr>
          <w:rFonts w:hAnsi="Arial"/>
          <w:rFonts w:ascii="Arial"/>
          <w:sz w:val="24"/>
          <w:b/>
          <w:color w:val="black"/>
        </w:rPr>
        <w:t xml:space="preserve">182 al 187 </w:t>
      </w:r>
      <w:r>
        <w:rPr>
          <w:rFonts w:hAnsi="Arial"/>
          <w:rFonts w:ascii="Arial"/>
          <w:sz w:val="24"/>
          <w:color w:val="black"/>
        </w:rPr>
        <w:t xml:space="preserve">del presente artículo, correrá por cuenta del interesado.</w:t>
      </w:r>
    </w:p>
    <w:p>
      <w:pPr>
        <w:jc w:val="both"/>
        <w:outlineLvl w:val="1"/>
      </w:pPr>
      <w:rPr>
        <w:sz w:val="24"/>
        <w:color w:val="black"/>
      </w:rPr>
    </w:p>
    <w:p>
      <w:pPr>
        <w:jc w:val="center"/>
        <w:outlineLvl w:val="1"/>
      </w:pPr>
      <w:r>
        <w:rPr>
          <w:rFonts w:hAnsi="Arial"/>
          <w:rFonts w:ascii="Arial"/>
          <w:sz w:val="24"/>
          <w:vanish/>
          <w:color w:val="black"/>
        </w:rPr>
        <w:t>&amp;$</w:t>
      </w:r>
      <w:bookmarkStart w:id="21882" w:name="CAPITULO V"/>
      <w:r>
        <w:rPr>
          <w:rFonts w:hAnsi="Arial"/>
          <w:rFonts w:ascii="Arial"/>
          <w:sz w:val="24"/>
          <w:color w:val="navy"/>
        </w:rPr>
        <w:t xml:space="preserve">CAPITULO V. </w:t>
      </w:r>
    </w:p>
    <w:p>
      <w:pPr>
        <w:jc w:val="center"/>
        <w:outlineLvl w:val="1"/>
      </w:pPr>
      <w:r>
        <w:rPr>
          <w:rFonts w:hAnsi="Arial"/>
          <w:rFonts w:ascii="Arial"/>
          <w:sz w:val="24"/>
          <w:color w:val="navy"/>
        </w:rPr>
        <w:t xml:space="preserve">DOCUMENTO ZOOSANITARIO PARA IMPORTACIÓN.</w:t>
      </w:r>
      <w:bookmarkEnd w:id="21882"/>
      <w:r>
        <w:rPr>
          <w:rFonts w:hAnsi="Arial"/>
          <w:rFonts w:ascii="Arial"/>
          <w:sz w:val="24"/>
          <w:b/>
          <w:color w:val="black"/>
        </w:rPr>
        <w:t xml:space="preserve"> </w:t>
      </w:r>
    </w:p>
    <w:p>
      <w:pPr>
        <w:jc w:val="both"/>
        <w:outlineLvl w:val="1"/>
      </w:pPr>
      <w:rPr>
        <w:sz w:val="24"/>
        <w:b/>
        <w:color w:val="black"/>
      </w:rPr>
    </w:p>
    <w:p>
      <w:pPr>
        <w:jc w:val="both"/>
        <w:outlineLvl w:val="1"/>
      </w:pPr>
      <w:r>
        <w:rPr>
          <w:rFonts w:hAnsi="Arial"/>
          <w:rFonts w:ascii="Arial"/>
          <w:sz w:val="24"/>
          <w:vanish/>
          <w:color w:val="black"/>
        </w:rPr>
        <w:t>&amp;$</w:t>
      </w:r>
      <w:bookmarkStart w:id="21883" w:name="12"/>
      <w:r>
        <w:rPr>
          <w:rFonts w:hAnsi="Arial"/>
          <w:rFonts w:ascii="Arial"/>
          <w:sz w:val="24"/>
          <w:color w:val="navy"/>
        </w:rPr>
        <w:t xml:space="preserve">ARTÍCULO 12.</w:t>
      </w:r>
      <w:bookmarkEnd w:id="21883"/>
      <w:r>
        <w:rPr>
          <w:rFonts w:hAnsi="Arial"/>
          <w:rFonts w:ascii="Arial"/>
          <w:sz w:val="24"/>
          <w:color w:val="black"/>
        </w:rPr>
        <w:t xml:space="preserve"> &lt;Tarifas actualizadas por el artículo </w:t>
      </w:r>
      <w:r>
        <w:fldChar w:fldCharType="begin"/>
      </w:r>
      <w:r>
        <w:instrText>HYPERLINK "http://www.redjurista.com/document.aspx?ajcode=r_ica_4440_2010&amp;arts=8"</w:instrText>
      </w:r>
      <w:r>
        <w:fldChar w:fldCharType="separate"/>
      </w:r>
      <w:r>
        <w:rPr>
          <w:rFonts w:hAnsi="Arial"/>
          <w:rFonts w:ascii="Arial"/>
          <w:sz w:val="24"/>
          <w:u w:val="single"/>
          <w:color w:val="black"/>
        </w:rPr>
        <w:t>8</w:t>
      </w:r>
      <w:r>
        <w:fldChar w:fldCharType="end"/>
      </w:r>
      <w:r>
        <w:rPr>
          <w:rFonts w:hAnsi="Arial"/>
          <w:rFonts w:ascii="Arial"/>
          <w:sz w:val="24"/>
          <w:u w:val="none"/>
          <w:color w:val="black"/>
        </w:rPr>
        <w:t xml:space="preserve"> de la Resolución 4440 de 2010. Ver artículo </w:t>
      </w:r>
      <w:r>
        <w:fldChar w:fldCharType="begin"/>
      </w:r>
      <w:r>
        <w:instrText>HYPERLINK "http://www.redjurista.com/document.aspx?ajcode=r_ica_4440_2010&amp;arts=8"</w:instrText>
      </w:r>
      <w:r>
        <w:fldChar w:fldCharType="separate"/>
      </w:r>
      <w:r>
        <w:rPr>
          <w:rFonts w:hAnsi="Arial"/>
          <w:rFonts w:ascii="Arial"/>
          <w:sz w:val="24"/>
          <w:u w:val="single"/>
          <w:color w:val="black"/>
        </w:rPr>
        <w:t>8</w:t>
      </w:r>
      <w:r>
        <w:fldChar w:fldCharType="end"/>
      </w:r>
      <w:r>
        <w:rPr>
          <w:rFonts w:hAnsi="Arial"/>
          <w:rFonts w:ascii="Arial"/>
          <w:sz w:val="24"/>
          <w:u w:val="none"/>
          <w:color w:val="black"/>
        </w:rPr>
        <w:t xml:space="preserve"> de la Resolución 4440 de 2010. Consultar las resoluciones posteriores que actualizan estas tarifas en el Resumen de Notas de Vigencia&gt;</w:t>
      </w:r>
    </w:p>
    <w:p>
      <w:pPr>
        <w:jc w:val="both"/>
      </w:pPr>
      <w:rPr>
        <w:color w:val="black"/>
      </w:rPr>
    </w:p>
    <w:p>
      <w:pPr>
        <w:jc w:val="both"/>
      </w:pPr>
      <w:r>
        <w:rPr>
          <w:rFonts w:hAnsi="Arial"/>
          <w:rFonts w:ascii="Arial"/>
          <w:sz w:val="24"/>
          <w:color w:val="black"/>
        </w:rPr>
        <w:t xml:space="preserve">&lt;El texto original del Acuerdo 15 de 2007, es el siguiente:&gt;</w:t>
      </w:r>
    </w:p>
    <w:p>
      <w:pPr>
        <w:jc w:val="both"/>
      </w:pPr>
      <w:rPr>
        <w:sz w:val="24"/>
        <w:color w:val="black"/>
      </w:rPr>
    </w:p>
    <w:p>
      <w:pPr>
        <w:jc w:val="both"/>
      </w:pPr>
      <w:r>
        <w:rPr>
          <w:rFonts w:hAnsi="Arial"/>
          <w:rFonts w:ascii="Arial"/>
          <w:sz w:val="24"/>
          <w:color w:val="black"/>
        </w:rPr>
        <w:t xml:space="preserve">La expedición del </w:t>
      </w:r>
      <w:r>
        <w:rPr>
          <w:rFonts w:hAnsi="Arial"/>
          <w:rFonts w:ascii="Arial"/>
          <w:sz w:val="24"/>
          <w:u w:val="single"/>
          <w:color w:val="black"/>
        </w:rPr>
        <w:t xml:space="preserve">Documento Zoosanitario para Importación </w:t>
      </w:r>
      <w:r>
        <w:rPr>
          <w:rFonts w:hAnsi="Arial"/>
          <w:rFonts w:ascii="Arial"/>
          <w:sz w:val="24"/>
          <w:u w:val="none"/>
          <w:color w:val="black"/>
        </w:rPr>
        <w:t xml:space="preserve">de animales vivos y sus productos, tendrá la siguiente tarifa:</w:t>
      </w:r>
    </w:p>
    <w:tbl>
      <w:tblGrid>
        <w:gridCol w:w="4860"/>
        <w:gridCol w:w="1660"/>
        <w:gridCol w:w="2420"/>
      </w:tblGrid>
      <w:tblPr>
        <w:tblW w:w="8946" w:type="dxa"/>
        <w:tblBorders/>
      </w:tblPr>
      <w:tr>
        <w:trPr/>
        <w:tc>
          <w:tcPr>
            <w:tcW w:w="4876" w:type="dxa"/>
            <w:tcMar/>
            <w:shd w:val="clear" w:fill="yellow" w:color="auto"/>
            <w:tcBorders/>
          </w:tcPr>
          <w:p>
            <w:pPr>
              <w:jc w:val="center"/>
            </w:pPr>
            <w:r>
              <w:rPr>
                <w:rFonts w:hAnsi="Arial"/>
                <w:rFonts w:ascii="Arial"/>
                <w:b/>
                <w:color w:val="black"/>
              </w:rPr>
              <w:t>CONCEPTO</w:t>
            </w:r>
          </w:p>
        </w:tc>
        <w:tc>
          <w:tcPr>
            <w:tcW w:w="4070" w:type="dxa"/>
            <w:gridSpan w:val="2"/>
            <w:tcMar/>
            <w:shd w:val="clear" w:fill="yellow" w:color="auto"/>
            <w:tcBorders/>
          </w:tcPr>
          <w:p>
            <w:pPr>
              <w:jc w:val="center"/>
            </w:pPr>
            <w:r>
              <w:rPr>
                <w:rFonts w:hAnsi="Arial"/>
                <w:rFonts w:ascii="Arial"/>
                <w:b/>
                <w:color w:val="black"/>
              </w:rPr>
              <w:t xml:space="preserve">TARIFAS ($)</w:t>
            </w:r>
          </w:p>
        </w:tc>
      </w:tr>
      <w:tr>
        <w:trPr/>
        <w:tc>
          <w:tcPr>
            <w:tcW w:w="4876" w:type="dxa"/>
            <w:tcMar/>
            <w:shd w:val="clear" w:fill="yellow" w:color="auto"/>
            <w:tcBorders/>
          </w:tcPr>
          <w:p>
            <w:pPr>
              <w:jc w:val="both"/>
            </w:pPr>
            <w:r>
              <w:rPr>
                <w:rFonts w:hAnsi="Arial"/>
                <w:rFonts w:ascii="Arial"/>
                <w:b/>
                <w:color w:val="black"/>
              </w:rPr>
              <w:t>189</w:t>
            </w:r>
            <w:r>
              <w:rPr>
                <w:rFonts w:hAnsi="Arial"/>
                <w:rFonts w:ascii="Arial"/>
                <w:color w:val="black"/>
              </w:rPr>
              <w:t xml:space="preserve">. Bovinos, bubalinos, equinos y asnales</w:t>
            </w:r>
          </w:p>
        </w:tc>
        <w:tc>
          <w:tcPr>
            <w:tcW w:w="1649" w:type="dxa"/>
            <w:tcMar/>
            <w:shd w:val="clear" w:fill="yellow" w:color="auto"/>
            <w:tcBorders/>
          </w:tcPr>
          <w:p>
            <w:pPr>
              <w:jc w:val="center"/>
            </w:pPr>
            <w:r>
              <w:rPr>
                <w:rFonts w:hAnsi="Arial"/>
                <w:rFonts w:ascii="Arial"/>
                <w:b/>
                <w:color w:val="black"/>
              </w:rPr>
              <w:t>151.000</w:t>
            </w:r>
            <w:r>
              <w:rPr>
                <w:rFonts w:hAnsi="Arial"/>
                <w:rFonts w:ascii="Arial"/>
                <w:color w:val="black"/>
              </w:rPr>
              <w:t xml:space="preserve"/>
              <w:br w:type="textWrapping"/>
              <w:t>Hasta 10 animales</w:t>
            </w:r>
          </w:p>
        </w:tc>
        <w:tc>
          <w:tcPr>
            <w:tcW w:w="2421" w:type="dxa"/>
            <w:tcMar/>
            <w:shd w:val="clear" w:fill="yellow" w:color="auto"/>
            <w:tcBorders/>
          </w:tcPr>
          <w:p>
            <w:pPr>
              <w:jc w:val="center"/>
            </w:pPr>
            <w:r>
              <w:rPr>
                <w:rFonts w:hAnsi="Arial"/>
                <w:rFonts w:ascii="Arial"/>
                <w:b/>
                <w:color w:val="black"/>
              </w:rPr>
              <w:t>9.700</w:t>
            </w:r>
            <w:r>
              <w:rPr>
                <w:rFonts w:hAnsi="Arial"/>
                <w:rFonts w:ascii="Arial"/>
                <w:color w:val="black"/>
              </w:rPr>
              <w:t xml:space="preserve"/>
              <w:br w:type="textWrapping"/>
              <w:t>Por animal adicional</w:t>
            </w:r>
          </w:p>
        </w:tc>
      </w:tr>
      <w:tr>
        <w:trPr/>
        <w:tc>
          <w:tcPr>
            <w:tcW w:w="4876" w:type="dxa"/>
            <w:tcMar/>
            <w:shd w:val="clear" w:fill="yellow" w:color="auto"/>
            <w:tcBorders/>
          </w:tcPr>
          <w:p>
            <w:pPr/>
            <w:r>
              <w:rPr>
                <w:rFonts w:hAnsi="Arial"/>
                <w:rFonts w:ascii="Arial"/>
                <w:b/>
                <w:color w:val="black"/>
              </w:rPr>
              <w:t>190</w:t>
            </w:r>
            <w:r>
              <w:rPr>
                <w:rFonts w:hAnsi="Arial"/>
                <w:rFonts w:ascii="Arial"/>
                <w:color w:val="black"/>
              </w:rPr>
              <w:t xml:space="preserve">. Porcinos, ovinos y caprinos</w:t>
            </w:r>
          </w:p>
        </w:tc>
        <w:tc>
          <w:tcPr>
            <w:tcW w:w="1649" w:type="dxa"/>
            <w:tcMar/>
            <w:shd w:val="clear" w:fill="yellow" w:color="auto"/>
            <w:tcBorders/>
          </w:tcPr>
          <w:p>
            <w:pPr>
              <w:jc w:val="center"/>
            </w:pPr>
            <w:r>
              <w:rPr>
                <w:rFonts w:hAnsi="Arial"/>
                <w:rFonts w:ascii="Arial"/>
                <w:b/>
                <w:color w:val="black"/>
              </w:rPr>
              <w:t>93.000</w:t>
            </w:r>
            <w:r>
              <w:rPr>
                <w:rFonts w:hAnsi="Arial"/>
                <w:rFonts w:ascii="Arial"/>
                <w:color w:val="black"/>
              </w:rPr>
              <w:t xml:space="preserve"/>
              <w:br w:type="textWrapping"/>
              <w:t>Hasta 10 animales</w:t>
            </w:r>
          </w:p>
        </w:tc>
        <w:tc>
          <w:tcPr>
            <w:tcW w:w="2421" w:type="dxa"/>
            <w:tcMar/>
            <w:shd w:val="clear" w:fill="yellow" w:color="auto"/>
            <w:tcBorders/>
          </w:tcPr>
          <w:p>
            <w:pPr>
              <w:jc w:val="center"/>
            </w:pPr>
            <w:r>
              <w:rPr>
                <w:rFonts w:hAnsi="Arial"/>
                <w:rFonts w:ascii="Arial"/>
                <w:b/>
                <w:color w:val="black"/>
              </w:rPr>
              <w:t>6.000</w:t>
            </w:r>
            <w:r>
              <w:rPr>
                <w:rFonts w:hAnsi="Arial"/>
                <w:rFonts w:ascii="Arial"/>
                <w:color w:val="black"/>
              </w:rPr>
              <w:t xml:space="preserve"/>
              <w:br w:type="textWrapping"/>
              <w:t>Por animal adicional</w:t>
            </w:r>
          </w:p>
        </w:tc>
      </w:tr>
      <w:tr>
        <w:trPr/>
        <w:tc>
          <w:tcPr>
            <w:tcW w:w="4876" w:type="dxa"/>
            <w:tcMar/>
            <w:shd w:val="clear" w:fill="yellow" w:color="auto"/>
            <w:tcBorders/>
          </w:tcPr>
          <w:p>
            <w:pPr>
              <w:jc w:val="both"/>
            </w:pPr>
            <w:r>
              <w:rPr>
                <w:rFonts w:hAnsi="Arial"/>
                <w:rFonts w:ascii="Arial"/>
                <w:b/>
                <w:color w:val="black"/>
              </w:rPr>
              <w:t>191</w:t>
            </w:r>
            <w:r>
              <w:rPr>
                <w:rFonts w:hAnsi="Arial"/>
                <w:rFonts w:ascii="Arial"/>
                <w:color w:val="black"/>
              </w:rPr>
              <w:t xml:space="preserve">. Aves para pie de cría y comerciales mayores de dos (2) días</w:t>
            </w:r>
          </w:p>
        </w:tc>
        <w:tc>
          <w:tcPr>
            <w:tcW w:w="1649" w:type="dxa"/>
            <w:tcMar/>
            <w:shd w:val="clear" w:fill="yellow" w:color="auto"/>
            <w:tcBorders/>
          </w:tcPr>
          <w:p>
            <w:pPr>
              <w:jc w:val="center"/>
            </w:pPr>
            <w:r>
              <w:rPr>
                <w:rFonts w:hAnsi="Arial"/>
                <w:rFonts w:ascii="Arial"/>
                <w:b/>
                <w:color w:val="black"/>
              </w:rPr>
              <w:t>93.000</w:t>
            </w:r>
            <w:r>
              <w:rPr>
                <w:rFonts w:hAnsi="Arial"/>
                <w:rFonts w:ascii="Arial"/>
                <w:color w:val="black"/>
              </w:rPr>
              <w:t xml:space="preserve"/>
              <w:br w:type="textWrapping"/>
              <w:t>Hasta 100 animales </w:t>
            </w:r>
          </w:p>
        </w:tc>
        <w:tc>
          <w:tcPr>
            <w:tcW w:w="2421" w:type="dxa"/>
            <w:tcMar/>
            <w:shd w:val="clear" w:fill="yellow" w:color="auto"/>
            <w:tcBorders/>
          </w:tcPr>
          <w:p>
            <w:pPr>
              <w:jc w:val="center"/>
            </w:pPr>
            <w:r>
              <w:rPr>
                <w:rFonts w:hAnsi="Arial"/>
                <w:rFonts w:ascii="Arial"/>
                <w:b/>
                <w:color w:val="black"/>
              </w:rPr>
              <w:t>4.200</w:t>
            </w:r>
            <w:r>
              <w:rPr>
                <w:rFonts w:hAnsi="Arial"/>
                <w:rFonts w:ascii="Arial"/>
                <w:color w:val="black"/>
              </w:rPr>
              <w:t xml:space="preserve"/>
              <w:br w:type="textWrapping"/>
              <w:t>Por cada 100 animales o fracción adicional</w:t>
            </w:r>
          </w:p>
        </w:tc>
      </w:tr>
      <w:tr>
        <w:trPr/>
        <w:tc>
          <w:tcPr>
            <w:tcW w:w="4876" w:type="dxa"/>
            <w:tcMar/>
            <w:shd w:val="clear" w:fill="yellow" w:color="auto"/>
            <w:tcBorders/>
          </w:tcPr>
          <w:p>
            <w:pPr>
              <w:jc w:val="both"/>
            </w:pPr>
            <w:r>
              <w:rPr>
                <w:rFonts w:hAnsi="Arial"/>
                <w:rFonts w:ascii="Arial"/>
                <w:b/>
                <w:color w:val="black"/>
              </w:rPr>
              <w:t>192</w:t>
            </w:r>
            <w:r>
              <w:rPr>
                <w:rFonts w:hAnsi="Arial"/>
                <w:rFonts w:ascii="Arial"/>
                <w:color w:val="black"/>
              </w:rPr>
              <w:t xml:space="preserve">. Aves para pie de cría y comerciales (1 día de nacidas), huevos fértiles y huevos SPF</w:t>
            </w:r>
          </w:p>
        </w:tc>
        <w:tc>
          <w:tcPr>
            <w:tcW w:w="1649" w:type="dxa"/>
            <w:tcMar/>
            <w:shd w:val="clear" w:fill="yellow" w:color="auto"/>
            <w:tcBorders/>
          </w:tcPr>
          <w:p>
            <w:pPr>
              <w:jc w:val="center"/>
            </w:pPr>
            <w:r>
              <w:rPr>
                <w:rFonts w:hAnsi="Arial"/>
                <w:rFonts w:ascii="Arial"/>
                <w:b/>
                <w:color w:val="black"/>
              </w:rPr>
              <w:t>31.000</w:t>
            </w:r>
            <w:r>
              <w:rPr>
                <w:rFonts w:hAnsi="Arial"/>
                <w:rFonts w:ascii="Arial"/>
                <w:color w:val="black"/>
              </w:rPr>
              <w:t xml:space="preserve"/>
              <w:br w:type="textWrapping"/>
              <w:t>Hasta 1.000 unidades</w:t>
            </w:r>
          </w:p>
        </w:tc>
        <w:tc>
          <w:tcPr>
            <w:tcW w:w="2421" w:type="dxa"/>
            <w:tcMar/>
            <w:shd w:val="clear" w:fill="yellow" w:color="auto"/>
            <w:tcBorders/>
          </w:tcPr>
          <w:p>
            <w:pPr>
              <w:jc w:val="center"/>
            </w:pPr>
            <w:r>
              <w:rPr>
                <w:rFonts w:hAnsi="Arial"/>
                <w:rFonts w:ascii="Arial"/>
                <w:b/>
                <w:color w:val="black"/>
              </w:rPr>
              <w:t>4.200</w:t>
            </w:r>
            <w:r>
              <w:rPr>
                <w:rFonts w:hAnsi="Arial"/>
                <w:rFonts w:ascii="Arial"/>
                <w:color w:val="black"/>
              </w:rPr>
              <w:t xml:space="preserve"/>
              <w:br w:type="textWrapping"/>
              <w:t>Por cada 1.000 unidades o fracción adicional</w:t>
            </w:r>
          </w:p>
        </w:tc>
      </w:tr>
      <w:tr>
        <w:trPr/>
        <w:tc>
          <w:tcPr>
            <w:tcW w:w="4876" w:type="dxa"/>
            <w:tcMar/>
            <w:shd w:val="clear" w:fill="yellow" w:color="auto"/>
            <w:tcBorders/>
          </w:tcPr>
          <w:p>
            <w:pPr>
              <w:jc w:val="both"/>
            </w:pPr>
            <w:r>
              <w:rPr>
                <w:rFonts w:hAnsi="Arial"/>
                <w:rFonts w:ascii="Arial"/>
                <w:b/>
                <w:color w:val="black"/>
              </w:rPr>
              <w:t>193</w:t>
            </w:r>
            <w:r>
              <w:rPr>
                <w:rFonts w:hAnsi="Arial"/>
                <w:rFonts w:ascii="Arial"/>
                <w:color w:val="black"/>
              </w:rPr>
              <w:t xml:space="preserve">. Conejos y curíes, nutrias, marmotas, chinchillas y otros animales de peletería, ratones, hamster y otros animales de laboratorio</w:t>
            </w:r>
          </w:p>
        </w:tc>
        <w:tc>
          <w:tcPr>
            <w:tcW w:w="1649" w:type="dxa"/>
            <w:tcMar/>
            <w:shd w:val="clear" w:fill="yellow" w:color="auto"/>
            <w:tcBorders/>
          </w:tcPr>
          <w:p>
            <w:pPr>
              <w:jc w:val="center"/>
            </w:pPr>
            <w:r>
              <w:rPr>
                <w:rFonts w:hAnsi="Arial"/>
                <w:rFonts w:ascii="Arial"/>
                <w:b/>
                <w:color w:val="black"/>
              </w:rPr>
              <w:t>31.000</w:t>
            </w:r>
            <w:r>
              <w:rPr>
                <w:rFonts w:hAnsi="Arial"/>
                <w:rFonts w:ascii="Arial"/>
                <w:color w:val="black"/>
              </w:rPr>
              <w:t xml:space="preserve"/>
              <w:br w:type="textWrapping"/>
              <w:t>Hasta 100 animales</w:t>
            </w:r>
          </w:p>
        </w:tc>
        <w:tc>
          <w:tcPr>
            <w:tcW w:w="2421" w:type="dxa"/>
            <w:tcMar/>
            <w:shd w:val="clear" w:fill="yellow" w:color="auto"/>
            <w:tcBorders/>
          </w:tcPr>
          <w:p>
            <w:pPr>
              <w:jc w:val="center"/>
            </w:pPr>
            <w:r>
              <w:rPr>
                <w:rFonts w:hAnsi="Arial"/>
                <w:rFonts w:ascii="Arial"/>
                <w:b/>
                <w:color w:val="black"/>
              </w:rPr>
              <w:t>4.200</w:t>
            </w:r>
            <w:r>
              <w:rPr>
                <w:rFonts w:hAnsi="Arial"/>
                <w:rFonts w:ascii="Arial"/>
                <w:color w:val="black"/>
              </w:rPr>
              <w:t xml:space="preserve"/>
              <w:br w:type="textWrapping"/>
              <w:t>Por cada 100 animales o fracción adicional</w:t>
            </w:r>
          </w:p>
        </w:tc>
      </w:tr>
      <w:tr>
        <w:trPr/>
        <w:tc>
          <w:tcPr>
            <w:tcW w:w="4876" w:type="dxa"/>
            <w:tcMar/>
            <w:shd w:val="clear" w:fill="yellow" w:color="auto"/>
            <w:tcBorders/>
          </w:tcPr>
          <w:p>
            <w:pPr>
              <w:jc w:val="both"/>
            </w:pPr>
            <w:r>
              <w:rPr>
                <w:rFonts w:hAnsi="Arial"/>
                <w:rFonts w:ascii="Arial"/>
                <w:b/>
                <w:color w:val="black"/>
              </w:rPr>
              <w:t>194</w:t>
            </w:r>
            <w:r>
              <w:rPr>
                <w:rFonts w:hAnsi="Arial"/>
                <w:rFonts w:ascii="Arial"/>
                <w:color w:val="black"/>
              </w:rPr>
              <w:t xml:space="preserve">. Aves ornamentales tales como palomas mensajeras, papagayos, pericos, canarios, turpiales y otras</w:t>
            </w:r>
          </w:p>
        </w:tc>
        <w:tc>
          <w:tcPr>
            <w:tcW w:w="1649" w:type="dxa"/>
            <w:tcMar/>
            <w:shd w:val="clear" w:fill="yellow" w:color="auto"/>
            <w:tcBorders/>
          </w:tcPr>
          <w:p>
            <w:pPr>
              <w:jc w:val="center"/>
            </w:pPr>
            <w:r>
              <w:rPr>
                <w:rFonts w:hAnsi="Arial"/>
                <w:rFonts w:ascii="Arial"/>
                <w:b/>
                <w:color w:val="black"/>
              </w:rPr>
              <w:t>31.000</w:t>
            </w:r>
            <w:r>
              <w:rPr>
                <w:rFonts w:hAnsi="Arial"/>
                <w:rFonts w:ascii="Arial"/>
                <w:color w:val="black"/>
              </w:rPr>
              <w:t xml:space="preserve"/>
              <w:br w:type="textWrapping"/>
              <w:t>Hasta 100 animales</w:t>
            </w:r>
          </w:p>
        </w:tc>
        <w:tc>
          <w:tcPr>
            <w:tcW w:w="2421" w:type="dxa"/>
            <w:tcMar/>
            <w:shd w:val="clear" w:fill="yellow" w:color="auto"/>
            <w:tcBorders/>
          </w:tcPr>
          <w:p>
            <w:pPr>
              <w:jc w:val="center"/>
            </w:pPr>
            <w:r>
              <w:rPr>
                <w:rFonts w:hAnsi="Arial"/>
                <w:rFonts w:ascii="Arial"/>
                <w:b/>
                <w:color w:val="black"/>
              </w:rPr>
              <w:t>4.200</w:t>
            </w:r>
            <w:r>
              <w:rPr>
                <w:rFonts w:hAnsi="Arial"/>
                <w:rFonts w:ascii="Arial"/>
                <w:color w:val="black"/>
              </w:rPr>
              <w:t xml:space="preserve"/>
              <w:br w:type="textWrapping"/>
              <w:t>Por cada 100 animales o fracción adicional</w:t>
            </w:r>
          </w:p>
        </w:tc>
      </w:tr>
      <w:tr>
        <w:trPr/>
        <w:tc>
          <w:tcPr>
            <w:tcW w:w="4876" w:type="dxa"/>
            <w:tcMar/>
            <w:shd w:val="clear" w:fill="yellow" w:color="auto"/>
            <w:tcBorders/>
          </w:tcPr>
          <w:p>
            <w:pPr/>
            <w:r>
              <w:rPr>
                <w:rFonts w:hAnsi="Arial"/>
                <w:rFonts w:ascii="Arial"/>
                <w:b/>
                <w:color w:val="black"/>
              </w:rPr>
              <w:t>195</w:t>
            </w:r>
            <w:r>
              <w:rPr>
                <w:rFonts w:hAnsi="Arial"/>
                <w:rFonts w:ascii="Arial"/>
                <w:color w:val="black"/>
              </w:rPr>
              <w:t xml:space="preserve">. Aves de riña</w:t>
            </w:r>
          </w:p>
        </w:tc>
        <w:tc>
          <w:tcPr>
            <w:tcW w:w="1649" w:type="dxa"/>
            <w:tcMar/>
            <w:shd w:val="clear" w:fill="yellow" w:color="auto"/>
            <w:tcBorders/>
          </w:tcPr>
          <w:p>
            <w:pPr>
              <w:jc w:val="center"/>
            </w:pPr>
            <w:r>
              <w:rPr>
                <w:rFonts w:hAnsi="Arial"/>
                <w:rFonts w:ascii="Arial"/>
                <w:b/>
                <w:color w:val="black"/>
              </w:rPr>
              <w:t>45.000</w:t>
            </w:r>
            <w:r>
              <w:rPr>
                <w:rFonts w:hAnsi="Arial"/>
                <w:rFonts w:ascii="Arial"/>
                <w:color w:val="black"/>
              </w:rPr>
              <w:t xml:space="preserve"/>
              <w:br w:type="textWrapping"/>
              <w:t>Hasta 10 animales</w:t>
            </w:r>
          </w:p>
        </w:tc>
        <w:tc>
          <w:tcPr>
            <w:tcW w:w="2421" w:type="dxa"/>
            <w:tcMar/>
            <w:shd w:val="clear" w:fill="yellow" w:color="auto"/>
            <w:tcBorders/>
          </w:tcPr>
          <w:p>
            <w:pPr>
              <w:jc w:val="center"/>
            </w:pPr>
            <w:r>
              <w:rPr>
                <w:rFonts w:hAnsi="Arial"/>
                <w:rFonts w:ascii="Arial"/>
                <w:b/>
                <w:color w:val="black"/>
              </w:rPr>
              <w:t>4.200</w:t>
            </w:r>
            <w:r>
              <w:rPr>
                <w:rFonts w:hAnsi="Arial"/>
                <w:rFonts w:ascii="Arial"/>
                <w:color w:val="black"/>
              </w:rPr>
              <w:t xml:space="preserve"/>
              <w:br w:type="textWrapping"/>
              <w:t>Por cada 10 animales o fracción adicional</w:t>
            </w:r>
          </w:p>
        </w:tc>
      </w:tr>
      <w:tr>
        <w:trPr/>
        <w:tc>
          <w:tcPr>
            <w:tcW w:w="4876" w:type="dxa"/>
            <w:tcMar/>
            <w:shd w:val="clear" w:fill="yellow" w:color="auto"/>
            <w:tcBorders/>
          </w:tcPr>
          <w:p>
            <w:pPr/>
            <w:r>
              <w:rPr>
                <w:rFonts w:hAnsi="Arial"/>
                <w:rFonts w:ascii="Arial"/>
                <w:b/>
                <w:color w:val="black"/>
              </w:rPr>
              <w:t>196</w:t>
            </w:r>
            <w:r>
              <w:rPr>
                <w:rFonts w:hAnsi="Arial"/>
                <w:rFonts w:ascii="Arial"/>
                <w:color w:val="black"/>
              </w:rPr>
              <w:t xml:space="preserve">. Animales con destino a zoológicos oficiales</w:t>
            </w:r>
          </w:p>
        </w:tc>
        <w:tc>
          <w:tcPr>
            <w:tcW w:w="4070" w:type="dxa"/>
            <w:gridSpan w:val="2"/>
            <w:tcMar/>
            <w:shd w:val="clear" w:fill="yellow" w:color="auto"/>
            <w:tcBorders/>
          </w:tcPr>
          <w:p>
            <w:pPr>
              <w:jc w:val="center"/>
            </w:pPr>
            <w:r>
              <w:rPr>
                <w:rFonts w:hAnsi="Arial"/>
                <w:rFonts w:ascii="Arial"/>
                <w:b/>
                <w:color w:val="black"/>
              </w:rPr>
              <w:t>31.000</w:t>
            </w:r>
            <w:r>
              <w:rPr>
                <w:rFonts w:hAnsi="Arial"/>
                <w:rFonts w:ascii="Arial"/>
                <w:color w:val="black"/>
              </w:rPr>
              <w:t xml:space="preserve"/>
              <w:br w:type="textWrapping"/>
              <w:t>Para cualquier cantidad</w:t>
            </w:r>
          </w:p>
        </w:tc>
      </w:tr>
    </w:tbl>
    <w:p>
      <w:pPr>
        <w:shd w:val="clear" w:fill="yellow" w:color="auto"/>
        <w:outlineLvl w:val="1"/>
      </w:pPr>
      <w:r>
        <w:rPr>
          <w:rFonts w:hAnsi="Arial"/>
          <w:rFonts w:ascii="Arial"/>
          <w:b/>
          <w:color w:val="black"/>
        </w:rPr>
        <w:t xml:space="preserve">Animales con destino a zoológicos privados</w:t>
      </w:r>
    </w:p>
    <w:p>
      <w:rPr>
        <w:color w:val="black"/>
      </w:rPr>
    </w:p>
    <w:p>
      <w:rPr>
        <w:color w:val="black"/>
      </w:rPr>
    </w:p>
    <w:p>
      <w:pPr>
        <w:jc w:val="both"/>
        <w:outlineLvl w:val="1"/>
      </w:pPr>
      <w:r>
        <w:rPr>
          <w:rFonts w:hAnsi="Arial"/>
          <w:rFonts w:ascii="Arial"/>
          <w:sz w:val="24"/>
          <w:b/>
          <w:color w:val="navy"/>
        </w:rPr>
        <w:t>PARÁGRAFO.</w:t>
      </w:r>
      <w:r>
        <w:rPr>
          <w:rFonts w:hAnsi="Arial"/>
          <w:rFonts w:ascii="Arial"/>
          <w:sz w:val="24"/>
          <w:b/>
          <w:color w:val="black"/>
        </w:rPr>
        <w:t xml:space="preserve">- </w:t>
      </w:r>
      <w:r>
        <w:rPr>
          <w:rFonts w:hAnsi="Arial"/>
          <w:rFonts w:ascii="Arial"/>
          <w:sz w:val="24"/>
          <w:b/>
          <w:u w:val="single"/>
          <w:color w:val="black"/>
        </w:rPr>
        <w:t xml:space="preserve">Toda importación de animales y sus productos que ingresen al país con fines de transformación o procesamiento para su posterior exportación</w:t>
      </w:r>
      <w:r>
        <w:rPr>
          <w:rFonts w:hAnsi="Arial"/>
          <w:rFonts w:ascii="Arial"/>
          <w:sz w:val="24"/>
          <w:u w:val="none"/>
          <w:color w:val="black"/>
        </w:rPr>
        <w:t xml:space="preserve">, pagarán únicamente por la expedición del </w:t>
      </w:r>
      <w:r>
        <w:rPr>
          <w:rFonts w:hAnsi="Arial"/>
          <w:rFonts w:ascii="Arial"/>
          <w:sz w:val="24"/>
          <w:b/>
          <w:u w:val="none"/>
          <w:color w:val="black"/>
        </w:rPr>
        <w:t xml:space="preserve">Documento Zoosanitario</w:t>
      </w:r>
      <w:r>
        <w:rPr>
          <w:rFonts w:hAnsi="Arial"/>
          <w:rFonts w:ascii="Arial"/>
          <w:sz w:val="24"/>
          <w:u w:val="none"/>
          <w:color w:val="black"/>
        </w:rPr>
        <w:t xml:space="preserve">, el </w:t>
      </w:r>
      <w:r>
        <w:rPr>
          <w:rFonts w:hAnsi="Arial"/>
          <w:rFonts w:ascii="Arial"/>
          <w:sz w:val="24"/>
          <w:b/>
          <w:u w:val="none"/>
          <w:color w:val="black"/>
        </w:rPr>
        <w:t xml:space="preserve">DIEZ POR CIENTO (10%) </w:t>
      </w:r>
      <w:r>
        <w:rPr>
          <w:rFonts w:hAnsi="Arial"/>
          <w:rFonts w:ascii="Arial"/>
          <w:sz w:val="24"/>
          <w:u w:val="none"/>
          <w:color w:val="black"/>
        </w:rPr>
        <w:t xml:space="preserve">sobre los valores establecidos en el artículo </w:t>
      </w:r>
      <w:r>
        <w:fldChar w:fldCharType="begin"/>
      </w:r>
      <w:r>
        <w:instrText>HYPERLINK "http://www.redjurista.com/document.aspx?ajcode=a_ica_0015_2007&amp;arts=12"</w:instrText>
      </w:r>
      <w:r>
        <w:fldChar w:fldCharType="separate"/>
      </w:r>
      <w:r>
        <w:rPr>
          <w:rFonts w:hAnsi="Arial"/>
          <w:rFonts w:ascii="Arial"/>
          <w:sz w:val="24"/>
          <w:b/>
          <w:u w:val="single"/>
          <w:color w:val="black"/>
        </w:rPr>
        <w:t>12</w:t>
      </w:r>
      <w:r>
        <w:fldChar w:fldCharType="end"/>
      </w:r>
      <w:r>
        <w:rPr>
          <w:rFonts w:hAnsi="Arial"/>
          <w:rFonts w:ascii="Arial"/>
          <w:sz w:val="24"/>
          <w:b/>
          <w:u w:val="none"/>
          <w:color w:val="black"/>
        </w:rPr>
        <w:t xml:space="preserve"> </w:t>
      </w:r>
      <w:r>
        <w:rPr>
          <w:rFonts w:hAnsi="Arial"/>
          <w:rFonts w:ascii="Arial"/>
          <w:sz w:val="24"/>
          <w:u w:val="none"/>
          <w:color w:val="black"/>
        </w:rPr>
        <w:t xml:space="preserve">del presente Acuerdo.</w:t>
      </w:r>
    </w:p>
    <w:p>
      <w:pPr>
        <w:jc w:val="both"/>
        <w:outlineLvl w:val="1"/>
      </w:pPr>
      <w:rPr>
        <w:sz w:val="24"/>
        <w:color w:val="black"/>
      </w:rPr>
    </w:p>
    <w:p>
      <w:pPr>
        <w:jc w:val="center"/>
        <w:outlineLvl w:val="1"/>
      </w:pPr>
      <w:r>
        <w:rPr>
          <w:rFonts w:hAnsi="Arial"/>
          <w:rFonts w:ascii="Arial"/>
          <w:sz w:val="24"/>
          <w:vanish/>
          <w:color w:val="black"/>
        </w:rPr>
        <w:t>&amp;$</w:t>
      </w:r>
      <w:bookmarkStart w:id="21884" w:name="CAPITULO VI"/>
      <w:r>
        <w:rPr>
          <w:rFonts w:hAnsi="Arial"/>
          <w:rFonts w:ascii="Arial"/>
          <w:sz w:val="24"/>
          <w:color w:val="navy"/>
        </w:rPr>
        <w:t xml:space="preserve">CAPITULO VI. </w:t>
      </w:r>
    </w:p>
    <w:p>
      <w:pPr>
        <w:jc w:val="center"/>
        <w:outlineLvl w:val="1"/>
      </w:pPr>
      <w:r>
        <w:rPr>
          <w:rFonts w:hAnsi="Arial"/>
          <w:rFonts w:ascii="Arial"/>
          <w:sz w:val="24"/>
          <w:color w:val="navy"/>
        </w:rPr>
        <w:t xml:space="preserve">CERTIFICADO DE INSPECCIÓN SANITARIA PORTUARIA DE LAS IMPORTACIONES Y EXPORTACIONES.</w:t>
      </w:r>
      <w:bookmarkEnd w:id="21884"/>
      <w:r>
        <w:rPr>
          <w:rFonts w:hAnsi="Arial"/>
          <w:rFonts w:ascii="Arial"/>
          <w:sz w:val="24"/>
          <w:b/>
          <w:color w:val="black"/>
        </w:rPr>
        <w:t xml:space="preserve"> </w:t>
      </w:r>
    </w:p>
    <w:p>
      <w:pPr>
        <w:jc w:val="both"/>
        <w:outlineLvl w:val="1"/>
      </w:pPr>
      <w:rPr>
        <w:sz w:val="24"/>
        <w:b/>
        <w:color w:val="black"/>
      </w:rPr>
    </w:p>
    <w:p>
      <w:pPr>
        <w:jc w:val="both"/>
        <w:outlineLvl w:val="1"/>
      </w:pPr>
      <w:r>
        <w:rPr>
          <w:rFonts w:hAnsi="Arial"/>
          <w:rFonts w:ascii="Arial"/>
          <w:sz w:val="24"/>
          <w:vanish/>
          <w:color w:val="black"/>
        </w:rPr>
        <w:t>&amp;$</w:t>
      </w:r>
      <w:bookmarkStart w:id="21885" w:name="13"/>
      <w:r>
        <w:rPr>
          <w:rFonts w:hAnsi="Arial"/>
          <w:rFonts w:ascii="Arial"/>
          <w:sz w:val="24"/>
          <w:color w:val="navy"/>
        </w:rPr>
        <w:t xml:space="preserve">ARTÍCULO 13.</w:t>
      </w:r>
      <w:bookmarkEnd w:id="21885"/>
      <w:r>
        <w:rPr>
          <w:rFonts w:hAnsi="Arial"/>
          <w:rFonts w:ascii="Arial"/>
          <w:sz w:val="24"/>
          <w:color w:val="black"/>
        </w:rPr>
        <w:t xml:space="preserve"> &lt;Tarifas actualizadas por el artículo </w:t>
      </w:r>
      <w:r>
        <w:fldChar w:fldCharType="begin"/>
      </w:r>
      <w:r>
        <w:instrText>HYPERLINK "http://www.redjurista.com/document.aspx?ajcode=r_ica_4440_2010&amp;arts=9"</w:instrText>
      </w:r>
      <w:r>
        <w:fldChar w:fldCharType="separate"/>
      </w:r>
      <w:r>
        <w:rPr>
          <w:rFonts w:hAnsi="Arial"/>
          <w:rFonts w:ascii="Arial"/>
          <w:sz w:val="24"/>
          <w:u w:val="single"/>
          <w:color w:val="black"/>
        </w:rPr>
        <w:t>9</w:t>
      </w:r>
      <w:r>
        <w:fldChar w:fldCharType="end"/>
      </w:r>
      <w:r>
        <w:rPr>
          <w:rFonts w:hAnsi="Arial"/>
          <w:rFonts w:ascii="Arial"/>
          <w:sz w:val="24"/>
          <w:u w:val="none"/>
          <w:color w:val="black"/>
        </w:rPr>
        <w:t xml:space="preserve"> de la Resolución 4440 de 2010. Ver artículo </w:t>
      </w:r>
      <w:r>
        <w:fldChar w:fldCharType="begin"/>
      </w:r>
      <w:r>
        <w:instrText>HYPERLINK "http://www.redjurista.com/document.aspx?ajcode=r_ica_4440_2010&amp;arts=9"</w:instrText>
      </w:r>
      <w:r>
        <w:fldChar w:fldCharType="separate"/>
      </w:r>
      <w:r>
        <w:rPr>
          <w:rFonts w:hAnsi="Arial"/>
          <w:rFonts w:ascii="Arial"/>
          <w:sz w:val="24"/>
          <w:u w:val="single"/>
          <w:color w:val="black"/>
        </w:rPr>
        <w:t>9</w:t>
      </w:r>
      <w:r>
        <w:fldChar w:fldCharType="end"/>
      </w:r>
      <w:r>
        <w:rPr>
          <w:rFonts w:hAnsi="Arial"/>
          <w:rFonts w:ascii="Arial"/>
          <w:sz w:val="24"/>
          <w:u w:val="none"/>
          <w:color w:val="black"/>
        </w:rPr>
        <w:t xml:space="preserve"> de la Resolución 4440 de 2010. Consultar las resoluciones posteriores que actualizan estas tarifas en el Resumen de Notas de Vigencia&gt;</w:t>
      </w:r>
    </w:p>
    <w:p>
      <w:pPr>
        <w:jc w:val="both"/>
      </w:pPr>
      <w:rPr>
        <w:color w:val="black"/>
      </w:rPr>
    </w:p>
    <w:p>
      <w:pPr>
        <w:jc w:val="both"/>
      </w:pPr>
      <w:r>
        <w:rPr>
          <w:rFonts w:hAnsi="Arial"/>
          <w:rFonts w:ascii="Arial"/>
          <w:sz w:val="24"/>
          <w:color w:val="black"/>
        </w:rPr>
        <w:t xml:space="preserve">&lt;El texto original del Acuerdo 15 de 2007, es el siguiente:&gt;</w:t>
      </w:r>
    </w:p>
    <w:p>
      <w:pPr>
        <w:jc w:val="both"/>
      </w:pPr>
      <w:rPr>
        <w:sz w:val="24"/>
        <w:color w:val="black"/>
      </w:rPr>
    </w:p>
    <w:p>
      <w:pPr>
        <w:shd w:val="clear" w:fill="yellow" w:color="auto"/>
        <w:jc w:val="both"/>
      </w:pPr>
      <w:r>
        <w:rPr>
          <w:rFonts w:hAnsi="Arial"/>
          <w:rFonts w:ascii="Arial"/>
          <w:color w:val="black"/>
        </w:rPr>
        <w:t xml:space="preserve">El </w:t>
      </w:r>
      <w:r>
        <w:rPr>
          <w:rFonts w:hAnsi="Arial"/>
          <w:rFonts w:ascii="Arial"/>
          <w:u w:val="single"/>
          <w:color w:val="black"/>
        </w:rPr>
        <w:t xml:space="preserve">Certificado de Inspección a nivel de puertos </w:t>
      </w:r>
      <w:r>
        <w:rPr>
          <w:rFonts w:hAnsi="Arial"/>
          <w:rFonts w:ascii="Arial"/>
          <w:u w:val="none"/>
          <w:color w:val="black"/>
        </w:rPr>
        <w:t xml:space="preserve">del estado sanitario de animales y sus productos de origen animal, así como los productos para uso y consumo animal que se importen al país o exporten del país, tendrán las siguientes tarifas por inspección realizada (Cada cargamento amparado por un documento zoosanitario de importación):</w:t>
      </w:r>
    </w:p>
    <w:tbl>
      <w:tblGrid>
        <w:gridCol w:w="5220"/>
        <w:gridCol w:w="1580"/>
        <w:gridCol w:w="2140"/>
      </w:tblGrid>
      <w:tblPr>
        <w:tblW w:w="8946" w:type="dxa"/>
        <w:tblBorders/>
      </w:tblPr>
      <w:tr>
        <w:trPr/>
        <w:tc>
          <w:tcPr>
            <w:tcW w:w="5227" w:type="dxa"/>
            <w:tcMar/>
            <w:shd w:val="clear" w:fill="yellow" w:color="auto"/>
            <w:tcBorders/>
          </w:tcPr>
          <w:p>
            <w:pPr>
              <w:jc w:val="center"/>
            </w:pPr>
            <w:r>
              <w:rPr>
                <w:rFonts w:hAnsi="Arial"/>
                <w:rFonts w:ascii="Arial"/>
                <w:b/>
                <w:color w:val="black"/>
              </w:rPr>
              <w:t>CONCEPTO</w:t>
            </w:r>
          </w:p>
        </w:tc>
        <w:tc>
          <w:tcPr>
            <w:tcW w:w="3719" w:type="dxa"/>
            <w:gridSpan w:val="2"/>
            <w:tcMar/>
            <w:shd w:val="clear" w:fill="yellow" w:color="auto"/>
            <w:tcBorders/>
          </w:tcPr>
          <w:p>
            <w:pPr>
              <w:jc w:val="center"/>
            </w:pPr>
            <w:r>
              <w:rPr>
                <w:rFonts w:hAnsi="Arial"/>
                <w:rFonts w:ascii="Arial"/>
                <w:b/>
                <w:color w:val="black"/>
              </w:rPr>
              <w:t xml:space="preserve">TARIFAS ($)</w:t>
            </w:r>
          </w:p>
        </w:tc>
      </w:tr>
      <w:tr>
        <w:trPr/>
        <w:tc>
          <w:tcPr>
            <w:tcW w:w="5227" w:type="dxa"/>
            <w:tcMar/>
            <w:shd w:val="clear" w:fill="yellow" w:color="auto"/>
            <w:tcBorders/>
          </w:tcPr>
          <w:p>
            <w:pPr>
              <w:jc w:val="both"/>
            </w:pPr>
            <w:r>
              <w:rPr>
                <w:rFonts w:hAnsi="Arial"/>
                <w:rFonts w:ascii="Arial"/>
                <w:b/>
                <w:color w:val="black"/>
              </w:rPr>
              <w:t>212</w:t>
            </w:r>
            <w:r>
              <w:rPr>
                <w:rFonts w:hAnsi="Arial"/>
                <w:rFonts w:ascii="Arial"/>
                <w:color w:val="black"/>
              </w:rPr>
              <w:t xml:space="preserve">. Bovinos, bubalinos, equinos y asnales</w:t>
            </w:r>
          </w:p>
        </w:tc>
        <w:tc>
          <w:tcPr>
            <w:tcW w:w="1578" w:type="dxa"/>
            <w:tcMar/>
            <w:shd w:val="clear" w:fill="yellow" w:color="auto"/>
            <w:tcBorders/>
          </w:tcPr>
          <w:p>
            <w:pPr>
              <w:jc w:val="center"/>
            </w:pPr>
            <w:r>
              <w:rPr>
                <w:rFonts w:hAnsi="Arial"/>
                <w:rFonts w:ascii="Arial"/>
                <w:b/>
                <w:color w:val="black"/>
              </w:rPr>
              <w:t>45.000</w:t>
            </w:r>
            <w:r>
              <w:rPr>
                <w:rFonts w:hAnsi="Arial"/>
                <w:rFonts w:ascii="Arial"/>
                <w:color w:val="black"/>
              </w:rPr>
              <w:t xml:space="preserve"/>
              <w:br w:type="textWrapping"/>
              <w:t>Hasta 10 animales</w:t>
            </w:r>
          </w:p>
        </w:tc>
        <w:tc>
          <w:tcPr>
            <w:tcW w:w="2141" w:type="dxa"/>
            <w:tcMar/>
            <w:shd w:val="clear" w:fill="yellow" w:color="auto"/>
            <w:tcBorders/>
          </w:tcPr>
          <w:p>
            <w:pPr>
              <w:jc w:val="center"/>
            </w:pPr>
            <w:r>
              <w:rPr>
                <w:rFonts w:hAnsi="Arial"/>
                <w:rFonts w:ascii="Arial"/>
                <w:b/>
                <w:color w:val="black"/>
              </w:rPr>
              <w:t>4.100</w:t>
            </w:r>
            <w:r>
              <w:rPr>
                <w:rFonts w:hAnsi="Arial"/>
                <w:rFonts w:ascii="Arial"/>
                <w:color w:val="black"/>
              </w:rPr>
              <w:t xml:space="preserve"/>
              <w:br w:type="textWrapping"/>
              <w:t>Por animal adicional</w:t>
            </w:r>
          </w:p>
        </w:tc>
      </w:tr>
      <w:tr>
        <w:trPr/>
        <w:tc>
          <w:tcPr>
            <w:tcW w:w="5227" w:type="dxa"/>
            <w:tcMar/>
            <w:shd w:val="clear" w:fill="yellow" w:color="auto"/>
            <w:tcBorders/>
          </w:tcPr>
          <w:p>
            <w:pPr>
              <w:jc w:val="both"/>
            </w:pPr>
            <w:r>
              <w:rPr>
                <w:rFonts w:hAnsi="Arial"/>
                <w:rFonts w:ascii="Arial"/>
                <w:b/>
                <w:color w:val="black"/>
              </w:rPr>
              <w:t>213</w:t>
            </w:r>
            <w:r>
              <w:rPr>
                <w:rFonts w:hAnsi="Arial"/>
                <w:rFonts w:ascii="Arial"/>
                <w:color w:val="black"/>
              </w:rPr>
              <w:t xml:space="preserve">. Porcinos, ovinos y caprinos</w:t>
            </w:r>
          </w:p>
        </w:tc>
        <w:tc>
          <w:tcPr>
            <w:tcW w:w="1578" w:type="dxa"/>
            <w:tcMar/>
            <w:shd w:val="clear" w:fill="yellow" w:color="auto"/>
            <w:tcBorders/>
          </w:tcPr>
          <w:p>
            <w:pPr>
              <w:jc w:val="center"/>
            </w:pPr>
            <w:r>
              <w:rPr>
                <w:rFonts w:hAnsi="Arial"/>
                <w:rFonts w:ascii="Arial"/>
                <w:b/>
                <w:color w:val="black"/>
              </w:rPr>
              <w:t>45.000</w:t>
            </w:r>
            <w:r>
              <w:rPr>
                <w:rFonts w:hAnsi="Arial"/>
                <w:rFonts w:ascii="Arial"/>
                <w:color w:val="black"/>
              </w:rPr>
              <w:t xml:space="preserve"/>
              <w:br w:type="textWrapping"/>
              <w:t>Hasta10 animales</w:t>
            </w:r>
          </w:p>
        </w:tc>
        <w:tc>
          <w:tcPr>
            <w:tcW w:w="2141" w:type="dxa"/>
            <w:tcMar/>
            <w:shd w:val="clear" w:fill="yellow" w:color="auto"/>
            <w:tcBorders/>
          </w:tcPr>
          <w:p>
            <w:pPr>
              <w:jc w:val="center"/>
            </w:pPr>
            <w:r>
              <w:rPr>
                <w:rFonts w:hAnsi="Arial"/>
                <w:rFonts w:ascii="Arial"/>
                <w:b/>
                <w:color w:val="black"/>
              </w:rPr>
              <w:t>4.100</w:t>
            </w:r>
            <w:r>
              <w:rPr>
                <w:rFonts w:hAnsi="Arial"/>
                <w:rFonts w:ascii="Arial"/>
                <w:color w:val="black"/>
              </w:rPr>
              <w:t xml:space="preserve"/>
              <w:br w:type="textWrapping"/>
              <w:t>Por animal adicional</w:t>
            </w:r>
          </w:p>
        </w:tc>
      </w:tr>
      <w:tr>
        <w:trPr/>
        <w:tc>
          <w:tcPr>
            <w:tcW w:w="5227" w:type="dxa"/>
            <w:tcMar/>
            <w:shd w:val="clear" w:fill="yellow" w:color="auto"/>
            <w:tcBorders/>
          </w:tcPr>
          <w:p>
            <w:pPr>
              <w:jc w:val="both"/>
            </w:pPr>
            <w:r>
              <w:rPr>
                <w:rFonts w:hAnsi="Arial"/>
                <w:rFonts w:ascii="Arial"/>
                <w:b/>
                <w:color w:val="black"/>
              </w:rPr>
              <w:t xml:space="preserve">214. </w:t>
            </w:r>
            <w:r>
              <w:rPr>
                <w:rFonts w:hAnsi="Arial"/>
                <w:rFonts w:ascii="Arial"/>
                <w:color w:val="black"/>
              </w:rPr>
              <w:t xml:space="preserve">Aves para pie de cría y comerciales, huevos fértiles y huevos SPF</w:t>
            </w:r>
          </w:p>
        </w:tc>
        <w:tc>
          <w:tcPr>
            <w:tcW w:w="1578" w:type="dxa"/>
            <w:tcMar/>
            <w:shd w:val="clear" w:fill="yellow" w:color="auto"/>
            <w:tcBorders/>
          </w:tcPr>
          <w:p>
            <w:pPr>
              <w:jc w:val="center"/>
            </w:pPr>
            <w:r>
              <w:rPr>
                <w:rFonts w:hAnsi="Arial"/>
                <w:rFonts w:ascii="Arial"/>
                <w:b/>
                <w:color w:val="black"/>
              </w:rPr>
              <w:t>28.000</w:t>
            </w:r>
            <w:r>
              <w:rPr>
                <w:rFonts w:hAnsi="Arial"/>
                <w:rFonts w:ascii="Arial"/>
                <w:color w:val="black"/>
              </w:rPr>
              <w:t xml:space="preserve"/>
              <w:br w:type="textWrapping"/>
              <w:t>Hasta 1.000 unidades</w:t>
            </w:r>
          </w:p>
        </w:tc>
        <w:tc>
          <w:tcPr>
            <w:tcW w:w="2141" w:type="dxa"/>
            <w:tcMar/>
            <w:shd w:val="clear" w:fill="yellow" w:color="auto"/>
            <w:tcBorders/>
          </w:tcPr>
          <w:p>
            <w:pPr>
              <w:jc w:val="center"/>
            </w:pPr>
            <w:r>
              <w:rPr>
                <w:rFonts w:hAnsi="Arial"/>
                <w:rFonts w:ascii="Arial"/>
                <w:b/>
                <w:color w:val="black"/>
              </w:rPr>
              <w:t>4.100</w:t>
            </w:r>
            <w:r>
              <w:rPr>
                <w:rFonts w:hAnsi="Arial"/>
                <w:rFonts w:ascii="Arial"/>
                <w:color w:val="black"/>
              </w:rPr>
              <w:t xml:space="preserve"/>
              <w:br w:type="textWrapping"/>
              <w:t>Por cada 1.000 unidades o fracción adicional</w:t>
            </w:r>
          </w:p>
        </w:tc>
      </w:tr>
      <w:tr>
        <w:trPr/>
        <w:tc>
          <w:tcPr>
            <w:tcW w:w="5227" w:type="dxa"/>
            <w:tcMar/>
            <w:shd w:val="clear" w:fill="yellow" w:color="auto"/>
            <w:tcBorders/>
          </w:tcPr>
          <w:p>
            <w:pPr>
              <w:jc w:val="both"/>
            </w:pPr>
            <w:r>
              <w:rPr>
                <w:rFonts w:hAnsi="Arial"/>
                <w:rFonts w:ascii="Arial"/>
                <w:b/>
                <w:color w:val="black"/>
              </w:rPr>
              <w:t>215</w:t>
            </w:r>
            <w:r>
              <w:rPr>
                <w:rFonts w:hAnsi="Arial"/>
                <w:rFonts w:ascii="Arial"/>
                <w:color w:val="black"/>
              </w:rPr>
              <w:t xml:space="preserve">. Conejos y curíes, nutrias, marmotas, chinchillas y otros animales de peletería, ratones, hamster y otros animales adicionales de laboratorio</w:t>
            </w:r>
          </w:p>
        </w:tc>
        <w:tc>
          <w:tcPr>
            <w:tcW w:w="1578" w:type="dxa"/>
            <w:tcMar/>
            <w:shd w:val="clear" w:fill="yellow" w:color="auto"/>
            <w:tcBorders/>
          </w:tcPr>
          <w:p>
            <w:pPr>
              <w:jc w:val="center"/>
            </w:pPr>
            <w:r>
              <w:rPr>
                <w:rFonts w:hAnsi="Arial"/>
                <w:rFonts w:ascii="Arial"/>
                <w:b/>
                <w:color w:val="black"/>
              </w:rPr>
              <w:t>31.000</w:t>
            </w:r>
            <w:r>
              <w:rPr>
                <w:rFonts w:hAnsi="Arial"/>
                <w:rFonts w:ascii="Arial"/>
                <w:color w:val="black"/>
              </w:rPr>
              <w:t xml:space="preserve"/>
              <w:br w:type="textWrapping"/>
              <w:t>Hasta 100 animales</w:t>
            </w:r>
          </w:p>
        </w:tc>
        <w:tc>
          <w:tcPr>
            <w:tcW w:w="2141" w:type="dxa"/>
            <w:tcMar/>
            <w:shd w:val="clear" w:fill="yellow" w:color="auto"/>
            <w:tcBorders/>
          </w:tcPr>
          <w:p>
            <w:pPr>
              <w:jc w:val="center"/>
            </w:pPr>
            <w:r>
              <w:rPr>
                <w:rFonts w:hAnsi="Arial"/>
                <w:rFonts w:ascii="Arial"/>
                <w:b/>
                <w:color w:val="black"/>
              </w:rPr>
              <w:t>4.100</w:t>
            </w:r>
            <w:r>
              <w:rPr>
                <w:rFonts w:hAnsi="Arial"/>
                <w:rFonts w:ascii="Arial"/>
                <w:color w:val="black"/>
              </w:rPr>
              <w:t xml:space="preserve"/>
              <w:br w:type="textWrapping"/>
              <w:t>Por cada 100 animales o fracción adicional</w:t>
            </w:r>
          </w:p>
        </w:tc>
      </w:tr>
      <w:tr>
        <w:trPr/>
        <w:tc>
          <w:tcPr>
            <w:tcW w:w="5227" w:type="dxa"/>
            <w:tcMar/>
            <w:shd w:val="clear" w:fill="yellow" w:color="auto"/>
            <w:tcBorders/>
          </w:tcPr>
          <w:p>
            <w:pPr>
              <w:jc w:val="both"/>
            </w:pPr>
            <w:r>
              <w:rPr>
                <w:rFonts w:hAnsi="Arial"/>
                <w:rFonts w:ascii="Arial"/>
                <w:b/>
                <w:color w:val="black"/>
              </w:rPr>
              <w:t>216</w:t>
            </w:r>
            <w:r>
              <w:rPr>
                <w:rFonts w:hAnsi="Arial"/>
                <w:rFonts w:ascii="Arial"/>
                <w:color w:val="black"/>
              </w:rPr>
              <w:t xml:space="preserve">. Aves ornamentales tales como palomas mensajeras, papagayos, pericos, canarios turpiales y otras</w:t>
            </w:r>
          </w:p>
        </w:tc>
        <w:tc>
          <w:tcPr>
            <w:tcW w:w="1578" w:type="dxa"/>
            <w:tcMar/>
            <w:shd w:val="clear" w:fill="yellow" w:color="auto"/>
            <w:tcBorders/>
          </w:tcPr>
          <w:p>
            <w:pPr>
              <w:jc w:val="center"/>
            </w:pPr>
            <w:r>
              <w:rPr>
                <w:rFonts w:hAnsi="Arial"/>
                <w:rFonts w:ascii="Arial"/>
                <w:b/>
                <w:color w:val="black"/>
              </w:rPr>
              <w:t>31.000</w:t>
            </w:r>
            <w:r>
              <w:rPr>
                <w:rFonts w:hAnsi="Arial"/>
                <w:rFonts w:ascii="Arial"/>
                <w:color w:val="black"/>
              </w:rPr>
              <w:t xml:space="preserve"/>
              <w:br w:type="textWrapping"/>
              <w:t>Hasta 100 animales</w:t>
            </w:r>
          </w:p>
        </w:tc>
        <w:tc>
          <w:tcPr>
            <w:tcW w:w="2141" w:type="dxa"/>
            <w:tcMar/>
            <w:shd w:val="clear" w:fill="yellow" w:color="auto"/>
            <w:tcBorders/>
          </w:tcPr>
          <w:p>
            <w:pPr>
              <w:jc w:val="center"/>
            </w:pPr>
            <w:r>
              <w:rPr>
                <w:rFonts w:hAnsi="Arial"/>
                <w:rFonts w:ascii="Arial"/>
                <w:b/>
                <w:color w:val="black"/>
              </w:rPr>
              <w:t>5.600</w:t>
            </w:r>
            <w:r>
              <w:rPr>
                <w:rFonts w:hAnsi="Arial"/>
                <w:rFonts w:ascii="Arial"/>
                <w:color w:val="black"/>
              </w:rPr>
              <w:t xml:space="preserve"/>
              <w:br w:type="textWrapping"/>
              <w:t>Por cada 100 animales o fracción adicional</w:t>
            </w:r>
          </w:p>
        </w:tc>
      </w:tr>
      <w:tr>
        <w:trPr/>
        <w:tc>
          <w:tcPr>
            <w:tcW w:w="5227" w:type="dxa"/>
            <w:tcMar/>
            <w:shd w:val="clear" w:fill="yellow" w:color="auto"/>
            <w:tcBorders/>
          </w:tcPr>
          <w:p>
            <w:pPr>
              <w:jc w:val="both"/>
            </w:pPr>
            <w:r>
              <w:rPr>
                <w:rFonts w:hAnsi="Arial"/>
                <w:rFonts w:ascii="Arial"/>
                <w:b/>
                <w:color w:val="black"/>
              </w:rPr>
              <w:t>217</w:t>
            </w:r>
            <w:r>
              <w:rPr>
                <w:rFonts w:hAnsi="Arial"/>
                <w:rFonts w:ascii="Arial"/>
                <w:color w:val="black"/>
              </w:rPr>
              <w:t xml:space="preserve">. Aves de riña</w:t>
            </w:r>
          </w:p>
        </w:tc>
        <w:tc>
          <w:tcPr>
            <w:tcW w:w="1578" w:type="dxa"/>
            <w:tcMar/>
            <w:shd w:val="clear" w:fill="yellow" w:color="auto"/>
            <w:tcBorders/>
          </w:tcPr>
          <w:p>
            <w:pPr>
              <w:jc w:val="center"/>
            </w:pPr>
            <w:r>
              <w:rPr>
                <w:rFonts w:hAnsi="Arial"/>
                <w:rFonts w:ascii="Arial"/>
                <w:b/>
                <w:color w:val="black"/>
              </w:rPr>
              <w:t>44.000</w:t>
            </w:r>
            <w:r>
              <w:rPr>
                <w:rFonts w:hAnsi="Arial"/>
                <w:rFonts w:ascii="Arial"/>
                <w:color w:val="black"/>
              </w:rPr>
              <w:t xml:space="preserve"/>
              <w:br w:type="textWrapping"/>
              <w:t>Hasta 5 animales</w:t>
            </w:r>
          </w:p>
        </w:tc>
        <w:tc>
          <w:tcPr>
            <w:tcW w:w="2141" w:type="dxa"/>
            <w:tcMar/>
            <w:shd w:val="clear" w:fill="yellow" w:color="auto"/>
            <w:tcBorders/>
          </w:tcPr>
          <w:p>
            <w:pPr>
              <w:jc w:val="center"/>
            </w:pPr>
            <w:r>
              <w:rPr>
                <w:rFonts w:hAnsi="Arial"/>
                <w:rFonts w:ascii="Arial"/>
                <w:b/>
                <w:color w:val="black"/>
              </w:rPr>
              <w:t>7.400</w:t>
            </w:r>
            <w:r>
              <w:rPr>
                <w:rFonts w:hAnsi="Arial"/>
                <w:rFonts w:ascii="Arial"/>
                <w:color w:val="black"/>
              </w:rPr>
              <w:t xml:space="preserve"/>
              <w:br w:type="textWrapping"/>
              <w:t>Por cada 5 animales o fracción adicional</w:t>
            </w:r>
          </w:p>
        </w:tc>
      </w:tr>
      <w:tr>
        <w:trPr/>
        <w:tc>
          <w:tcPr>
            <w:tcW w:w="5227" w:type="dxa"/>
            <w:tcMar/>
            <w:shd w:val="clear" w:fill="yellow" w:color="auto"/>
            <w:tcBorders/>
          </w:tcPr>
          <w:p>
            <w:pPr>
              <w:jc w:val="both"/>
            </w:pPr>
            <w:r>
              <w:rPr>
                <w:rFonts w:hAnsi="Arial"/>
                <w:rFonts w:ascii="Arial"/>
                <w:b/>
                <w:color w:val="black"/>
              </w:rPr>
              <w:t>218</w:t>
            </w:r>
            <w:r>
              <w:rPr>
                <w:rFonts w:hAnsi="Arial"/>
                <w:rFonts w:ascii="Arial"/>
                <w:color w:val="black"/>
              </w:rPr>
              <w:t xml:space="preserve">. Animales con destino a zoológicos oficiales</w:t>
            </w:r>
          </w:p>
        </w:tc>
        <w:tc>
          <w:tcPr>
            <w:tcW w:w="3719" w:type="dxa"/>
            <w:gridSpan w:val="2"/>
            <w:tcMar/>
            <w:shd w:val="clear" w:fill="yellow" w:color="auto"/>
            <w:tcBorders/>
          </w:tcPr>
          <w:p>
            <w:pPr>
              <w:jc w:val="center"/>
            </w:pPr>
            <w:r>
              <w:rPr>
                <w:rFonts w:hAnsi="Arial"/>
                <w:rFonts w:ascii="Arial"/>
                <w:b/>
                <w:color w:val="black"/>
              </w:rPr>
              <w:t>31.000</w:t>
            </w:r>
            <w:r>
              <w:rPr>
                <w:rFonts w:hAnsi="Arial"/>
                <w:rFonts w:ascii="Arial"/>
                <w:color w:val="black"/>
              </w:rPr>
              <w:t xml:space="preserve"/>
              <w:br w:type="textWrapping"/>
              <w:t>Para cualquier cantidad</w:t>
            </w:r>
          </w:p>
        </w:tc>
      </w:tr>
    </w:tbl>
    <w:p>
      <w:pPr>
        <w:shd w:val="clear" w:fill="yellow" w:color="auto"/>
        <w:outlineLvl w:val="1"/>
      </w:pPr>
      <w:r>
        <w:rPr>
          <w:rFonts w:hAnsi="Arial"/>
          <w:rFonts w:ascii="Arial"/>
          <w:b/>
          <w:color w:val="black"/>
        </w:rPr>
        <w:t xml:space="preserve">Animales con destino a zoológicos privados</w:t>
      </w:r>
    </w:p>
    <w:p>
      <w:pPr>
        <w:shd w:val="clear" w:fill="yellow" w:color="auto"/>
      </w:pPr>
      <w:rPr>
        <w:color w:val="black"/>
      </w:rPr>
    </w:p>
    <w:p>
      <w:rPr>
        <w:sz w:val="24"/>
        <w:color w:val="black"/>
      </w:rPr>
    </w:p>
    <w:p>
      <w:pPr>
        <w:jc w:val="both"/>
        <w:outlineLvl w:val="1"/>
      </w:pPr>
      <w:r>
        <w:rPr>
          <w:rFonts w:hAnsi="Arial"/>
          <w:rFonts w:ascii="Arial"/>
          <w:sz w:val="24"/>
          <w:color w:val="navy"/>
        </w:rPr>
        <w:t>PARÁGRAFO.</w:t>
      </w:r>
      <w:r>
        <w:rPr>
          <w:rFonts w:hAnsi="Arial"/>
          <w:rFonts w:ascii="Arial"/>
          <w:sz w:val="24"/>
          <w:color w:val="black"/>
        </w:rPr>
        <w:t xml:space="preserve"> Cuando se requieran análisis de laboratorio para los animales y productos importados que se tomen en los puertos, se cobrarán por separado de acuerdo con las tarifas establecidas por el ICA para cada caso.</w:t>
      </w:r>
    </w:p>
    <w:p>
      <w:pPr>
        <w:jc w:val="both"/>
        <w:outlineLvl w:val="1"/>
      </w:pPr>
      <w:rPr>
        <w:sz w:val="24"/>
        <w:color w:val="black"/>
      </w:rPr>
    </w:p>
    <w:p>
      <w:pPr>
        <w:jc w:val="center"/>
        <w:outlineLvl w:val="1"/>
      </w:pPr>
      <w:r>
        <w:rPr>
          <w:rFonts w:hAnsi="Arial"/>
          <w:rFonts w:ascii="Arial"/>
          <w:sz w:val="24"/>
          <w:vanish/>
          <w:color w:val="black"/>
        </w:rPr>
        <w:t>&amp;$</w:t>
      </w:r>
      <w:bookmarkStart w:id="21886" w:name="CAPITULO VII"/>
      <w:r>
        <w:rPr>
          <w:rFonts w:hAnsi="Arial"/>
          <w:rFonts w:ascii="Arial"/>
          <w:sz w:val="24"/>
          <w:color w:val="navy"/>
        </w:rPr>
        <w:t xml:space="preserve">CAPITULO VII. </w:t>
      </w:r>
    </w:p>
    <w:p>
      <w:pPr>
        <w:jc w:val="center"/>
        <w:outlineLvl w:val="1"/>
      </w:pPr>
      <w:r>
        <w:rPr>
          <w:rFonts w:hAnsi="Arial"/>
          <w:rFonts w:ascii="Arial"/>
          <w:sz w:val="24"/>
          <w:color w:val="navy"/>
        </w:rPr>
        <w:t xml:space="preserve">INSPECCIÓN SANITARIA A BOVINOS Y BÚFALOS, PRODUCTOS Y SUBPRODUCTOS QUE PROCEDAN DE LA ZONA AMAZÓNICA DEL BRASIL Y PERÚ E INGRESEN AL DEPARTAMENTO DEL AMAZONAS.</w:t>
      </w:r>
      <w:bookmarkEnd w:id="21886"/>
      <w:r>
        <w:rPr>
          <w:rFonts w:hAnsi="Arial"/>
          <w:rFonts w:ascii="Arial"/>
          <w:sz w:val="24"/>
          <w:b/>
          <w:color w:val="black"/>
        </w:rPr>
        <w:t xml:space="preserve"> </w:t>
      </w:r>
    </w:p>
    <w:p>
      <w:pPr>
        <w:jc w:val="both"/>
        <w:outlineLvl w:val="1"/>
      </w:pPr>
      <w:rPr>
        <w:sz w:val="24"/>
        <w:b/>
        <w:color w:val="black"/>
      </w:rPr>
    </w:p>
    <w:p>
      <w:pPr>
        <w:jc w:val="both"/>
        <w:outlineLvl w:val="1"/>
      </w:pPr>
      <w:r>
        <w:rPr>
          <w:rFonts w:hAnsi="Arial"/>
          <w:rFonts w:ascii="Arial"/>
          <w:sz w:val="24"/>
          <w:vanish/>
          <w:color w:val="black"/>
        </w:rPr>
        <w:t>&amp;$</w:t>
      </w:r>
      <w:bookmarkStart w:id="21887" w:name="14"/>
      <w:r>
        <w:rPr>
          <w:rFonts w:hAnsi="Arial"/>
          <w:rFonts w:ascii="Arial"/>
          <w:sz w:val="24"/>
          <w:color w:val="navy"/>
        </w:rPr>
        <w:t xml:space="preserve">ARTÍCULO 14.</w:t>
      </w:r>
      <w:bookmarkEnd w:id="21887"/>
      <w:r>
        <w:rPr>
          <w:rFonts w:hAnsi="Arial"/>
          <w:rFonts w:ascii="Arial"/>
          <w:sz w:val="24"/>
          <w:color w:val="black"/>
        </w:rPr>
        <w:t xml:space="preserve"> &lt;Tarifas actualizadas por el artículo </w:t>
      </w:r>
      <w:r>
        <w:fldChar w:fldCharType="begin"/>
      </w:r>
      <w:r>
        <w:instrText>HYPERLINK "http://www.redjurista.com/document.aspx?ajcode=r_ica_4440_2010&amp;arts=10"</w:instrText>
      </w:r>
      <w:r>
        <w:fldChar w:fldCharType="separate"/>
      </w:r>
      <w:r>
        <w:rPr>
          <w:rFonts w:hAnsi="Arial"/>
          <w:rFonts w:ascii="Arial"/>
          <w:sz w:val="24"/>
          <w:u w:val="single"/>
          <w:color w:val="black"/>
        </w:rPr>
        <w:t>10</w:t>
      </w:r>
      <w:r>
        <w:fldChar w:fldCharType="end"/>
      </w:r>
      <w:r>
        <w:rPr>
          <w:rFonts w:hAnsi="Arial"/>
          <w:rFonts w:ascii="Arial"/>
          <w:sz w:val="24"/>
          <w:u w:val="none"/>
          <w:color w:val="black"/>
        </w:rPr>
        <w:t xml:space="preserve"> de la Resolución 4440 de 2010. Ver artículo </w:t>
      </w:r>
      <w:r>
        <w:fldChar w:fldCharType="begin"/>
      </w:r>
      <w:r>
        <w:instrText>HYPERLINK "http://www.redjurista.com/document.aspx?ajcode=r_ica_4440_2010&amp;arts=10"</w:instrText>
      </w:r>
      <w:r>
        <w:fldChar w:fldCharType="separate"/>
      </w:r>
      <w:r>
        <w:rPr>
          <w:rFonts w:hAnsi="Arial"/>
          <w:rFonts w:ascii="Arial"/>
          <w:sz w:val="24"/>
          <w:u w:val="single"/>
          <w:color w:val="black"/>
        </w:rPr>
        <w:t>10</w:t>
      </w:r>
      <w:r>
        <w:fldChar w:fldCharType="end"/>
      </w:r>
      <w:r>
        <w:rPr>
          <w:rFonts w:hAnsi="Arial"/>
          <w:rFonts w:ascii="Arial"/>
          <w:sz w:val="24"/>
          <w:u w:val="none"/>
          <w:color w:val="black"/>
        </w:rPr>
        <w:t xml:space="preserve"> de la Resolución 4440 de 2010. Consultar las resoluciones posteriores que actualizan estas tarifas en el Resumen de Notas de Vigencia&gt;</w:t>
      </w:r>
    </w:p>
    <w:p>
      <w:pPr>
        <w:jc w:val="both"/>
      </w:pPr>
      <w:rPr>
        <w:color w:val="black"/>
      </w:rPr>
    </w:p>
    <w:p>
      <w:pPr>
        <w:jc w:val="both"/>
      </w:pPr>
      <w:r>
        <w:rPr>
          <w:rFonts w:hAnsi="Arial"/>
          <w:rFonts w:ascii="Arial"/>
          <w:sz w:val="24"/>
          <w:color w:val="black"/>
        </w:rPr>
        <w:t xml:space="preserve">&lt;El texto original del Acuerdo 15 de 2007, es el siguiente:&gt;</w:t>
      </w:r>
    </w:p>
    <w:p>
      <w:pPr>
        <w:jc w:val="both"/>
      </w:pPr>
      <w:rPr>
        <w:sz w:val="24"/>
        <w:color w:val="black"/>
      </w:rPr>
    </w:p>
    <w:p>
      <w:pPr>
        <w:jc w:val="both"/>
      </w:pPr>
      <w:r>
        <w:rPr>
          <w:rFonts w:hAnsi="Arial"/>
          <w:rFonts w:ascii="Arial"/>
          <w:sz w:val="24"/>
          <w:color w:val="black"/>
        </w:rPr>
        <w:t xml:space="preserve">La tarifa para el siguiente servicio de inspección será:</w:t>
      </w:r>
    </w:p>
    <w:tbl>
      <w:tblGrid>
        <w:gridCol w:w="7840"/>
        <w:gridCol w:w="1100"/>
      </w:tblGrid>
      <w:tblPr>
        <w:tblW w:w="8946" w:type="dxa"/>
        <w:tblBorders/>
      </w:tblPr>
      <w:tr>
        <w:trPr/>
        <w:tc>
          <w:tcPr>
            <w:tcW w:w="7858" w:type="dxa"/>
            <w:tcMar/>
            <w:tcBorders/>
          </w:tcPr>
          <w:p>
            <w:pPr>
              <w:jc w:val="center"/>
            </w:pPr>
            <w:r>
              <w:rPr>
                <w:rFonts w:hAnsi="Arial"/>
                <w:rFonts w:ascii="Arial"/>
                <w:sz w:val="24"/>
                <w:b/>
                <w:color w:val="black"/>
              </w:rPr>
              <w:t>CONCEPTO</w:t>
            </w:r>
          </w:p>
        </w:tc>
        <w:tc>
          <w:tcPr>
            <w:tcW w:w="1088" w:type="dxa"/>
            <w:tcMar/>
            <w:tcBorders/>
          </w:tcPr>
          <w:p>
            <w:pPr>
              <w:jc w:val="center"/>
            </w:pPr>
            <w:r>
              <w:rPr>
                <w:rFonts w:hAnsi="Arial"/>
                <w:rFonts w:ascii="Arial"/>
                <w:sz w:val="24"/>
                <w:b/>
                <w:color w:val="black"/>
              </w:rPr>
              <w:t>TARIFA</w:t>
            </w:r>
            <w:r>
              <w:rPr>
                <w:rFonts w:hAnsi="Arial"/>
                <w:rFonts w:ascii="Arial"/>
                <w:sz w:val="24"/>
                <w:color w:val="black"/>
              </w:rPr>
              <w:t/>
              <w:br w:type="textWrapping"/>
              <w:t/>
            </w:r>
            <w:r>
              <w:rPr>
                <w:rFonts w:hAnsi="Arial"/>
                <w:rFonts w:ascii="Arial"/>
                <w:sz w:val="24"/>
                <w:b/>
                <w:color w:val="black"/>
              </w:rPr>
              <w:t>($)</w:t>
            </w:r>
          </w:p>
        </w:tc>
      </w:tr>
      <w:tr>
        <w:trPr/>
        <w:tc>
          <w:tcPr>
            <w:tcW w:w="7858" w:type="dxa"/>
            <w:tcMar/>
            <w:tcBorders/>
          </w:tcPr>
          <w:p>
            <w:pPr>
              <w:jc w:val="both"/>
            </w:pPr>
            <w:r>
              <w:rPr>
                <w:rFonts w:hAnsi="Arial"/>
                <w:rFonts w:ascii="Arial"/>
                <w:sz w:val="24"/>
                <w:b/>
                <w:color w:val="black"/>
              </w:rPr>
              <w:t>239</w:t>
            </w:r>
            <w:r>
              <w:rPr>
                <w:rFonts w:hAnsi="Arial"/>
                <w:rFonts w:ascii="Arial"/>
                <w:sz w:val="24"/>
                <w:color w:val="black"/>
              </w:rPr>
              <w:t xml:space="preserve">. Inspección sanitaria a bovinos y búfalos con destino al beneficio en los mataderos establecidos en la zona y que procedan de la zona amazónica del Brasil y Perú e ingresen al departamento del Amazonas por camión</w:t>
            </w:r>
          </w:p>
        </w:tc>
        <w:tc>
          <w:tcPr>
            <w:tcW w:w="1088" w:type="dxa"/>
            <w:tcMar/>
            <w:tcBorders/>
          </w:tcPr>
          <w:p>
            <w:pPr>
              <w:jc w:val="right"/>
            </w:pPr>
            <w:r>
              <w:rPr>
                <w:rFonts w:hAnsi="Arial"/>
                <w:rFonts w:ascii="Arial"/>
                <w:sz w:val="24"/>
                <w:color w:val="black"/>
              </w:rPr>
              <w:t>3.900</w:t>
            </w:r>
          </w:p>
        </w:tc>
      </w:tr>
    </w:tbl>
    <w:p>
      <w:pPr>
        <w:jc w:val="both"/>
      </w:pPr>
      <w:rPr>
        <w:color w:val="black"/>
      </w:rPr>
    </w:p>
    <w:p>
      <w:pPr>
        <w:jc w:val="both"/>
        <w:outlineLvl w:val="1"/>
      </w:pPr>
      <w:r>
        <w:rPr>
          <w:rFonts w:hAnsi="Arial"/>
          <w:rFonts w:ascii="Arial"/>
          <w:sz w:val="24"/>
          <w:vanish/>
          <w:color w:val="black"/>
        </w:rPr>
        <w:t>&amp;$</w:t>
      </w:r>
      <w:bookmarkStart w:id="21888" w:name="15"/>
      <w:r>
        <w:rPr>
          <w:rFonts w:hAnsi="Arial"/>
          <w:rFonts w:ascii="Arial"/>
          <w:sz w:val="24"/>
          <w:color w:val="navy"/>
        </w:rPr>
        <w:t xml:space="preserve">ARTÍCULO 15.</w:t>
      </w:r>
      <w:bookmarkEnd w:id="21888"/>
      <w:r>
        <w:rPr>
          <w:rFonts w:hAnsi="Arial"/>
          <w:rFonts w:ascii="Arial"/>
          <w:sz w:val="24"/>
          <w:color w:val="black"/>
        </w:rPr>
        <w:t xml:space="preserve"> &lt;Tarifas actualizadas por el artículo </w:t>
      </w:r>
      <w:r>
        <w:fldChar w:fldCharType="begin"/>
      </w:r>
      <w:r>
        <w:instrText>HYPERLINK "http://www.redjurista.com/document.aspx?ajcode=r_ica_4440_2010&amp;arts=11"</w:instrText>
      </w:r>
      <w:r>
        <w:fldChar w:fldCharType="separate"/>
      </w:r>
      <w:r>
        <w:rPr>
          <w:rFonts w:hAnsi="Arial"/>
          <w:rFonts w:ascii="Arial"/>
          <w:sz w:val="24"/>
          <w:u w:val="single"/>
          <w:color w:val="black"/>
        </w:rPr>
        <w:t>11</w:t>
      </w:r>
      <w:r>
        <w:fldChar w:fldCharType="end"/>
      </w:r>
      <w:r>
        <w:rPr>
          <w:rFonts w:hAnsi="Arial"/>
          <w:rFonts w:ascii="Arial"/>
          <w:sz w:val="24"/>
          <w:u w:val="none"/>
          <w:color w:val="black"/>
        </w:rPr>
        <w:t xml:space="preserve"> de la Resolución 4440 de 2010. Ver artículo </w:t>
      </w:r>
      <w:r>
        <w:fldChar w:fldCharType="begin"/>
      </w:r>
      <w:r>
        <w:instrText>HYPERLINK "http://www.redjurista.com/document.aspx?ajcode=r_ica_4440_2010&amp;arts=11"</w:instrText>
      </w:r>
      <w:r>
        <w:fldChar w:fldCharType="separate"/>
      </w:r>
      <w:r>
        <w:rPr>
          <w:rFonts w:hAnsi="Arial"/>
          <w:rFonts w:ascii="Arial"/>
          <w:sz w:val="24"/>
          <w:u w:val="single"/>
          <w:color w:val="black"/>
        </w:rPr>
        <w:t>11</w:t>
      </w:r>
      <w:r>
        <w:fldChar w:fldCharType="end"/>
      </w:r>
      <w:r>
        <w:rPr>
          <w:rFonts w:hAnsi="Arial"/>
          <w:rFonts w:ascii="Arial"/>
          <w:sz w:val="24"/>
          <w:u w:val="none"/>
          <w:color w:val="black"/>
        </w:rPr>
        <w:t xml:space="preserve"> de la Resolución 4440 de 2010. Consultar las resoluciones posteriores que actualizan estas tarifas en el Resumen de Notas de Vigencia&gt;</w:t>
      </w:r>
    </w:p>
    <w:p>
      <w:pPr>
        <w:jc w:val="both"/>
      </w:pPr>
      <w:rPr>
        <w:color w:val="black"/>
      </w:rPr>
    </w:p>
    <w:p>
      <w:pPr>
        <w:jc w:val="both"/>
      </w:pPr>
      <w:r>
        <w:rPr>
          <w:rFonts w:hAnsi="Arial"/>
          <w:rFonts w:ascii="Arial"/>
          <w:sz w:val="24"/>
          <w:color w:val="black"/>
        </w:rPr>
        <w:t xml:space="preserve">&lt;El texto original del Acuerdo 15 de 2007, es el siguiente:&gt;</w:t>
      </w:r>
    </w:p>
    <w:p>
      <w:pPr>
        <w:shd w:val="clear" w:fill="yellow" w:color="auto"/>
        <w:jc w:val="both"/>
      </w:pPr>
      <w:rPr>
        <w:color w:val="black"/>
      </w:rPr>
    </w:p>
    <w:p>
      <w:pPr>
        <w:shd w:val="clear" w:fill="yellow" w:color="auto"/>
        <w:jc w:val="both"/>
      </w:pPr>
      <w:r>
        <w:rPr>
          <w:rFonts w:hAnsi="Arial"/>
          <w:rFonts w:ascii="Arial"/>
          <w:color w:val="black"/>
        </w:rPr>
        <w:t xml:space="preserve">Las tarifas para la </w:t>
      </w:r>
      <w:r>
        <w:rPr>
          <w:rFonts w:hAnsi="Arial"/>
          <w:rFonts w:ascii="Arial"/>
          <w:u w:val="single"/>
          <w:color w:val="black"/>
        </w:rPr>
        <w:t xml:space="preserve">Inspección Sanitaria a Productos y Subproductos </w:t>
      </w:r>
      <w:r>
        <w:rPr>
          <w:rFonts w:hAnsi="Arial"/>
          <w:rFonts w:ascii="Arial"/>
          <w:u w:val="none"/>
          <w:color w:val="black"/>
        </w:rPr>
        <w:t xml:space="preserve">de origen animal con destino al consumo de la </w:t>
      </w:r>
      <w:r>
        <w:rPr>
          <w:rFonts w:hAnsi="Arial"/>
          <w:rFonts w:ascii="Arial"/>
          <w:u w:val="single"/>
          <w:color w:val="black"/>
        </w:rPr>
        <w:t xml:space="preserve">canasta familiar </w:t>
      </w:r>
      <w:r>
        <w:rPr>
          <w:rFonts w:hAnsi="Arial"/>
          <w:rFonts w:ascii="Arial"/>
          <w:u w:val="none"/>
          <w:color w:val="black"/>
        </w:rPr>
        <w:t xml:space="preserve">en la zona y que procedan de la zona Amazónica del Brasil y Perú e ingresen al departamento del Amazonas serán:</w:t>
      </w:r>
    </w:p>
    <w:tbl>
      <w:tblGrid>
        <w:gridCol w:w="4100"/>
        <w:gridCol w:w="1100"/>
      </w:tblGrid>
      <w:tblPr>
        <w:tblW w:w="5207" w:type="dxa"/>
        <w:tblBorders/>
      </w:tblPr>
      <w:tr>
        <w:trPr/>
        <w:tc>
          <w:tcPr>
            <w:tcW w:w="4104" w:type="dxa"/>
            <w:tcMar/>
            <w:shd w:val="clear" w:fill="yellow" w:color="auto"/>
            <w:tcBorders/>
          </w:tcPr>
          <w:p>
            <w:pPr>
              <w:jc w:val="center"/>
            </w:pPr>
            <w:r>
              <w:rPr>
                <w:rFonts w:hAnsi="Arial"/>
                <w:rFonts w:ascii="Arial"/>
                <w:b/>
                <w:color w:val="black"/>
              </w:rPr>
              <w:t>CONCEPTO</w:t>
            </w:r>
          </w:p>
        </w:tc>
        <w:tc>
          <w:tcPr>
            <w:tcW w:w="1103" w:type="dxa"/>
            <w:tcMar/>
            <w:shd w:val="clear" w:fill="yellow" w:color="auto"/>
            <w:tcBorders/>
          </w:tcPr>
          <w:p>
            <w:pPr>
              <w:jc w:val="center"/>
            </w:pPr>
            <w:r>
              <w:rPr>
                <w:rFonts w:hAnsi="Arial"/>
                <w:rFonts w:ascii="Arial"/>
                <w:b/>
                <w:color w:val="black"/>
              </w:rPr>
              <w:t>TARIFA</w:t>
            </w:r>
            <w:r>
              <w:rPr>
                <w:rFonts w:hAnsi="Arial"/>
                <w:rFonts w:ascii="Arial"/>
                <w:color w:val="black"/>
              </w:rPr>
              <w:t/>
              <w:br w:type="textWrapping"/>
              <w:t/>
            </w:r>
            <w:r>
              <w:rPr>
                <w:rFonts w:hAnsi="Arial"/>
                <w:rFonts w:ascii="Arial"/>
                <w:b/>
                <w:color w:val="black"/>
              </w:rPr>
              <w:t>($)</w:t>
            </w:r>
          </w:p>
        </w:tc>
      </w:tr>
      <w:tr>
        <w:trPr/>
        <w:tc>
          <w:tcPr>
            <w:tcW w:w="4104" w:type="dxa"/>
            <w:tcMar/>
            <w:shd w:val="clear" w:fill="yellow" w:color="auto"/>
            <w:tcBorders/>
          </w:tcPr>
          <w:p>
            <w:pPr/>
            <w:r>
              <w:rPr>
                <w:rFonts w:hAnsi="Arial"/>
                <w:rFonts w:ascii="Arial"/>
                <w:b/>
                <w:color w:val="black"/>
              </w:rPr>
              <w:t>240</w:t>
            </w:r>
            <w:r>
              <w:rPr>
                <w:rFonts w:hAnsi="Arial"/>
                <w:rFonts w:ascii="Arial"/>
                <w:color w:val="black"/>
              </w:rPr>
              <w:t xml:space="preserve">. Hasta 25 kg</w:t>
            </w:r>
          </w:p>
        </w:tc>
        <w:tc>
          <w:tcPr>
            <w:tcW w:w="1103" w:type="dxa"/>
            <w:tcMar/>
            <w:shd w:val="clear" w:fill="yellow" w:color="auto"/>
            <w:tcBorders/>
          </w:tcPr>
          <w:p>
            <w:pPr>
              <w:jc w:val="right"/>
            </w:pPr>
            <w:r>
              <w:rPr>
                <w:rFonts w:hAnsi="Arial"/>
                <w:rFonts w:ascii="Arial"/>
                <w:color w:val="black"/>
              </w:rPr>
              <w:t>0</w:t>
            </w:r>
          </w:p>
        </w:tc>
      </w:tr>
      <w:tr>
        <w:trPr/>
        <w:tc>
          <w:tcPr>
            <w:tcW w:w="4104" w:type="dxa"/>
            <w:tcMar/>
            <w:shd w:val="clear" w:fill="yellow" w:color="auto"/>
            <w:tcBorders/>
          </w:tcPr>
          <w:p>
            <w:pPr/>
            <w:r>
              <w:rPr>
                <w:rFonts w:hAnsi="Arial"/>
                <w:rFonts w:ascii="Arial"/>
                <w:b/>
                <w:color w:val="black"/>
              </w:rPr>
              <w:t>241</w:t>
            </w:r>
            <w:r>
              <w:rPr>
                <w:rFonts w:hAnsi="Arial"/>
                <w:rFonts w:ascii="Arial"/>
                <w:color w:val="black"/>
              </w:rPr>
              <w:t xml:space="preserve">. De más de 25 hasta 500 kg</w:t>
            </w:r>
          </w:p>
        </w:tc>
        <w:tc>
          <w:tcPr>
            <w:tcW w:w="1103" w:type="dxa"/>
            <w:tcMar/>
            <w:shd w:val="clear" w:fill="yellow" w:color="auto"/>
            <w:tcBorders/>
          </w:tcPr>
          <w:p>
            <w:pPr>
              <w:jc w:val="right"/>
            </w:pPr>
            <w:r>
              <w:rPr>
                <w:rFonts w:hAnsi="Arial"/>
                <w:rFonts w:ascii="Arial"/>
                <w:color w:val="black"/>
              </w:rPr>
              <w:t>12.000</w:t>
            </w:r>
          </w:p>
        </w:tc>
      </w:tr>
      <w:tr>
        <w:trPr/>
        <w:tc>
          <w:tcPr>
            <w:tcW w:w="4104" w:type="dxa"/>
            <w:tcMar/>
            <w:shd w:val="clear" w:fill="yellow" w:color="auto"/>
            <w:tcBorders/>
          </w:tcPr>
          <w:p>
            <w:pPr/>
            <w:r>
              <w:rPr>
                <w:rFonts w:hAnsi="Arial"/>
                <w:rFonts w:ascii="Arial"/>
                <w:b/>
                <w:color w:val="black"/>
              </w:rPr>
              <w:t>242</w:t>
            </w:r>
            <w:r>
              <w:rPr>
                <w:rFonts w:hAnsi="Arial"/>
                <w:rFonts w:ascii="Arial"/>
                <w:color w:val="black"/>
              </w:rPr>
              <w:t xml:space="preserve">. De más de 500 hasta 1.000 kg</w:t>
            </w:r>
          </w:p>
        </w:tc>
        <w:tc>
          <w:tcPr>
            <w:tcW w:w="1103" w:type="dxa"/>
            <w:tcMar/>
            <w:shd w:val="clear" w:fill="yellow" w:color="auto"/>
            <w:tcBorders/>
          </w:tcPr>
          <w:p>
            <w:pPr>
              <w:jc w:val="right"/>
            </w:pPr>
            <w:r>
              <w:rPr>
                <w:rFonts w:hAnsi="Arial"/>
                <w:rFonts w:ascii="Arial"/>
                <w:color w:val="black"/>
              </w:rPr>
              <w:t>14.000</w:t>
            </w:r>
          </w:p>
        </w:tc>
      </w:tr>
      <w:tr>
        <w:trPr/>
        <w:tc>
          <w:tcPr>
            <w:tcW w:w="4104" w:type="dxa"/>
            <w:tcMar/>
            <w:shd w:val="clear" w:fill="yellow" w:color="auto"/>
            <w:tcBorders/>
          </w:tcPr>
          <w:p>
            <w:pPr/>
            <w:r>
              <w:rPr>
                <w:rFonts w:hAnsi="Arial"/>
                <w:rFonts w:ascii="Arial"/>
                <w:b/>
                <w:color w:val="black"/>
              </w:rPr>
              <w:t>243</w:t>
            </w:r>
            <w:r>
              <w:rPr>
                <w:rFonts w:hAnsi="Arial"/>
                <w:rFonts w:ascii="Arial"/>
                <w:color w:val="black"/>
              </w:rPr>
              <w:t xml:space="preserve">. De más de 1.000 hasta 1.500 kg</w:t>
            </w:r>
          </w:p>
        </w:tc>
        <w:tc>
          <w:tcPr>
            <w:tcW w:w="1103" w:type="dxa"/>
            <w:tcMar/>
            <w:shd w:val="clear" w:fill="yellow" w:color="auto"/>
            <w:tcBorders/>
          </w:tcPr>
          <w:p>
            <w:pPr>
              <w:jc w:val="right"/>
            </w:pPr>
            <w:r>
              <w:rPr>
                <w:rFonts w:hAnsi="Arial"/>
                <w:rFonts w:ascii="Arial"/>
                <w:color w:val="black"/>
              </w:rPr>
              <w:t>19.000</w:t>
            </w:r>
          </w:p>
        </w:tc>
      </w:tr>
      <w:tr>
        <w:trPr/>
        <w:tc>
          <w:tcPr>
            <w:tcW w:w="4104" w:type="dxa"/>
            <w:tcMar/>
            <w:shd w:val="clear" w:fill="yellow" w:color="auto"/>
            <w:tcBorders/>
          </w:tcPr>
          <w:p>
            <w:pPr/>
            <w:r>
              <w:rPr>
                <w:rFonts w:hAnsi="Arial"/>
                <w:rFonts w:ascii="Arial"/>
                <w:b/>
                <w:color w:val="black"/>
              </w:rPr>
              <w:t>244</w:t>
            </w:r>
            <w:r>
              <w:rPr>
                <w:rFonts w:hAnsi="Arial"/>
                <w:rFonts w:ascii="Arial"/>
                <w:color w:val="black"/>
              </w:rPr>
              <w:t xml:space="preserve">. De más de 1.500 hasta 2.000 kg</w:t>
            </w:r>
          </w:p>
        </w:tc>
        <w:tc>
          <w:tcPr>
            <w:tcW w:w="1103" w:type="dxa"/>
            <w:tcMar/>
            <w:shd w:val="clear" w:fill="yellow" w:color="auto"/>
            <w:tcBorders/>
          </w:tcPr>
          <w:p>
            <w:pPr>
              <w:jc w:val="right"/>
            </w:pPr>
            <w:r>
              <w:rPr>
                <w:rFonts w:hAnsi="Arial"/>
                <w:rFonts w:ascii="Arial"/>
                <w:color w:val="black"/>
              </w:rPr>
              <w:t>22.000</w:t>
            </w:r>
          </w:p>
        </w:tc>
      </w:tr>
      <w:tr>
        <w:trPr/>
        <w:tc>
          <w:tcPr>
            <w:tcW w:w="4104" w:type="dxa"/>
            <w:tcMar/>
            <w:shd w:val="clear" w:fill="yellow" w:color="auto"/>
            <w:tcBorders/>
          </w:tcPr>
          <w:p>
            <w:pPr/>
            <w:r>
              <w:rPr>
                <w:rFonts w:hAnsi="Arial"/>
                <w:rFonts w:ascii="Arial"/>
                <w:b/>
                <w:color w:val="black"/>
              </w:rPr>
              <w:t>245</w:t>
            </w:r>
            <w:r>
              <w:rPr>
                <w:rFonts w:hAnsi="Arial"/>
                <w:rFonts w:ascii="Arial"/>
                <w:color w:val="black"/>
              </w:rPr>
              <w:t xml:space="preserve">. De más de 2.000 hasta 2.500 kg</w:t>
            </w:r>
          </w:p>
        </w:tc>
        <w:tc>
          <w:tcPr>
            <w:tcW w:w="1103" w:type="dxa"/>
            <w:tcMar/>
            <w:shd w:val="clear" w:fill="yellow" w:color="auto"/>
            <w:tcBorders/>
          </w:tcPr>
          <w:p>
            <w:pPr>
              <w:jc w:val="right"/>
            </w:pPr>
            <w:r>
              <w:rPr>
                <w:rFonts w:hAnsi="Arial"/>
                <w:rFonts w:ascii="Arial"/>
                <w:color w:val="black"/>
              </w:rPr>
              <w:t>25.000</w:t>
            </w:r>
          </w:p>
        </w:tc>
      </w:tr>
      <w:tr>
        <w:trPr/>
        <w:tc>
          <w:tcPr>
            <w:tcW w:w="4104" w:type="dxa"/>
            <w:tcMar/>
            <w:shd w:val="clear" w:fill="yellow" w:color="auto"/>
            <w:tcBorders/>
          </w:tcPr>
          <w:p>
            <w:pPr/>
            <w:r>
              <w:rPr>
                <w:rFonts w:hAnsi="Arial"/>
                <w:rFonts w:ascii="Arial"/>
                <w:b/>
                <w:color w:val="black"/>
              </w:rPr>
              <w:t>246</w:t>
            </w:r>
            <w:r>
              <w:rPr>
                <w:rFonts w:hAnsi="Arial"/>
                <w:rFonts w:ascii="Arial"/>
                <w:color w:val="black"/>
              </w:rPr>
              <w:t xml:space="preserve">. De más de 2.500 hasta 3.000 kg</w:t>
            </w:r>
          </w:p>
        </w:tc>
        <w:tc>
          <w:tcPr>
            <w:tcW w:w="1103" w:type="dxa"/>
            <w:tcMar/>
            <w:shd w:val="clear" w:fill="yellow" w:color="auto"/>
            <w:tcBorders/>
          </w:tcPr>
          <w:p>
            <w:pPr>
              <w:jc w:val="right"/>
            </w:pPr>
            <w:r>
              <w:rPr>
                <w:rFonts w:hAnsi="Arial"/>
                <w:rFonts w:ascii="Arial"/>
                <w:color w:val="black"/>
              </w:rPr>
              <w:t>28.000</w:t>
            </w:r>
          </w:p>
        </w:tc>
      </w:tr>
      <w:tr>
        <w:trPr/>
        <w:tc>
          <w:tcPr>
            <w:tcW w:w="4104" w:type="dxa"/>
            <w:tcMar/>
            <w:shd w:val="clear" w:fill="yellow" w:color="auto"/>
            <w:tcBorders/>
          </w:tcPr>
          <w:p>
            <w:pPr/>
            <w:r>
              <w:rPr>
                <w:rFonts w:hAnsi="Arial"/>
                <w:rFonts w:ascii="Arial"/>
                <w:b/>
                <w:color w:val="black"/>
              </w:rPr>
              <w:t>247</w:t>
            </w:r>
            <w:r>
              <w:rPr>
                <w:rFonts w:hAnsi="Arial"/>
                <w:rFonts w:ascii="Arial"/>
                <w:color w:val="black"/>
              </w:rPr>
              <w:t xml:space="preserve">. De más de 3.000 hasta 3.500 kg</w:t>
            </w:r>
          </w:p>
        </w:tc>
        <w:tc>
          <w:tcPr>
            <w:tcW w:w="1103" w:type="dxa"/>
            <w:tcMar/>
            <w:shd w:val="clear" w:fill="yellow" w:color="auto"/>
            <w:tcBorders/>
          </w:tcPr>
          <w:p>
            <w:pPr>
              <w:jc w:val="right"/>
            </w:pPr>
            <w:r>
              <w:rPr>
                <w:rFonts w:hAnsi="Arial"/>
                <w:rFonts w:ascii="Arial"/>
                <w:color w:val="black"/>
              </w:rPr>
              <w:t>32.000</w:t>
            </w:r>
          </w:p>
        </w:tc>
      </w:tr>
      <w:tr>
        <w:trPr/>
        <w:tc>
          <w:tcPr>
            <w:tcW w:w="4104" w:type="dxa"/>
            <w:tcMar/>
            <w:shd w:val="clear" w:fill="yellow" w:color="auto"/>
            <w:tcBorders/>
          </w:tcPr>
          <w:p>
            <w:pPr/>
            <w:r>
              <w:rPr>
                <w:rFonts w:hAnsi="Arial"/>
                <w:rFonts w:ascii="Arial"/>
                <w:b/>
                <w:color w:val="black"/>
              </w:rPr>
              <w:t>248</w:t>
            </w:r>
            <w:r>
              <w:rPr>
                <w:rFonts w:hAnsi="Arial"/>
                <w:rFonts w:ascii="Arial"/>
                <w:color w:val="black"/>
              </w:rPr>
              <w:t xml:space="preserve">. De más de 3.500 kg</w:t>
            </w:r>
          </w:p>
        </w:tc>
        <w:tc>
          <w:tcPr>
            <w:tcW w:w="1103" w:type="dxa"/>
            <w:tcMar/>
            <w:shd w:val="clear" w:fill="yellow" w:color="auto"/>
            <w:tcBorders/>
          </w:tcPr>
          <w:p>
            <w:pPr>
              <w:jc w:val="right"/>
            </w:pPr>
            <w:r>
              <w:rPr>
                <w:rFonts w:hAnsi="Arial"/>
                <w:rFonts w:ascii="Arial"/>
                <w:color w:val="black"/>
              </w:rPr>
              <w:t>35.000</w:t>
            </w:r>
          </w:p>
        </w:tc>
      </w:tr>
    </w:tbl>
    <w:p>
      <w:pPr>
        <w:jc w:val="both"/>
        <w:outlineLvl w:val="1"/>
      </w:pPr>
      <w:rPr>
        <w:sz w:val="24"/>
        <w:color w:val="black"/>
      </w:rPr>
    </w:p>
    <w:p>
      <w:pPr>
        <w:jc w:val="center"/>
        <w:outlineLvl w:val="1"/>
      </w:pPr>
      <w:r>
        <w:rPr>
          <w:rFonts w:hAnsi="Arial"/>
          <w:rFonts w:ascii="Arial"/>
          <w:sz w:val="24"/>
          <w:vanish/>
          <w:color w:val="black"/>
        </w:rPr>
        <w:t>&amp;$</w:t>
      </w:r>
      <w:bookmarkStart w:id="21889" w:name="CAPITULO VIII"/>
      <w:r>
        <w:rPr>
          <w:rFonts w:hAnsi="Arial"/>
          <w:rFonts w:ascii="Arial"/>
          <w:sz w:val="24"/>
          <w:color w:val="navy"/>
        </w:rPr>
        <w:t xml:space="preserve">CAPITULO VIII. </w:t>
      </w:r>
    </w:p>
    <w:p>
      <w:pPr>
        <w:jc w:val="center"/>
        <w:outlineLvl w:val="1"/>
      </w:pPr>
      <w:r>
        <w:rPr>
          <w:rFonts w:hAnsi="Arial"/>
          <w:rFonts w:ascii="Arial"/>
          <w:sz w:val="24"/>
          <w:color w:val="navy"/>
        </w:rPr>
        <w:t xml:space="preserve">VISITAS DE CERTIFICACIÓN SANITARIA A PECES ORNAMENTALES EN LAS BODEGAS – EXPORTACIÓN - VISITAS A ANIMALES ACUÁTICOS IMPORTADOS.</w:t>
      </w:r>
      <w:bookmarkEnd w:id="21889"/>
      <w:r>
        <w:rPr>
          <w:rFonts w:hAnsi="Arial"/>
          <w:rFonts w:ascii="Arial"/>
          <w:sz w:val="24"/>
          <w:b/>
          <w:color w:val="black"/>
        </w:rPr>
        <w:t xml:space="preserve"> </w:t>
      </w:r>
    </w:p>
    <w:p>
      <w:pPr>
        <w:jc w:val="both"/>
        <w:outlineLvl w:val="1"/>
      </w:pPr>
      <w:rPr>
        <w:sz w:val="24"/>
        <w:b/>
        <w:color w:val="black"/>
      </w:rPr>
    </w:p>
    <w:p>
      <w:pPr>
        <w:jc w:val="both"/>
        <w:outlineLvl w:val="1"/>
      </w:pPr>
      <w:r>
        <w:rPr>
          <w:rFonts w:hAnsi="Arial"/>
          <w:rFonts w:ascii="Arial"/>
          <w:sz w:val="24"/>
          <w:vanish/>
          <w:color w:val="black"/>
        </w:rPr>
        <w:t>&amp;$</w:t>
      </w:r>
      <w:bookmarkStart w:id="21890" w:name="16"/>
      <w:r>
        <w:rPr>
          <w:rFonts w:hAnsi="Arial"/>
          <w:rFonts w:ascii="Arial"/>
          <w:sz w:val="24"/>
          <w:color w:val="navy"/>
        </w:rPr>
        <w:t xml:space="preserve">ARTÍCULO 16.</w:t>
      </w:r>
      <w:bookmarkEnd w:id="21890"/>
      <w:r>
        <w:rPr>
          <w:rFonts w:hAnsi="Arial"/>
          <w:rFonts w:ascii="Arial"/>
          <w:sz w:val="24"/>
          <w:color w:val="black"/>
        </w:rPr>
        <w:t xml:space="preserve"> &lt;Tarifas actualizadas por el artículo </w:t>
      </w:r>
      <w:r>
        <w:fldChar w:fldCharType="begin"/>
      </w:r>
      <w:r>
        <w:instrText>HYPERLINK "http://www.redjurista.com/document.aspx?ajcode=r_ica_4440_2010&amp;arts=12"</w:instrText>
      </w:r>
      <w:r>
        <w:fldChar w:fldCharType="separate"/>
      </w:r>
      <w:r>
        <w:rPr>
          <w:rFonts w:hAnsi="Arial"/>
          <w:rFonts w:ascii="Arial"/>
          <w:sz w:val="24"/>
          <w:u w:val="single"/>
          <w:color w:val="black"/>
        </w:rPr>
        <w:t>12</w:t>
      </w:r>
      <w:r>
        <w:fldChar w:fldCharType="end"/>
      </w:r>
      <w:r>
        <w:rPr>
          <w:rFonts w:hAnsi="Arial"/>
          <w:rFonts w:ascii="Arial"/>
          <w:sz w:val="24"/>
          <w:u w:val="none"/>
          <w:color w:val="black"/>
        </w:rPr>
        <w:t xml:space="preserve"> de la Resolución 4440 de 2010. Ver artículo </w:t>
      </w:r>
      <w:r>
        <w:fldChar w:fldCharType="begin"/>
      </w:r>
      <w:r>
        <w:instrText>HYPERLINK "http://www.redjurista.com/document.aspx?ajcode=r_ica_4440_2010&amp;arts=12"</w:instrText>
      </w:r>
      <w:r>
        <w:fldChar w:fldCharType="separate"/>
      </w:r>
      <w:r>
        <w:rPr>
          <w:rFonts w:hAnsi="Arial"/>
          <w:rFonts w:ascii="Arial"/>
          <w:sz w:val="24"/>
          <w:u w:val="single"/>
          <w:color w:val="black"/>
        </w:rPr>
        <w:t>12</w:t>
      </w:r>
      <w:r>
        <w:fldChar w:fldCharType="end"/>
      </w:r>
      <w:r>
        <w:rPr>
          <w:rFonts w:hAnsi="Arial"/>
          <w:rFonts w:ascii="Arial"/>
          <w:sz w:val="24"/>
          <w:u w:val="none"/>
          <w:color w:val="black"/>
        </w:rPr>
        <w:t xml:space="preserve"> de la Resolución 4440 de 2010. Consultar las resoluciones posteriores que actualizan estas tarifas en el Resumen de Notas de Vigencia&gt;</w:t>
      </w:r>
    </w:p>
    <w:p>
      <w:pPr>
        <w:jc w:val="both"/>
      </w:pPr>
      <w:rPr>
        <w:color w:val="black"/>
      </w:rPr>
    </w:p>
    <w:p>
      <w:pPr>
        <w:jc w:val="both"/>
      </w:pPr>
      <w:r>
        <w:rPr>
          <w:rFonts w:hAnsi="Arial"/>
          <w:rFonts w:ascii="Arial"/>
          <w:sz w:val="24"/>
          <w:color w:val="black"/>
        </w:rPr>
        <w:t xml:space="preserve">&lt;El texto original del Acuerdo 15 de 2007, es el siguiente:&gt;</w:t>
      </w:r>
    </w:p>
    <w:p>
      <w:pPr>
        <w:jc w:val="both"/>
      </w:pPr>
      <w:rPr>
        <w:sz w:val="24"/>
        <w:color w:val="black"/>
      </w:rPr>
    </w:p>
    <w:p>
      <w:pPr>
        <w:jc w:val="both"/>
      </w:pPr>
      <w:r>
        <w:rPr>
          <w:rFonts w:hAnsi="Arial"/>
          <w:rFonts w:ascii="Arial"/>
          <w:sz w:val="24"/>
          <w:color w:val="black"/>
        </w:rPr>
        <w:t xml:space="preserve">Las tarifas para los siguientes servicios, serán:</w:t>
      </w:r>
    </w:p>
    <w:tbl>
      <w:tblGrid>
        <w:gridCol w:w="7840"/>
        <w:gridCol w:w="1100"/>
      </w:tblGrid>
      <w:tblPr>
        <w:tblW w:w="8946" w:type="dxa"/>
        <w:tblBorders/>
      </w:tblPr>
      <w:tr>
        <w:trPr/>
        <w:tc>
          <w:tcPr>
            <w:tcW w:w="7858" w:type="dxa"/>
            <w:tcMar/>
            <w:tcBorders/>
          </w:tcPr>
          <w:p>
            <w:pPr>
              <w:jc w:val="center"/>
            </w:pPr>
            <w:r>
              <w:rPr>
                <w:rFonts w:hAnsi="Arial"/>
                <w:rFonts w:ascii="Arial"/>
                <w:sz w:val="24"/>
                <w:b/>
                <w:color w:val="black"/>
              </w:rPr>
              <w:t>CONCEPTO</w:t>
            </w:r>
          </w:p>
        </w:tc>
        <w:tc>
          <w:tcPr>
            <w:tcW w:w="1088" w:type="dxa"/>
            <w:tcMar/>
            <w:tcBorders/>
          </w:tcPr>
          <w:p>
            <w:pPr>
              <w:jc w:val="center"/>
            </w:pPr>
            <w:r>
              <w:rPr>
                <w:rFonts w:hAnsi="Arial"/>
                <w:rFonts w:ascii="Arial"/>
                <w:sz w:val="24"/>
                <w:b/>
                <w:color w:val="black"/>
              </w:rPr>
              <w:t>TARIFA</w:t>
            </w:r>
            <w:r>
              <w:rPr>
                <w:rFonts w:hAnsi="Arial"/>
                <w:rFonts w:ascii="Arial"/>
                <w:sz w:val="24"/>
                <w:color w:val="black"/>
              </w:rPr>
              <w:t/>
              <w:br w:type="textWrapping"/>
              <w:t/>
            </w:r>
            <w:r>
              <w:rPr>
                <w:rFonts w:hAnsi="Arial"/>
                <w:rFonts w:ascii="Arial"/>
                <w:sz w:val="24"/>
                <w:b/>
                <w:color w:val="black"/>
              </w:rPr>
              <w:t>($)</w:t>
            </w:r>
          </w:p>
        </w:tc>
      </w:tr>
      <w:tr>
        <w:trPr/>
        <w:tc>
          <w:tcPr>
            <w:tcW w:w="7858" w:type="dxa"/>
            <w:tcMar/>
            <w:tcBorders/>
          </w:tcPr>
          <w:p>
            <w:pPr>
              <w:jc w:val="both"/>
            </w:pPr>
            <w:r>
              <w:rPr>
                <w:rFonts w:hAnsi="Arial"/>
                <w:rFonts w:ascii="Arial"/>
                <w:sz w:val="24"/>
                <w:b/>
                <w:color w:val="black"/>
              </w:rPr>
              <w:t>249</w:t>
            </w:r>
            <w:r>
              <w:rPr>
                <w:rFonts w:hAnsi="Arial"/>
                <w:rFonts w:ascii="Arial"/>
                <w:sz w:val="24"/>
                <w:color w:val="black"/>
              </w:rPr>
              <w:t xml:space="preserve">. Visita de certificación sanitaria de peces ornamentales en las bodegas para exportación</w:t>
            </w:r>
          </w:p>
        </w:tc>
        <w:tc>
          <w:tcPr>
            <w:tcW w:w="1088" w:type="dxa"/>
            <w:tcMar/>
            <w:tcBorders/>
          </w:tcPr>
          <w:p>
            <w:pPr>
              <w:jc w:val="right"/>
            </w:pPr>
            <w:r>
              <w:rPr>
                <w:rFonts w:hAnsi="Arial"/>
                <w:rFonts w:ascii="Arial"/>
                <w:sz w:val="24"/>
                <w:color w:val="black"/>
              </w:rPr>
              <w:t>23.000</w:t>
            </w:r>
          </w:p>
        </w:tc>
      </w:tr>
      <w:tr>
        <w:trPr/>
        <w:tc>
          <w:tcPr>
            <w:tcW w:w="7858" w:type="dxa"/>
            <w:tcMar/>
            <w:tcBorders/>
          </w:tcPr>
          <w:p>
            <w:pPr>
              <w:jc w:val="both"/>
            </w:pPr>
            <w:r>
              <w:rPr>
                <w:rFonts w:hAnsi="Arial"/>
                <w:rFonts w:ascii="Arial"/>
                <w:sz w:val="24"/>
                <w:b/>
                <w:color w:val="black"/>
              </w:rPr>
              <w:t>250</w:t>
            </w:r>
            <w:r>
              <w:rPr>
                <w:rFonts w:hAnsi="Arial"/>
                <w:rFonts w:ascii="Arial"/>
                <w:sz w:val="24"/>
                <w:color w:val="black"/>
              </w:rPr>
              <w:t xml:space="preserve">. Visita de seguimiento a animales acuáticos importados</w:t>
            </w:r>
          </w:p>
        </w:tc>
        <w:tc>
          <w:tcPr>
            <w:tcW w:w="1088" w:type="dxa"/>
            <w:tcMar/>
            <w:tcBorders/>
          </w:tcPr>
          <w:p>
            <w:pPr>
              <w:jc w:val="right"/>
            </w:pPr>
            <w:r>
              <w:rPr>
                <w:rFonts w:hAnsi="Arial"/>
                <w:rFonts w:ascii="Arial"/>
                <w:sz w:val="24"/>
                <w:color w:val="black"/>
              </w:rPr>
              <w:t>87.000</w:t>
            </w:r>
          </w:p>
        </w:tc>
      </w:tr>
    </w:tbl>
    <w:p>
      <w:pPr>
        <w:jc w:val="both"/>
      </w:pPr>
      <w:rPr>
        <w:sz w:val="24"/>
        <w:color w:val="black"/>
      </w:rPr>
    </w:p>
    <w:p>
      <w:pPr>
        <w:jc w:val="center"/>
        <w:outlineLvl w:val="1"/>
      </w:pPr>
      <w:r>
        <w:rPr>
          <w:rFonts w:hAnsi="Arial"/>
          <w:rFonts w:ascii="Arial"/>
          <w:sz w:val="24"/>
          <w:vanish/>
          <w:color w:val="black"/>
        </w:rPr>
        <w:t>&amp;$</w:t>
      </w:r>
      <w:bookmarkStart w:id="21891" w:name="CAPITULO IX"/>
      <w:r>
        <w:rPr>
          <w:rFonts w:hAnsi="Arial"/>
          <w:rFonts w:ascii="Arial"/>
          <w:sz w:val="24"/>
          <w:color w:val="navy"/>
        </w:rPr>
        <w:t xml:space="preserve">CAPITULO IX. </w:t>
      </w:r>
    </w:p>
    <w:p>
      <w:pPr>
        <w:jc w:val="center"/>
        <w:outlineLvl w:val="1"/>
      </w:pPr>
      <w:r>
        <w:rPr>
          <w:rFonts w:hAnsi="Arial"/>
          <w:rFonts w:ascii="Arial"/>
          <w:sz w:val="24"/>
          <w:color w:val="navy"/>
        </w:rPr>
        <w:t xml:space="preserve">CERTIFICADO ZOOSANITARIO PARA EXPORTACIÓN.</w:t>
      </w:r>
      <w:bookmarkEnd w:id="21891"/>
      <w:r>
        <w:rPr>
          <w:rFonts w:hAnsi="Arial"/>
          <w:rFonts w:ascii="Arial"/>
          <w:sz w:val="24"/>
          <w:b/>
          <w:color w:val="black"/>
        </w:rPr>
        <w:t xml:space="preserve"> </w:t>
      </w:r>
    </w:p>
    <w:p>
      <w:pPr>
        <w:jc w:val="both"/>
        <w:outlineLvl w:val="1"/>
      </w:pPr>
      <w:rPr>
        <w:sz w:val="24"/>
        <w:b/>
        <w:color w:val="black"/>
      </w:rPr>
    </w:p>
    <w:p>
      <w:pPr>
        <w:jc w:val="both"/>
        <w:outlineLvl w:val="1"/>
      </w:pPr>
      <w:r>
        <w:rPr>
          <w:rFonts w:hAnsi="Arial"/>
          <w:rFonts w:ascii="Arial"/>
          <w:sz w:val="24"/>
          <w:vanish/>
          <w:color w:val="black"/>
        </w:rPr>
        <w:t>&amp;$</w:t>
      </w:r>
      <w:bookmarkStart w:id="21892" w:name="17"/>
      <w:r>
        <w:rPr>
          <w:rFonts w:hAnsi="Arial"/>
          <w:rFonts w:ascii="Arial"/>
          <w:sz w:val="24"/>
          <w:color w:val="navy"/>
        </w:rPr>
        <w:t xml:space="preserve">ARTÍCULO 17.</w:t>
      </w:r>
      <w:bookmarkEnd w:id="21892"/>
      <w:r>
        <w:rPr>
          <w:rFonts w:hAnsi="Arial"/>
          <w:rFonts w:ascii="Arial"/>
          <w:sz w:val="24"/>
          <w:color w:val="black"/>
        </w:rPr>
        <w:t xml:space="preserve"> &lt;Tarifas actualizadas por el artículo </w:t>
      </w:r>
      <w:r>
        <w:fldChar w:fldCharType="begin"/>
      </w:r>
      <w:r>
        <w:instrText>HYPERLINK "http://www.redjurista.com/document.aspx?ajcode=r_ica_4440_2010&amp;arts=13"</w:instrText>
      </w:r>
      <w:r>
        <w:fldChar w:fldCharType="separate"/>
      </w:r>
      <w:r>
        <w:rPr>
          <w:rFonts w:hAnsi="Arial"/>
          <w:rFonts w:ascii="Arial"/>
          <w:sz w:val="24"/>
          <w:u w:val="single"/>
          <w:color w:val="black"/>
        </w:rPr>
        <w:t>13</w:t>
      </w:r>
      <w:r>
        <w:fldChar w:fldCharType="end"/>
      </w:r>
      <w:r>
        <w:rPr>
          <w:rFonts w:hAnsi="Arial"/>
          <w:rFonts w:ascii="Arial"/>
          <w:sz w:val="24"/>
          <w:u w:val="none"/>
          <w:color w:val="black"/>
        </w:rPr>
        <w:t xml:space="preserve"> de la Resolución 4440 de 2010. Ver artículo </w:t>
      </w:r>
      <w:r>
        <w:fldChar w:fldCharType="begin"/>
      </w:r>
      <w:r>
        <w:instrText>HYPERLINK "http://www.redjurista.com/document.aspx?ajcode=r_ica_4440_2010&amp;arts=13"</w:instrText>
      </w:r>
      <w:r>
        <w:fldChar w:fldCharType="separate"/>
      </w:r>
      <w:r>
        <w:rPr>
          <w:rFonts w:hAnsi="Arial"/>
          <w:rFonts w:ascii="Arial"/>
          <w:sz w:val="24"/>
          <w:u w:val="single"/>
          <w:color w:val="black"/>
        </w:rPr>
        <w:t>13</w:t>
      </w:r>
      <w:r>
        <w:fldChar w:fldCharType="end"/>
      </w:r>
      <w:r>
        <w:rPr>
          <w:rFonts w:hAnsi="Arial"/>
          <w:rFonts w:ascii="Arial"/>
          <w:sz w:val="24"/>
          <w:u w:val="none"/>
          <w:color w:val="black"/>
        </w:rPr>
        <w:t xml:space="preserve"> de la Resolución 4440 de 2010. Consultar las resoluciones posteriores que actualizan estas tarifas en el Resumen de Notas de Vigencia&gt;</w:t>
      </w:r>
    </w:p>
    <w:p>
      <w:pPr>
        <w:jc w:val="both"/>
      </w:pPr>
      <w:rPr>
        <w:color w:val="black"/>
      </w:rPr>
    </w:p>
    <w:p>
      <w:pPr>
        <w:jc w:val="both"/>
      </w:pPr>
      <w:r>
        <w:rPr>
          <w:rFonts w:hAnsi="Arial"/>
          <w:rFonts w:ascii="Arial"/>
          <w:sz w:val="24"/>
          <w:color w:val="black"/>
        </w:rPr>
        <w:t xml:space="preserve">&lt;El texto original del Acuerdo 15 de 2007, es el siguiente:&gt;</w:t>
      </w:r>
    </w:p>
    <w:p>
      <w:pPr>
        <w:jc w:val="both"/>
      </w:pPr>
      <w:rPr>
        <w:sz w:val="24"/>
        <w:color w:val="black"/>
      </w:rPr>
    </w:p>
    <w:p>
      <w:pPr>
        <w:jc w:val="both"/>
      </w:pPr>
      <w:r>
        <w:rPr>
          <w:rFonts w:hAnsi="Arial"/>
          <w:rFonts w:ascii="Arial"/>
          <w:sz w:val="24"/>
          <w:color w:val="black"/>
        </w:rPr>
        <w:t xml:space="preserve">La tarifa para el siguiente servicio, será:</w:t>
      </w:r>
    </w:p>
    <w:tbl>
      <w:tblGrid>
        <w:gridCol w:w="7840"/>
        <w:gridCol w:w="1100"/>
      </w:tblGrid>
      <w:tblPr>
        <w:tblW w:w="8946" w:type="dxa"/>
        <w:tblBorders/>
      </w:tblPr>
      <w:tr>
        <w:trPr/>
        <w:tc>
          <w:tcPr>
            <w:tcW w:w="7858" w:type="dxa"/>
            <w:tcMar/>
            <w:tcBorders/>
          </w:tcPr>
          <w:p>
            <w:pPr>
              <w:jc w:val="center"/>
            </w:pPr>
            <w:r>
              <w:rPr>
                <w:rFonts w:hAnsi="Arial"/>
                <w:rFonts w:ascii="Arial"/>
                <w:sz w:val="24"/>
                <w:b/>
                <w:color w:val="black"/>
              </w:rPr>
              <w:t>CONCEPTO</w:t>
            </w:r>
          </w:p>
        </w:tc>
        <w:tc>
          <w:tcPr>
            <w:tcW w:w="1088" w:type="dxa"/>
            <w:tcMar/>
            <w:tcBorders/>
          </w:tcPr>
          <w:p>
            <w:pPr>
              <w:jc w:val="center"/>
            </w:pPr>
            <w:r>
              <w:rPr>
                <w:rFonts w:hAnsi="Arial"/>
                <w:rFonts w:ascii="Arial"/>
                <w:sz w:val="24"/>
                <w:b/>
                <w:color w:val="black"/>
              </w:rPr>
              <w:t>TARIFA</w:t>
            </w:r>
            <w:r>
              <w:rPr>
                <w:rFonts w:hAnsi="Arial"/>
                <w:rFonts w:ascii="Arial"/>
                <w:sz w:val="24"/>
                <w:color w:val="black"/>
              </w:rPr>
              <w:t/>
              <w:br w:type="textWrapping"/>
              <w:t/>
            </w:r>
            <w:r>
              <w:rPr>
                <w:rFonts w:hAnsi="Arial"/>
                <w:rFonts w:ascii="Arial"/>
                <w:sz w:val="24"/>
                <w:b/>
                <w:color w:val="black"/>
              </w:rPr>
              <w:t>($)</w:t>
            </w:r>
          </w:p>
        </w:tc>
      </w:tr>
      <w:tr>
        <w:trPr/>
        <w:tc>
          <w:tcPr>
            <w:tcW w:w="7858" w:type="dxa"/>
            <w:tcMar/>
            <w:tcBorders/>
          </w:tcPr>
          <w:p>
            <w:pPr/>
            <w:r>
              <w:rPr>
                <w:rFonts w:hAnsi="Arial"/>
                <w:rFonts w:ascii="Arial"/>
                <w:sz w:val="24"/>
                <w:b/>
                <w:color w:val="black"/>
              </w:rPr>
              <w:t>251</w:t>
            </w:r>
            <w:r>
              <w:rPr>
                <w:rFonts w:hAnsi="Arial"/>
                <w:rFonts w:ascii="Arial"/>
                <w:sz w:val="24"/>
                <w:color w:val="black"/>
              </w:rPr>
              <w:t xml:space="preserve">. Certificado Zoosanitario para exportación</w:t>
            </w:r>
          </w:p>
        </w:tc>
        <w:tc>
          <w:tcPr>
            <w:tcW w:w="1088" w:type="dxa"/>
            <w:tcMar/>
            <w:tcBorders/>
          </w:tcPr>
          <w:p>
            <w:pPr>
              <w:jc w:val="right"/>
            </w:pPr>
            <w:r>
              <w:rPr>
                <w:rFonts w:hAnsi="Arial"/>
                <w:rFonts w:ascii="Arial"/>
                <w:sz w:val="24"/>
                <w:color w:val="black"/>
              </w:rPr>
              <w:t>32.000</w:t>
            </w:r>
          </w:p>
        </w:tc>
      </w:tr>
      <w:tr>
        <w:trPr/>
        <w:tc>
          <w:tcPr>
            <w:tcW w:w="7858" w:type="dxa"/>
            <w:tcMar/>
            <w:tcBorders/>
          </w:tcPr>
          <w:p>
            <w:pPr>
              <w:jc w:val="both"/>
            </w:pPr>
            <w:r>
              <w:rPr>
                <w:rFonts w:hAnsi="Arial"/>
                <w:rFonts w:ascii="Arial"/>
                <w:sz w:val="24"/>
                <w:b/>
                <w:color w:val="black"/>
              </w:rPr>
              <w:t>252</w:t>
            </w:r>
            <w:r>
              <w:rPr>
                <w:rFonts w:hAnsi="Arial"/>
                <w:rFonts w:ascii="Arial"/>
                <w:sz w:val="24"/>
                <w:color w:val="black"/>
              </w:rPr>
              <w:t xml:space="preserve">. Modificaciones al Certificado Zoosanitario para exportación (Por cada uno)</w:t>
            </w:r>
          </w:p>
        </w:tc>
        <w:tc>
          <w:tcPr>
            <w:tcW w:w="1088" w:type="dxa"/>
            <w:tcMar/>
            <w:tcBorders/>
          </w:tcPr>
          <w:p>
            <w:pPr>
              <w:jc w:val="right"/>
            </w:pPr>
            <w:r>
              <w:rPr>
                <w:rFonts w:hAnsi="Arial"/>
                <w:rFonts w:ascii="Arial"/>
                <w:sz w:val="24"/>
                <w:color w:val="black"/>
              </w:rPr>
              <w:t>15.400</w:t>
            </w:r>
          </w:p>
        </w:tc>
      </w:tr>
      <w:tr>
        <w:trPr/>
        <w:tc>
          <w:tcPr>
            <w:tcW w:w="7858" w:type="dxa"/>
            <w:tcMar/>
            <w:tcBorders/>
          </w:tcPr>
          <w:p>
            <w:pPr>
              <w:jc w:val="both"/>
            </w:pPr>
            <w:r>
              <w:rPr>
                <w:rFonts w:hAnsi="Arial"/>
                <w:rFonts w:ascii="Arial"/>
                <w:sz w:val="24"/>
                <w:b/>
                <w:color w:val="black"/>
              </w:rPr>
              <w:t>253</w:t>
            </w:r>
            <w:r>
              <w:rPr>
                <w:rFonts w:hAnsi="Arial"/>
                <w:rFonts w:ascii="Arial"/>
                <w:sz w:val="24"/>
                <w:color w:val="black"/>
              </w:rPr>
              <w:t xml:space="preserve">. Certificación de productos y subproductos de origen animal para exportación</w:t>
            </w:r>
          </w:p>
        </w:tc>
        <w:tc>
          <w:tcPr>
            <w:tcW w:w="1088" w:type="dxa"/>
            <w:tcMar/>
            <w:tcBorders/>
          </w:tcPr>
          <w:p>
            <w:pPr>
              <w:jc w:val="right"/>
            </w:pPr>
            <w:r>
              <w:rPr>
                <w:rFonts w:hAnsi="Arial"/>
                <w:rFonts w:ascii="Arial"/>
                <w:sz w:val="24"/>
                <w:color w:val="black"/>
              </w:rPr>
              <w:t>17.000</w:t>
            </w:r>
          </w:p>
        </w:tc>
      </w:tr>
    </w:tbl>
    <w:p>
      <w:rPr>
        <w:sz w:val="24"/>
        <w:color w:val="black"/>
      </w:rPr>
    </w:p>
    <w:p>
      <w:pPr>
        <w:jc w:val="both"/>
      </w:pPr>
      <w:r>
        <w:rPr>
          <w:rFonts w:hAnsi="Arial"/>
          <w:rFonts w:ascii="Arial"/>
          <w:sz w:val="24"/>
          <w:color w:val="navy"/>
        </w:rPr>
        <w:t>PARÁGRAFO.</w:t>
      </w:r>
      <w:r>
        <w:rPr>
          <w:rFonts w:hAnsi="Arial"/>
          <w:rFonts w:ascii="Arial"/>
          <w:sz w:val="24"/>
          <w:color w:val="black"/>
        </w:rPr>
        <w:t xml:space="preserve"> La tarifa del Certificado Zoosanitario no incluye el servicio de inspección sanitaria en el puerto de salida.</w:t>
      </w:r>
    </w:p>
    <w:p>
      <w:pPr>
        <w:jc w:val="both"/>
        <w:outlineLvl w:val="1"/>
      </w:pPr>
      <w:rPr>
        <w:sz w:val="24"/>
        <w:b/>
        <w:color w:val="black"/>
      </w:rPr>
    </w:p>
    <w:p>
      <w:pPr>
        <w:jc w:val="center"/>
        <w:outlineLvl w:val="1"/>
      </w:pPr>
      <w:r>
        <w:rPr>
          <w:rFonts w:hAnsi="Arial"/>
          <w:rFonts w:ascii="Arial"/>
          <w:sz w:val="24"/>
          <w:vanish/>
          <w:color w:val="black"/>
        </w:rPr>
        <w:t>&amp;$</w:t>
      </w:r>
      <w:bookmarkStart w:id="21893" w:name="CAPITULO X"/>
      <w:r>
        <w:rPr>
          <w:rFonts w:hAnsi="Arial"/>
          <w:rFonts w:ascii="Arial"/>
          <w:sz w:val="24"/>
          <w:color w:val="navy"/>
        </w:rPr>
        <w:t xml:space="preserve">CAPITULO X.  </w:t>
      </w:r>
    </w:p>
    <w:p>
      <w:pPr>
        <w:jc w:val="center"/>
        <w:outlineLvl w:val="1"/>
      </w:pPr>
      <w:r>
        <w:rPr>
          <w:rFonts w:hAnsi="Arial"/>
          <w:rFonts w:ascii="Arial"/>
          <w:sz w:val="24"/>
          <w:color w:val="navy"/>
        </w:rPr>
        <w:t xml:space="preserve">CUARENTENAS A NIVEL DE FINCAS DE ANIMALES IMPORTADOS.</w:t>
      </w:r>
      <w:bookmarkEnd w:id="21893"/>
      <w:r>
        <w:rPr>
          <w:rFonts w:hAnsi="Arial"/>
          <w:rFonts w:ascii="Arial"/>
          <w:sz w:val="24"/>
          <w:b/>
          <w:color w:val="black"/>
        </w:rPr>
        <w:t xml:space="preserve"> </w:t>
      </w:r>
    </w:p>
    <w:p>
      <w:pPr>
        <w:jc w:val="both"/>
        <w:outlineLvl w:val="1"/>
      </w:pPr>
      <w:rPr>
        <w:sz w:val="24"/>
        <w:b/>
        <w:color w:val="black"/>
      </w:rPr>
    </w:p>
    <w:p>
      <w:pPr>
        <w:jc w:val="both"/>
        <w:outlineLvl w:val="1"/>
      </w:pPr>
      <w:r>
        <w:rPr>
          <w:rFonts w:hAnsi="Arial"/>
          <w:rFonts w:ascii="Arial"/>
          <w:sz w:val="24"/>
          <w:vanish/>
          <w:color w:val="black"/>
        </w:rPr>
        <w:t>&amp;$</w:t>
      </w:r>
      <w:bookmarkStart w:id="21894" w:name="18"/>
      <w:r>
        <w:rPr>
          <w:rFonts w:hAnsi="Arial"/>
          <w:rFonts w:ascii="Arial"/>
          <w:sz w:val="24"/>
          <w:color w:val="navy"/>
        </w:rPr>
        <w:t xml:space="preserve">ARTÍCULO 18.</w:t>
      </w:r>
      <w:bookmarkEnd w:id="21894"/>
      <w:r>
        <w:rPr>
          <w:rFonts w:hAnsi="Arial"/>
          <w:rFonts w:ascii="Arial"/>
          <w:sz w:val="24"/>
          <w:color w:val="black"/>
        </w:rPr>
        <w:t xml:space="preserve"> &lt;Tarifas actualizadas por el artículo </w:t>
      </w:r>
      <w:r>
        <w:fldChar w:fldCharType="begin"/>
      </w:r>
      <w:r>
        <w:instrText>HYPERLINK "http://www.redjurista.com/document.aspx?ajcode=r_ica_4440_2010&amp;arts=14"</w:instrText>
      </w:r>
      <w:r>
        <w:fldChar w:fldCharType="separate"/>
      </w:r>
      <w:r>
        <w:rPr>
          <w:rFonts w:hAnsi="Arial"/>
          <w:rFonts w:ascii="Arial"/>
          <w:sz w:val="24"/>
          <w:u w:val="single"/>
          <w:color w:val="black"/>
        </w:rPr>
        <w:t>14</w:t>
      </w:r>
      <w:r>
        <w:fldChar w:fldCharType="end"/>
      </w:r>
      <w:r>
        <w:rPr>
          <w:rFonts w:hAnsi="Arial"/>
          <w:rFonts w:ascii="Arial"/>
          <w:sz w:val="24"/>
          <w:u w:val="none"/>
          <w:color w:val="black"/>
        </w:rPr>
        <w:t xml:space="preserve"> de la Resolución 4440 de 2010. Ver artículo </w:t>
      </w:r>
      <w:r>
        <w:fldChar w:fldCharType="begin"/>
      </w:r>
      <w:r>
        <w:instrText>HYPERLINK "http://www.redjurista.com/document.aspx?ajcode=r_ica_4440_2010&amp;arts=14"</w:instrText>
      </w:r>
      <w:r>
        <w:fldChar w:fldCharType="separate"/>
      </w:r>
      <w:r>
        <w:rPr>
          <w:rFonts w:hAnsi="Arial"/>
          <w:rFonts w:ascii="Arial"/>
          <w:sz w:val="24"/>
          <w:u w:val="single"/>
          <w:color w:val="black"/>
        </w:rPr>
        <w:t>14</w:t>
      </w:r>
      <w:r>
        <w:fldChar w:fldCharType="end"/>
      </w:r>
      <w:r>
        <w:rPr>
          <w:rFonts w:hAnsi="Arial"/>
          <w:rFonts w:ascii="Arial"/>
          <w:sz w:val="24"/>
          <w:u w:val="none"/>
          <w:color w:val="black"/>
        </w:rPr>
        <w:t xml:space="preserve"> de la Resolución 4440 de 2010. Consultar las resoluciones posteriores que actualizan estas tarifas en el Resumen de Notas de Vigencia&gt;</w:t>
      </w:r>
    </w:p>
    <w:p>
      <w:pPr>
        <w:jc w:val="both"/>
      </w:pPr>
      <w:rPr>
        <w:color w:val="black"/>
      </w:rPr>
    </w:p>
    <w:p>
      <w:pPr>
        <w:jc w:val="both"/>
      </w:pPr>
      <w:r>
        <w:rPr>
          <w:rFonts w:hAnsi="Arial"/>
          <w:rFonts w:ascii="Arial"/>
          <w:sz w:val="24"/>
          <w:color w:val="black"/>
        </w:rPr>
        <w:t xml:space="preserve">&lt;El texto original del Acuerdo 15 de 2007, es el siguiente:&gt;</w:t>
      </w:r>
    </w:p>
    <w:p>
      <w:pPr>
        <w:jc w:val="both"/>
      </w:pPr>
      <w:rPr>
        <w:sz w:val="24"/>
        <w:color w:val="black"/>
      </w:rPr>
    </w:p>
    <w:p>
      <w:pPr>
        <w:jc w:val="both"/>
      </w:pPr>
      <w:r>
        <w:rPr>
          <w:rFonts w:hAnsi="Arial"/>
          <w:rFonts w:ascii="Arial"/>
          <w:sz w:val="24"/>
          <w:color w:val="black"/>
        </w:rPr>
        <w:t xml:space="preserve">Las tarifas para los siguientes servicios, serán:</w:t>
      </w:r>
    </w:p>
    <w:tbl>
      <w:tblGrid>
        <w:gridCol w:w="7840"/>
        <w:gridCol w:w="1100"/>
      </w:tblGrid>
      <w:tblPr>
        <w:tblW w:w="8946" w:type="dxa"/>
        <w:tblBorders/>
      </w:tblPr>
      <w:tr>
        <w:trPr/>
        <w:tc>
          <w:tcPr>
            <w:tcW w:w="7858" w:type="dxa"/>
            <w:tcMar/>
            <w:tcBorders/>
          </w:tcPr>
          <w:p>
            <w:pPr>
              <w:jc w:val="center"/>
            </w:pPr>
            <w:r>
              <w:rPr>
                <w:rFonts w:hAnsi="Arial"/>
                <w:rFonts w:ascii="Arial"/>
                <w:sz w:val="24"/>
                <w:b/>
                <w:color w:val="black"/>
              </w:rPr>
              <w:t>CONCEPTO</w:t>
            </w:r>
          </w:p>
        </w:tc>
        <w:tc>
          <w:tcPr>
            <w:tcW w:w="1088" w:type="dxa"/>
            <w:tcMar/>
            <w:tcBorders/>
          </w:tcPr>
          <w:p>
            <w:pPr>
              <w:jc w:val="center"/>
            </w:pPr>
            <w:r>
              <w:rPr>
                <w:rFonts w:hAnsi="Arial"/>
                <w:rFonts w:ascii="Arial"/>
                <w:sz w:val="24"/>
                <w:b/>
                <w:color w:val="black"/>
              </w:rPr>
              <w:t>TARIFA</w:t>
            </w:r>
            <w:r>
              <w:rPr>
                <w:rFonts w:hAnsi="Arial"/>
                <w:rFonts w:ascii="Arial"/>
                <w:sz w:val="24"/>
                <w:color w:val="black"/>
              </w:rPr>
              <w:t/>
              <w:br w:type="textWrapping"/>
              <w:t/>
            </w:r>
            <w:r>
              <w:rPr>
                <w:rFonts w:hAnsi="Arial"/>
                <w:rFonts w:ascii="Arial"/>
                <w:sz w:val="24"/>
                <w:b/>
                <w:color w:val="black"/>
              </w:rPr>
              <w:t>($)</w:t>
            </w:r>
          </w:p>
        </w:tc>
      </w:tr>
      <w:tr>
        <w:trPr/>
        <w:tc>
          <w:tcPr>
            <w:tcW w:w="7858" w:type="dxa"/>
            <w:tcMar/>
            <w:tcBorders/>
          </w:tcPr>
          <w:p>
            <w:pPr>
              <w:jc w:val="both"/>
            </w:pPr>
            <w:r>
              <w:rPr>
                <w:rFonts w:hAnsi="Arial"/>
                <w:rFonts w:ascii="Arial"/>
                <w:sz w:val="24"/>
                <w:b/>
                <w:color w:val="black"/>
              </w:rPr>
              <w:t>254</w:t>
            </w:r>
            <w:r>
              <w:rPr>
                <w:rFonts w:hAnsi="Arial"/>
                <w:rFonts w:ascii="Arial"/>
                <w:sz w:val="24"/>
                <w:color w:val="black"/>
              </w:rPr>
              <w:t xml:space="preserve">. Control sanitario de la cuarentena de animales a nivel de finca (Incluye </w:t>
            </w:r>
            <w:r>
              <w:rPr>
                <w:rFonts w:hAnsi="Arial"/>
                <w:rFonts w:ascii="Arial"/>
                <w:sz w:val="24"/>
                <w:b/>
                <w:color w:val="black"/>
              </w:rPr>
              <w:t xml:space="preserve">cuatro (4) </w:t>
            </w:r>
            <w:r>
              <w:rPr>
                <w:rFonts w:hAnsi="Arial"/>
                <w:rFonts w:ascii="Arial"/>
                <w:sz w:val="24"/>
                <w:color w:val="black"/>
              </w:rPr>
              <w:t xml:space="preserve">visitas de inspección)</w:t>
            </w:r>
          </w:p>
        </w:tc>
        <w:tc>
          <w:tcPr>
            <w:tcW w:w="1088" w:type="dxa"/>
            <w:tcMar/>
            <w:tcBorders/>
          </w:tcPr>
          <w:p>
            <w:pPr>
              <w:jc w:val="right"/>
            </w:pPr>
            <w:r>
              <w:rPr>
                <w:rFonts w:hAnsi="Arial"/>
                <w:rFonts w:ascii="Arial"/>
                <w:sz w:val="24"/>
                <w:color w:val="black"/>
              </w:rPr>
              <w:t>359.000</w:t>
            </w:r>
          </w:p>
        </w:tc>
      </w:tr>
      <w:tr>
        <w:trPr/>
        <w:tc>
          <w:tcPr>
            <w:tcW w:w="7858" w:type="dxa"/>
            <w:tcMar/>
            <w:tcBorders/>
          </w:tcPr>
          <w:p>
            <w:pPr>
              <w:jc w:val="both"/>
            </w:pPr>
            <w:r>
              <w:rPr>
                <w:rFonts w:hAnsi="Arial"/>
                <w:rFonts w:ascii="Arial"/>
                <w:sz w:val="24"/>
                <w:b/>
                <w:color w:val="black"/>
              </w:rPr>
              <w:t>255</w:t>
            </w:r>
            <w:r>
              <w:rPr>
                <w:rFonts w:hAnsi="Arial"/>
                <w:rFonts w:ascii="Arial"/>
                <w:sz w:val="24"/>
                <w:color w:val="black"/>
              </w:rPr>
              <w:t xml:space="preserve">. Visita de inspección sanitaria cuando la cuarentena se prolongue por cualquier circunstancia (Por cada </w:t>
            </w:r>
            <w:r>
              <w:rPr>
                <w:rFonts w:hAnsi="Arial"/>
                <w:rFonts w:ascii="Arial"/>
                <w:sz w:val="24"/>
                <w:b/>
                <w:color w:val="black"/>
              </w:rPr>
              <w:t xml:space="preserve">visita </w:t>
            </w:r>
            <w:r>
              <w:rPr>
                <w:rFonts w:hAnsi="Arial"/>
                <w:rFonts w:ascii="Arial"/>
                <w:sz w:val="24"/>
                <w:color w:val="black"/>
              </w:rPr>
              <w:t>adicional)</w:t>
            </w:r>
          </w:p>
        </w:tc>
        <w:tc>
          <w:tcPr>
            <w:tcW w:w="1088" w:type="dxa"/>
            <w:tcMar/>
            <w:tcBorders/>
          </w:tcPr>
          <w:p>
            <w:pPr>
              <w:jc w:val="right"/>
            </w:pPr>
            <w:r>
              <w:rPr>
                <w:rFonts w:hAnsi="Arial"/>
                <w:rFonts w:ascii="Arial"/>
                <w:sz w:val="24"/>
                <w:color w:val="black"/>
              </w:rPr>
              <w:t>87.000</w:t>
            </w:r>
          </w:p>
        </w:tc>
      </w:tr>
    </w:tbl>
    <w:p>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Estas tarifas no incluyen los costos de los análisis de laboratorio ni los tratamientos médicos prescritos durante la cuarentena.</w:t>
      </w:r>
    </w:p>
    <w:p>
      <w:pPr>
        <w:jc w:val="both"/>
        <w:outlineLvl w:val="1"/>
      </w:pPr>
      <w:rPr>
        <w:sz w:val="24"/>
        <w:b/>
        <w:color w:val="black"/>
      </w:rPr>
    </w:p>
    <w:p>
      <w:pPr>
        <w:jc w:val="both"/>
        <w:outlineLvl w:val="1"/>
      </w:pPr>
      <w:r>
        <w:rPr>
          <w:rFonts w:hAnsi="Arial"/>
          <w:rFonts w:ascii="Arial"/>
          <w:sz w:val="24"/>
          <w:color w:val="navy"/>
        </w:rPr>
        <w:t xml:space="preserve">PARÁGRAFO 2o.</w:t>
      </w:r>
      <w:r>
        <w:rPr>
          <w:rFonts w:hAnsi="Arial"/>
          <w:rFonts w:ascii="Arial"/>
          <w:sz w:val="24"/>
          <w:color w:val="black"/>
        </w:rPr>
        <w:t xml:space="preserve"> El pago por concepto del servicio de control sanitario de cuarentena a nivel de finca, se deberá realizar al mismo tiempo con el pago del servicio de inspección sanitaria de los animales importados en el puerto de llegada.</w:t>
      </w:r>
    </w:p>
    <w:p>
      <w:pPr>
        <w:jc w:val="both"/>
        <w:outlineLvl w:val="1"/>
      </w:pPr>
      <w:rPr>
        <w:sz w:val="24"/>
        <w:color w:val="black"/>
      </w:rPr>
    </w:p>
    <w:p>
      <w:pPr>
        <w:jc w:val="center"/>
        <w:outlineLvl w:val="1"/>
      </w:pPr>
      <w:r>
        <w:rPr>
          <w:rFonts w:hAnsi="Arial"/>
          <w:rFonts w:ascii="Arial"/>
          <w:sz w:val="24"/>
          <w:vanish/>
          <w:color w:val="black"/>
        </w:rPr>
        <w:t>&amp;$</w:t>
      </w:r>
      <w:bookmarkStart w:id="21895" w:name="CAPITULO XI"/>
      <w:r>
        <w:rPr>
          <w:rFonts w:hAnsi="Arial"/>
          <w:rFonts w:ascii="Arial"/>
          <w:sz w:val="24"/>
          <w:color w:val="navy"/>
        </w:rPr>
        <w:t xml:space="preserve">CAPITULO XI. </w:t>
      </w:r>
    </w:p>
    <w:p>
      <w:pPr>
        <w:jc w:val="center"/>
        <w:outlineLvl w:val="1"/>
      </w:pPr>
      <w:r>
        <w:rPr>
          <w:rFonts w:hAnsi="Arial"/>
          <w:rFonts w:ascii="Arial"/>
          <w:sz w:val="24"/>
          <w:color w:val="navy"/>
        </w:rPr>
        <w:t xml:space="preserve">CUARENTENAS EN EL PUESTO CUARENTENARIO DE SAN JORGE.</w:t>
      </w:r>
      <w:bookmarkEnd w:id="21895"/>
      <w:r>
        <w:rPr>
          <w:rFonts w:hAnsi="Arial"/>
          <w:rFonts w:ascii="Arial"/>
          <w:sz w:val="24"/>
          <w:b/>
          <w:color w:val="black"/>
        </w:rPr>
        <w:t xml:space="preserve"> </w:t>
      </w:r>
    </w:p>
    <w:p>
      <w:pPr>
        <w:jc w:val="both"/>
        <w:outlineLvl w:val="1"/>
      </w:pPr>
      <w:rPr>
        <w:sz w:val="24"/>
        <w:b/>
        <w:color w:val="black"/>
      </w:rPr>
    </w:p>
    <w:p>
      <w:pPr>
        <w:jc w:val="both"/>
        <w:outlineLvl w:val="1"/>
      </w:pPr>
      <w:r>
        <w:rPr>
          <w:rFonts w:hAnsi="Arial"/>
          <w:rFonts w:ascii="Arial"/>
          <w:sz w:val="24"/>
          <w:vanish/>
          <w:color w:val="black"/>
        </w:rPr>
        <w:t>&amp;$</w:t>
      </w:r>
      <w:bookmarkStart w:id="21896" w:name="19"/>
      <w:r>
        <w:rPr>
          <w:rFonts w:hAnsi="Arial"/>
          <w:rFonts w:ascii="Arial"/>
          <w:sz w:val="24"/>
          <w:color w:val="navy"/>
        </w:rPr>
        <w:t xml:space="preserve">ARTÍCULO 19.</w:t>
      </w:r>
      <w:bookmarkEnd w:id="21896"/>
      <w:r>
        <w:rPr>
          <w:rFonts w:hAnsi="Arial"/>
          <w:rFonts w:ascii="Arial"/>
          <w:sz w:val="24"/>
          <w:color w:val="black"/>
        </w:rPr>
        <w:t xml:space="preserve"> &lt;Tarifas actualizadas por el artículo </w:t>
      </w:r>
      <w:r>
        <w:fldChar w:fldCharType="begin"/>
      </w:r>
      <w:r>
        <w:instrText>HYPERLINK "http://www.redjurista.com/document.aspx?ajcode=r_ica_4440_2010&amp;arts=15"</w:instrText>
      </w:r>
      <w:r>
        <w:fldChar w:fldCharType="separate"/>
      </w:r>
      <w:r>
        <w:rPr>
          <w:rFonts w:hAnsi="Arial"/>
          <w:rFonts w:ascii="Arial"/>
          <w:sz w:val="24"/>
          <w:u w:val="single"/>
          <w:color w:val="black"/>
        </w:rPr>
        <w:t>15</w:t>
      </w:r>
      <w:r>
        <w:fldChar w:fldCharType="end"/>
      </w:r>
      <w:r>
        <w:rPr>
          <w:rFonts w:hAnsi="Arial"/>
          <w:rFonts w:ascii="Arial"/>
          <w:sz w:val="24"/>
          <w:u w:val="none"/>
          <w:color w:val="black"/>
        </w:rPr>
        <w:t xml:space="preserve"> de la Resolución 4440 de 2010. Ver artículo </w:t>
      </w:r>
      <w:r>
        <w:fldChar w:fldCharType="begin"/>
      </w:r>
      <w:r>
        <w:instrText>HYPERLINK "http://www.redjurista.com/document.aspx?ajcode=r_ica_4440_2010&amp;arts=15"</w:instrText>
      </w:r>
      <w:r>
        <w:fldChar w:fldCharType="separate"/>
      </w:r>
      <w:r>
        <w:rPr>
          <w:rFonts w:hAnsi="Arial"/>
          <w:rFonts w:ascii="Arial"/>
          <w:sz w:val="24"/>
          <w:u w:val="single"/>
          <w:color w:val="black"/>
        </w:rPr>
        <w:t>15</w:t>
      </w:r>
      <w:r>
        <w:fldChar w:fldCharType="end"/>
      </w:r>
      <w:r>
        <w:rPr>
          <w:rFonts w:hAnsi="Arial"/>
          <w:rFonts w:ascii="Arial"/>
          <w:sz w:val="24"/>
          <w:u w:val="none"/>
          <w:color w:val="black"/>
        </w:rPr>
        <w:t xml:space="preserve"> de la Resolución 4440 de 2010. Consultar las resoluciones posteriores que actualizan estas tarifas en el Resumen de Notas de Vigencia&gt;</w:t>
      </w:r>
    </w:p>
    <w:p>
      <w:pPr>
        <w:jc w:val="both"/>
      </w:pPr>
      <w:rPr>
        <w:color w:val="black"/>
      </w:rPr>
    </w:p>
    <w:p>
      <w:pPr>
        <w:jc w:val="both"/>
      </w:pPr>
      <w:r>
        <w:rPr>
          <w:rFonts w:hAnsi="Arial"/>
          <w:rFonts w:ascii="Arial"/>
          <w:sz w:val="24"/>
          <w:color w:val="black"/>
        </w:rPr>
        <w:t xml:space="preserve">&lt;El texto original del Acuerdo 15 de 2007, es el siguiente:&gt;</w:t>
      </w:r>
    </w:p>
    <w:p>
      <w:pPr>
        <w:jc w:val="both"/>
      </w:pPr>
      <w:rPr>
        <w:sz w:val="24"/>
        <w:color w:val="black"/>
      </w:rPr>
    </w:p>
    <w:p>
      <w:pPr>
        <w:shd w:val="clear" w:fill="yellow" w:color="auto"/>
        <w:jc w:val="both"/>
      </w:pPr>
      <w:r>
        <w:rPr>
          <w:rFonts w:hAnsi="Arial"/>
          <w:rFonts w:ascii="Arial"/>
          <w:sz w:val="24"/>
          <w:color w:val="black"/>
        </w:rPr>
        <w:t xml:space="preserve">Las tarifas para los servicios que presta el ICA a usuarios particulares, relacionado con el control de cuarentena realizado en el </w:t>
      </w:r>
      <w:r>
        <w:rPr>
          <w:rFonts w:hAnsi="Arial"/>
          <w:rFonts w:ascii="Arial"/>
          <w:sz w:val="24"/>
          <w:b/>
          <w:color w:val="black"/>
        </w:rPr>
        <w:t xml:space="preserve">Puesto Cuarentenario de San Jorge </w:t>
      </w:r>
      <w:r>
        <w:rPr>
          <w:rFonts w:hAnsi="Arial"/>
          <w:rFonts w:ascii="Arial"/>
          <w:sz w:val="24"/>
          <w:color w:val="black"/>
        </w:rPr>
        <w:t xml:space="preserve">(Soacha, Cundinamarca) a animales importados o exportados, serán:</w:t>
      </w:r>
    </w:p>
    <w:tbl>
      <w:tblGrid>
        <w:gridCol w:w="7120"/>
        <w:gridCol w:w="1100"/>
      </w:tblGrid>
      <w:tblPr>
        <w:tblW w:w="8234" w:type="dxa"/>
        <w:tblBorders/>
      </w:tblPr>
      <w:tr>
        <w:trPr/>
        <w:tc>
          <w:tcPr>
            <w:tcW w:w="7136" w:type="dxa"/>
            <w:tcMar/>
            <w:shd w:val="clear" w:fill="yellow" w:color="auto"/>
            <w:tcBorders/>
          </w:tcPr>
          <w:p>
            <w:pPr>
              <w:jc w:val="center"/>
            </w:pPr>
            <w:r>
              <w:rPr>
                <w:rFonts w:hAnsi="Arial"/>
                <w:rFonts w:ascii="Arial"/>
                <w:sz w:val="24"/>
                <w:b/>
                <w:color w:val="black"/>
              </w:rPr>
              <w:t>CONCEPTO</w:t>
            </w:r>
          </w:p>
        </w:tc>
        <w:tc>
          <w:tcPr>
            <w:tcW w:w="1098" w:type="dxa"/>
            <w:tcMar/>
            <w:shd w:val="clear" w:fill="yellow" w:color="auto"/>
            <w:tcBorders/>
          </w:tcPr>
          <w:p>
            <w:pPr>
              <w:jc w:val="center"/>
            </w:pPr>
            <w:r>
              <w:rPr>
                <w:rFonts w:hAnsi="Arial"/>
                <w:rFonts w:ascii="Arial"/>
                <w:sz w:val="24"/>
                <w:b/>
                <w:color w:val="black"/>
              </w:rPr>
              <w:t>TARIFA</w:t>
            </w:r>
            <w:r>
              <w:rPr>
                <w:rFonts w:hAnsi="Arial"/>
                <w:rFonts w:ascii="Arial"/>
                <w:sz w:val="24"/>
                <w:color w:val="black"/>
              </w:rPr>
              <w:t/>
              <w:br w:type="textWrapping"/>
              <w:t/>
            </w:r>
            <w:r>
              <w:rPr>
                <w:rFonts w:hAnsi="Arial"/>
                <w:rFonts w:ascii="Arial"/>
                <w:sz w:val="24"/>
                <w:b/>
                <w:color w:val="black"/>
              </w:rPr>
              <w:t>($)</w:t>
            </w:r>
          </w:p>
        </w:tc>
      </w:tr>
      <w:tr>
        <w:trPr/>
        <w:tc>
          <w:tcPr>
            <w:tcW w:w="7136" w:type="dxa"/>
            <w:tcMar/>
            <w:shd w:val="clear" w:fill="yellow" w:color="auto"/>
            <w:tcBorders/>
          </w:tcPr>
          <w:p>
            <w:pPr>
              <w:jc w:val="both"/>
            </w:pPr>
            <w:r>
              <w:rPr>
                <w:rFonts w:hAnsi="Arial"/>
                <w:rFonts w:ascii="Arial"/>
                <w:sz w:val="24"/>
                <w:b/>
                <w:color w:val="black"/>
              </w:rPr>
              <w:t>256</w:t>
            </w:r>
            <w:r>
              <w:rPr>
                <w:rFonts w:hAnsi="Arial"/>
                <w:rFonts w:ascii="Arial"/>
                <w:sz w:val="24"/>
                <w:color w:val="black"/>
              </w:rPr>
              <w:t xml:space="preserve">. Bovinos, bubalinos y equinos mayores a 2 años (Por animal)</w:t>
            </w:r>
          </w:p>
        </w:tc>
        <w:tc>
          <w:tcPr>
            <w:tcW w:w="1098" w:type="dxa"/>
            <w:tcMar/>
            <w:shd w:val="clear" w:fill="yellow" w:color="auto"/>
            <w:tcBorders/>
          </w:tcPr>
          <w:p>
            <w:pPr>
              <w:jc w:val="right"/>
            </w:pPr>
            <w:r>
              <w:rPr>
                <w:rFonts w:hAnsi="Arial"/>
                <w:rFonts w:ascii="Arial"/>
                <w:sz w:val="24"/>
                <w:color w:val="black"/>
              </w:rPr>
              <w:t>149.000</w:t>
            </w:r>
          </w:p>
        </w:tc>
      </w:tr>
      <w:tr>
        <w:trPr/>
        <w:tc>
          <w:tcPr>
            <w:tcW w:w="7136" w:type="dxa"/>
            <w:tcMar/>
            <w:shd w:val="clear" w:fill="yellow" w:color="auto"/>
            <w:tcBorders/>
          </w:tcPr>
          <w:p>
            <w:pPr>
              <w:jc w:val="both"/>
            </w:pPr>
            <w:r>
              <w:rPr>
                <w:rFonts w:hAnsi="Arial"/>
                <w:rFonts w:ascii="Arial"/>
                <w:sz w:val="24"/>
                <w:b/>
                <w:color w:val="black"/>
              </w:rPr>
              <w:t>257</w:t>
            </w:r>
            <w:r>
              <w:rPr>
                <w:rFonts w:hAnsi="Arial"/>
                <w:rFonts w:ascii="Arial"/>
                <w:sz w:val="24"/>
                <w:color w:val="black"/>
              </w:rPr>
              <w:t xml:space="preserve">. Bovinos, bubalinos y equinos menores a 2 años (Por animal)</w:t>
            </w:r>
          </w:p>
        </w:tc>
        <w:tc>
          <w:tcPr>
            <w:tcW w:w="1098" w:type="dxa"/>
            <w:tcMar/>
            <w:shd w:val="clear" w:fill="yellow" w:color="auto"/>
            <w:tcBorders/>
          </w:tcPr>
          <w:p>
            <w:pPr>
              <w:jc w:val="right"/>
            </w:pPr>
            <w:r>
              <w:rPr>
                <w:rFonts w:hAnsi="Arial"/>
                <w:rFonts w:ascii="Arial"/>
                <w:sz w:val="24"/>
                <w:color w:val="black"/>
              </w:rPr>
              <w:t>75.000</w:t>
            </w:r>
          </w:p>
        </w:tc>
      </w:tr>
      <w:tr>
        <w:trPr/>
        <w:tc>
          <w:tcPr>
            <w:tcW w:w="7136" w:type="dxa"/>
            <w:tcMar/>
            <w:shd w:val="clear" w:fill="yellow" w:color="auto"/>
            <w:tcBorders/>
          </w:tcPr>
          <w:p>
            <w:pPr>
              <w:jc w:val="both"/>
            </w:pPr>
            <w:r>
              <w:rPr>
                <w:rFonts w:hAnsi="Arial"/>
                <w:rFonts w:ascii="Arial"/>
                <w:sz w:val="24"/>
                <w:b/>
                <w:color w:val="black"/>
              </w:rPr>
              <w:t>258</w:t>
            </w:r>
            <w:r>
              <w:rPr>
                <w:rFonts w:hAnsi="Arial"/>
                <w:rFonts w:ascii="Arial"/>
                <w:sz w:val="24"/>
                <w:color w:val="black"/>
              </w:rPr>
              <w:t xml:space="preserve">. Caprinos, ovinos y porcinos mayores a 6 meses (Por animal)</w:t>
            </w:r>
          </w:p>
        </w:tc>
        <w:tc>
          <w:tcPr>
            <w:tcW w:w="1098" w:type="dxa"/>
            <w:tcMar/>
            <w:shd w:val="clear" w:fill="yellow" w:color="auto"/>
            <w:tcBorders/>
          </w:tcPr>
          <w:p>
            <w:pPr>
              <w:jc w:val="right"/>
            </w:pPr>
            <w:r>
              <w:rPr>
                <w:rFonts w:hAnsi="Arial"/>
                <w:rFonts w:ascii="Arial"/>
                <w:sz w:val="24"/>
                <w:color w:val="black"/>
              </w:rPr>
              <w:t>75.000</w:t>
            </w:r>
          </w:p>
        </w:tc>
      </w:tr>
      <w:tr>
        <w:trPr/>
        <w:tc>
          <w:tcPr>
            <w:tcW w:w="7136" w:type="dxa"/>
            <w:tcMar/>
            <w:shd w:val="clear" w:fill="yellow" w:color="auto"/>
            <w:tcBorders/>
          </w:tcPr>
          <w:p>
            <w:pPr>
              <w:jc w:val="both"/>
            </w:pPr>
            <w:r>
              <w:rPr>
                <w:rFonts w:hAnsi="Arial"/>
                <w:rFonts w:ascii="Arial"/>
                <w:sz w:val="24"/>
                <w:b/>
                <w:color w:val="black"/>
              </w:rPr>
              <w:t>259</w:t>
            </w:r>
            <w:r>
              <w:rPr>
                <w:rFonts w:hAnsi="Arial"/>
                <w:rFonts w:ascii="Arial"/>
                <w:sz w:val="24"/>
                <w:color w:val="black"/>
              </w:rPr>
              <w:t xml:space="preserve">. Caprinos, ovinos y porcinos menores a 6 meses (Por animal)</w:t>
            </w:r>
          </w:p>
        </w:tc>
        <w:tc>
          <w:tcPr>
            <w:tcW w:w="1098" w:type="dxa"/>
            <w:tcMar/>
            <w:shd w:val="clear" w:fill="yellow" w:color="auto"/>
            <w:tcBorders/>
          </w:tcPr>
          <w:p>
            <w:pPr>
              <w:jc w:val="right"/>
            </w:pPr>
            <w:r>
              <w:rPr>
                <w:rFonts w:hAnsi="Arial"/>
                <w:rFonts w:ascii="Arial"/>
                <w:sz w:val="24"/>
                <w:color w:val="black"/>
              </w:rPr>
              <w:t>37.000</w:t>
            </w:r>
          </w:p>
        </w:tc>
      </w:tr>
    </w:tbl>
    <w:p>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La alimentación y los medicamentos necesarios para la estadía y el tratamiento de los animales en el Puesto Cuarentenario de San Jorge, serán suministrados por el importador. Cuando se requieran análisis de laboratorio para los animales sometidos a cuarentena, se cobrarán por separado de acuerdo con las tarifas establecidas por el ICA para cada caso.</w:t>
      </w:r>
    </w:p>
    <w:p>
      <w:pPr>
        <w:jc w:val="both"/>
        <w:outlineLvl w:val="1"/>
      </w:pPr>
      <w:rPr>
        <w:sz w:val="24"/>
        <w:b/>
        <w:color w:val="black"/>
      </w:rPr>
    </w:p>
    <w:p>
      <w:pPr>
        <w:jc w:val="both"/>
        <w:outlineLvl w:val="1"/>
      </w:pPr>
      <w:r>
        <w:rPr>
          <w:rFonts w:hAnsi="Arial"/>
          <w:rFonts w:ascii="Arial"/>
          <w:sz w:val="24"/>
          <w:color w:val="navy"/>
        </w:rPr>
        <w:t xml:space="preserve">PARÁGRAFO 2o.</w:t>
      </w:r>
      <w:r>
        <w:rPr>
          <w:rFonts w:hAnsi="Arial"/>
          <w:rFonts w:ascii="Arial"/>
          <w:sz w:val="24"/>
          <w:color w:val="black"/>
        </w:rPr>
        <w:t xml:space="preserve"> Los animales nacidos durante la cuarentena pagarán, un </w:t>
      </w:r>
      <w:r>
        <w:rPr>
          <w:rFonts w:hAnsi="Arial"/>
          <w:rFonts w:ascii="Arial"/>
          <w:sz w:val="24"/>
          <w:b/>
          <w:color w:val="black"/>
        </w:rPr>
        <w:t xml:space="preserve">30% </w:t>
      </w:r>
      <w:r>
        <w:rPr>
          <w:rFonts w:hAnsi="Arial"/>
          <w:rFonts w:ascii="Arial"/>
          <w:sz w:val="24"/>
          <w:color w:val="black"/>
        </w:rPr>
        <w:t xml:space="preserve">de las tarifas establecidas en el presente artículo.</w:t>
      </w:r>
    </w:p>
    <w:p>
      <w:pPr>
        <w:jc w:val="both"/>
        <w:outlineLvl w:val="1"/>
      </w:pPr>
      <w:rPr>
        <w:sz w:val="24"/>
        <w:b/>
        <w:color w:val="black"/>
      </w:rPr>
    </w:p>
    <w:p>
      <w:pPr>
        <w:jc w:val="both"/>
        <w:outlineLvl w:val="1"/>
      </w:pPr>
      <w:r>
        <w:rPr>
          <w:rFonts w:hAnsi="Arial"/>
          <w:rFonts w:ascii="Arial"/>
          <w:sz w:val="24"/>
          <w:color w:val="navy"/>
        </w:rPr>
        <w:t xml:space="preserve">PARÁGRAFO 3o.</w:t>
      </w:r>
      <w:r>
        <w:rPr>
          <w:rFonts w:hAnsi="Arial"/>
          <w:rFonts w:ascii="Arial"/>
          <w:sz w:val="24"/>
          <w:color w:val="black"/>
        </w:rPr>
        <w:t xml:space="preserve"> Cuando se amplíe el tiempo normal (30 días) de la cuarentena, el interesado deberá cancelar proporcionalmente los días adicionales.</w:t>
      </w:r>
    </w:p>
    <w:p>
      <w:pPr>
        <w:jc w:val="both"/>
        <w:outlineLvl w:val="1"/>
      </w:pPr>
      <w:rPr>
        <w:sz w:val="24"/>
        <w:color w:val="black"/>
      </w:rPr>
    </w:p>
    <w:p>
      <w:pPr>
        <w:jc w:val="center"/>
        <w:outlineLvl w:val="1"/>
      </w:pPr>
      <w:r>
        <w:rPr>
          <w:rFonts w:hAnsi="Arial"/>
          <w:rFonts w:ascii="Arial"/>
          <w:sz w:val="24"/>
          <w:vanish/>
          <w:color w:val="black"/>
        </w:rPr>
        <w:t>&amp;$</w:t>
      </w:r>
      <w:bookmarkStart w:id="21897" w:name="CAPITULO XII"/>
      <w:r>
        <w:rPr>
          <w:rFonts w:hAnsi="Arial"/>
          <w:rFonts w:ascii="Arial"/>
          <w:sz w:val="24"/>
          <w:color w:val="navy"/>
        </w:rPr>
        <w:t xml:space="preserve">CAPITULO XII. </w:t>
      </w:r>
    </w:p>
    <w:p>
      <w:pPr>
        <w:jc w:val="center"/>
        <w:outlineLvl w:val="1"/>
      </w:pPr>
      <w:r>
        <w:rPr>
          <w:rFonts w:hAnsi="Arial"/>
          <w:rFonts w:ascii="Arial"/>
          <w:sz w:val="24"/>
          <w:color w:val="navy"/>
        </w:rPr>
        <w:t xml:space="preserve">MUESTRAS SIN VALOR COMERCIAL Y DE LOS SERVICIOS DE SANIDAD PORTUARIA PECUARIA.</w:t>
      </w:r>
      <w:bookmarkEnd w:id="21897"/>
      <w:r>
        <w:rPr>
          <w:rFonts w:hAnsi="Arial"/>
          <w:rFonts w:ascii="Arial"/>
          <w:sz w:val="24"/>
          <w:b/>
          <w:color w:val="black"/>
        </w:rPr>
        <w:t xml:space="preserve"> </w:t>
      </w:r>
    </w:p>
    <w:p>
      <w:pPr>
        <w:jc w:val="both"/>
        <w:outlineLvl w:val="1"/>
      </w:pPr>
      <w:rPr>
        <w:sz w:val="24"/>
        <w:b/>
        <w:color w:val="black"/>
      </w:rPr>
    </w:p>
    <w:p>
      <w:pPr>
        <w:jc w:val="both"/>
        <w:outlineLvl w:val="1"/>
      </w:pPr>
      <w:r>
        <w:rPr>
          <w:rFonts w:hAnsi="Arial"/>
          <w:rFonts w:ascii="Arial"/>
          <w:sz w:val="24"/>
          <w:vanish/>
          <w:color w:val="black"/>
        </w:rPr>
        <w:t>&amp;$</w:t>
      </w:r>
      <w:bookmarkStart w:id="21898" w:name="20"/>
      <w:r>
        <w:rPr>
          <w:rFonts w:hAnsi="Arial"/>
          <w:rFonts w:ascii="Arial"/>
          <w:sz w:val="24"/>
          <w:color w:val="navy"/>
        </w:rPr>
        <w:t xml:space="preserve">ARTÍCULO 20.</w:t>
      </w:r>
      <w:bookmarkEnd w:id="21898"/>
      <w:r>
        <w:rPr>
          <w:rFonts w:hAnsi="Arial"/>
          <w:rFonts w:ascii="Arial"/>
          <w:sz w:val="24"/>
          <w:color w:val="black"/>
        </w:rPr>
        <w:t xml:space="preserve"> &lt;Tarifas actualizadas por el artículo </w:t>
      </w:r>
      <w:r>
        <w:fldChar w:fldCharType="begin"/>
      </w:r>
      <w:r>
        <w:instrText>HYPERLINK "http://www.redjurista.com/document.aspx?ajcode=r_ica_4440_2010&amp;arts=16"</w:instrText>
      </w:r>
      <w:r>
        <w:fldChar w:fldCharType="separate"/>
      </w:r>
      <w:r>
        <w:rPr>
          <w:rFonts w:hAnsi="Arial"/>
          <w:rFonts w:ascii="Arial"/>
          <w:sz w:val="24"/>
          <w:u w:val="single"/>
          <w:color w:val="black"/>
        </w:rPr>
        <w:t>16</w:t>
      </w:r>
      <w:r>
        <w:fldChar w:fldCharType="end"/>
      </w:r>
      <w:r>
        <w:rPr>
          <w:rFonts w:hAnsi="Arial"/>
          <w:rFonts w:ascii="Arial"/>
          <w:sz w:val="24"/>
          <w:u w:val="none"/>
          <w:color w:val="black"/>
        </w:rPr>
        <w:t xml:space="preserve"> de la Resolución 4440 de 2010. Ver artículo </w:t>
      </w:r>
      <w:r>
        <w:fldChar w:fldCharType="begin"/>
      </w:r>
      <w:r>
        <w:instrText>HYPERLINK "http://www.redjurista.com/document.aspx?ajcode=r_ica_4440_2010&amp;arts=16"</w:instrText>
      </w:r>
      <w:r>
        <w:fldChar w:fldCharType="separate"/>
      </w:r>
      <w:r>
        <w:rPr>
          <w:rFonts w:hAnsi="Arial"/>
          <w:rFonts w:ascii="Arial"/>
          <w:sz w:val="24"/>
          <w:u w:val="single"/>
          <w:color w:val="black"/>
        </w:rPr>
        <w:t>16</w:t>
      </w:r>
      <w:r>
        <w:fldChar w:fldCharType="end"/>
      </w:r>
      <w:r>
        <w:rPr>
          <w:rFonts w:hAnsi="Arial"/>
          <w:rFonts w:ascii="Arial"/>
          <w:sz w:val="24"/>
          <w:u w:val="none"/>
          <w:color w:val="black"/>
        </w:rPr>
        <w:t xml:space="preserve"> de la Resolución 4440 de 2010. Consultar las resoluciones posteriores que actualizan estas tarifas en el Resumen de Notas de Vigencia&gt;</w:t>
      </w:r>
    </w:p>
    <w:p>
      <w:pPr>
        <w:jc w:val="both"/>
      </w:pPr>
      <w:rPr>
        <w:color w:val="black"/>
      </w:rPr>
    </w:p>
    <w:p>
      <w:pPr>
        <w:jc w:val="both"/>
      </w:pPr>
      <w:r>
        <w:rPr>
          <w:rFonts w:hAnsi="Arial"/>
          <w:rFonts w:ascii="Arial"/>
          <w:sz w:val="24"/>
          <w:color w:val="black"/>
        </w:rPr>
        <w:t xml:space="preserve">&lt;El texto original del Acuerdo 15 de 2007, es el siguiente:&gt;</w:t>
      </w:r>
    </w:p>
    <w:p>
      <w:pPr>
        <w:jc w:val="both"/>
      </w:pPr>
      <w:rPr>
        <w:sz w:val="24"/>
        <w:color w:val="black"/>
      </w:rPr>
    </w:p>
    <w:p>
      <w:pPr>
        <w:shd w:val="clear" w:fill="yellow" w:color="auto"/>
        <w:jc w:val="both"/>
      </w:pPr>
      <w:r>
        <w:rPr>
          <w:rFonts w:hAnsi="Arial"/>
          <w:rFonts w:ascii="Arial"/>
          <w:sz w:val="24"/>
          <w:color w:val="black"/>
        </w:rPr>
        <w:t xml:space="preserve">La tarifa para el siguiente servicio técnico, será:</w:t>
      </w:r>
    </w:p>
    <w:tbl>
      <w:tblGrid>
        <w:gridCol w:w="7840"/>
        <w:gridCol w:w="1100"/>
      </w:tblGrid>
      <w:tblPr>
        <w:tblW w:w="8946" w:type="dxa"/>
        <w:tblBorders/>
      </w:tblPr>
      <w:tr>
        <w:trPr/>
        <w:tc>
          <w:tcPr>
            <w:tcW w:w="7858" w:type="dxa"/>
            <w:tcMar/>
            <w:shd w:val="clear" w:fill="yellow" w:color="auto"/>
            <w:tcBorders/>
          </w:tcPr>
          <w:p>
            <w:pPr>
              <w:jc w:val="center"/>
            </w:pPr>
            <w:r>
              <w:rPr>
                <w:rFonts w:hAnsi="Arial"/>
                <w:rFonts w:ascii="Arial"/>
                <w:sz w:val="24"/>
                <w:b/>
                <w:color w:val="black"/>
              </w:rPr>
              <w:t>CONCEPTO</w:t>
            </w:r>
          </w:p>
        </w:tc>
        <w:tc>
          <w:tcPr>
            <w:tcW w:w="1088" w:type="dxa"/>
            <w:tcMar/>
            <w:shd w:val="clear" w:fill="yellow" w:color="auto"/>
            <w:tcBorders/>
          </w:tcPr>
          <w:p>
            <w:pPr>
              <w:jc w:val="center"/>
            </w:pPr>
            <w:r>
              <w:rPr>
                <w:rFonts w:hAnsi="Arial"/>
                <w:rFonts w:ascii="Arial"/>
                <w:sz w:val="24"/>
                <w:b/>
                <w:color w:val="black"/>
              </w:rPr>
              <w:t>TARIFA</w:t>
            </w:r>
            <w:r>
              <w:rPr>
                <w:rFonts w:hAnsi="Arial"/>
                <w:rFonts w:ascii="Arial"/>
                <w:sz w:val="24"/>
                <w:color w:val="black"/>
              </w:rPr>
              <w:t/>
              <w:br w:type="textWrapping"/>
              <w:t/>
            </w:r>
            <w:r>
              <w:rPr>
                <w:rFonts w:hAnsi="Arial"/>
                <w:rFonts w:ascii="Arial"/>
                <w:sz w:val="24"/>
                <w:b/>
                <w:color w:val="black"/>
              </w:rPr>
              <w:t>($)</w:t>
            </w:r>
          </w:p>
        </w:tc>
      </w:tr>
      <w:tr>
        <w:trPr/>
        <w:tc>
          <w:tcPr>
            <w:tcW w:w="7858" w:type="dxa"/>
            <w:tcMar/>
            <w:shd w:val="clear" w:fill="yellow" w:color="auto"/>
            <w:tcBorders/>
          </w:tcPr>
          <w:p>
            <w:pPr>
              <w:jc w:val="both"/>
            </w:pPr>
            <w:r>
              <w:rPr>
                <w:rFonts w:hAnsi="Arial"/>
                <w:rFonts w:ascii="Arial"/>
                <w:sz w:val="24"/>
                <w:b/>
                <w:color w:val="black"/>
              </w:rPr>
              <w:t>260</w:t>
            </w:r>
            <w:r>
              <w:rPr>
                <w:rFonts w:hAnsi="Arial"/>
                <w:rFonts w:ascii="Arial"/>
                <w:sz w:val="24"/>
                <w:color w:val="black"/>
              </w:rPr>
              <w:t xml:space="preserve">. Inspección sanitaria (Pecuaria), a nivel de puertos, de muestras sin valor comercial</w:t>
            </w:r>
          </w:p>
        </w:tc>
        <w:tc>
          <w:tcPr>
            <w:tcW w:w="1088" w:type="dxa"/>
            <w:tcMar/>
            <w:shd w:val="clear" w:fill="yellow" w:color="auto"/>
            <w:tcBorders/>
          </w:tcPr>
          <w:p>
            <w:pPr>
              <w:jc w:val="right"/>
            </w:pPr>
            <w:r>
              <w:rPr>
                <w:rFonts w:hAnsi="Arial"/>
                <w:rFonts w:ascii="Arial"/>
                <w:sz w:val="24"/>
                <w:color w:val="black"/>
              </w:rPr>
              <w:t>6.000</w:t>
            </w:r>
          </w:p>
        </w:tc>
      </w:tr>
    </w:tbl>
    <w:p>
      <w:pPr>
        <w:shd w:val="clear" w:fill="yellow" w:color="auto"/>
        <w:jc w:val="both"/>
      </w:pPr>
      <w:rPr>
        <w:sz w:val="24"/>
        <w:color w:val="black"/>
      </w:rPr>
    </w:p>
    <w:p>
      <w:pPr>
        <w:shd w:val="clear" w:fill="yellow" w:color="auto"/>
        <w:jc w:val="center"/>
        <w:outlineLvl w:val="1"/>
      </w:pPr>
      <w:r>
        <w:rPr>
          <w:rFonts w:hAnsi="Arial"/>
          <w:rFonts w:ascii="Arial"/>
          <w:sz w:val="24"/>
          <w:vanish/>
          <w:color w:val="black"/>
        </w:rPr>
        <w:t>&amp;$</w:t>
      </w:r>
      <w:bookmarkStart w:id="21899" w:name="CAPITULO XIII"/>
      <w:r>
        <w:rPr>
          <w:rFonts w:hAnsi="Arial"/>
          <w:rFonts w:ascii="Arial"/>
          <w:sz w:val="24"/>
          <w:color w:val="navy"/>
        </w:rPr>
        <w:t xml:space="preserve">CAPITULO XIII.</w:t>
      </w:r>
      <w:bookmarkEnd w:id="21899"/>
      <w:r>
        <w:rPr>
          <w:rFonts w:hAnsi="Arial"/>
          <w:rFonts w:ascii="Arial"/>
          <w:sz w:val="24"/>
          <w:color w:val="black"/>
        </w:rPr>
        <w:t xml:space="preserve"> </w:t>
      </w:r>
    </w:p>
    <w:tbl>
      <w:tblGrid>
        <w:gridCol w:w="5220"/>
        <w:gridCol w:w="3720"/>
      </w:tblGrid>
      <w:tblPr>
        <w:tblW w:w="8946" w:type="dxa"/>
        <w:tblBorders/>
      </w:tblPr>
      <w:tr>
        <w:trPr/>
        <w:tc>
          <w:tcPr>
            <w:tcW w:w="5227" w:type="dxa"/>
            <w:tcMar/>
            <w:shd w:val="clear" w:fill="yellow" w:color="auto"/>
            <w:tcBorders/>
          </w:tcPr>
          <w:p>
            <w:pPr>
              <w:jc w:val="center"/>
            </w:pPr>
            <w:r>
              <w:rPr>
                <w:rFonts w:hAnsi="Arial"/>
                <w:rFonts w:ascii="Arial"/>
                <w:sz w:val="24"/>
                <w:b/>
                <w:color w:val="black"/>
              </w:rPr>
              <w:t>CONCEPTO</w:t>
            </w:r>
          </w:p>
        </w:tc>
        <w:tc>
          <w:tcPr>
            <w:tcW w:w="3719" w:type="dxa"/>
            <w:tcMar/>
            <w:shd w:val="clear" w:fill="yellow" w:color="auto"/>
            <w:tcBorders/>
          </w:tcPr>
          <w:p>
            <w:pPr>
              <w:jc w:val="center"/>
            </w:pPr>
            <w:r>
              <w:rPr>
                <w:rFonts w:hAnsi="Arial"/>
                <w:rFonts w:ascii="Arial"/>
                <w:sz w:val="24"/>
                <w:b/>
                <w:color w:val="black"/>
              </w:rPr>
              <w:t>TARIFA</w:t>
            </w:r>
            <w:r>
              <w:rPr>
                <w:rFonts w:hAnsi="Arial"/>
                <w:rFonts w:ascii="Arial"/>
                <w:sz w:val="24"/>
                <w:color w:val="black"/>
              </w:rPr>
              <w:t/>
              <w:br w:type="textWrapping"/>
              <w:t/>
            </w:r>
            <w:r>
              <w:rPr>
                <w:rFonts w:hAnsi="Arial"/>
                <w:rFonts w:ascii="Arial"/>
                <w:sz w:val="24"/>
                <w:b/>
                <w:color w:val="black"/>
              </w:rPr>
              <w:t>($)</w:t>
            </w:r>
          </w:p>
        </w:tc>
      </w:tr>
    </w:tbl>
    <w:p>
      <w:pPr>
        <w:shd w:val="clear" w:fill="yellow" w:color="auto"/>
        <w:jc w:val="both"/>
        <w:outlineLvl w:val="1"/>
      </w:pPr>
      <w:r>
        <w:rPr>
          <w:rFonts w:hAnsi="Arial"/>
          <w:rFonts w:ascii="Arial"/>
          <w:sz w:val="24"/>
          <w:b/>
          <w:color w:val="black"/>
        </w:rPr>
        <w:t>261</w:t>
      </w:r>
      <w:r>
        <w:rPr>
          <w:rFonts w:hAnsi="Arial"/>
          <w:rFonts w:ascii="Arial"/>
          <w:sz w:val="24"/>
          <w:color w:val="black"/>
        </w:rPr>
        <w:t xml:space="preserve">. Sin tarifar</w:t>
      </w:r>
    </w:p>
    <w:p>
      <w:pPr>
        <w:shd w:val="clear" w:fill="yellow" w:color="auto"/>
        <w:jc w:val="both"/>
        <w:outlineLvl w:val="1"/>
      </w:pPr>
      <w:r>
        <w:rPr>
          <w:rFonts w:hAnsi="Arial"/>
          <w:rFonts w:ascii="Arial"/>
          <w:sz w:val="24"/>
          <w:b/>
          <w:color w:val="black"/>
        </w:rPr>
        <w:t>262</w:t>
      </w:r>
      <w:r>
        <w:rPr>
          <w:rFonts w:hAnsi="Arial"/>
          <w:rFonts w:ascii="Arial"/>
          <w:sz w:val="24"/>
          <w:color w:val="black"/>
        </w:rPr>
        <w:t xml:space="preserve">. Sin tarifar</w:t>
      </w:r>
    </w:p>
    <w:p>
      <w:pPr>
        <w:jc w:val="both"/>
        <w:outlineLvl w:val="1"/>
      </w:pPr>
      <w:rPr>
        <w:sz w:val="24"/>
        <w:color w:val="black"/>
      </w:rPr>
    </w:p>
    <w:p>
      <w:pPr>
        <w:jc w:val="center"/>
        <w:outlineLvl w:val="1"/>
      </w:pPr>
      <w:r>
        <w:rPr>
          <w:rFonts w:hAnsi="Arial"/>
          <w:rFonts w:ascii="Arial"/>
          <w:sz w:val="24"/>
          <w:vanish/>
          <w:color w:val="black"/>
        </w:rPr>
        <w:t>&amp;$</w:t>
      </w:r>
      <w:bookmarkStart w:id="21900" w:name="CAPITULO XIV"/>
      <w:r>
        <w:rPr>
          <w:rFonts w:hAnsi="Arial"/>
          <w:rFonts w:ascii="Arial"/>
          <w:sz w:val="24"/>
          <w:color w:val="navy"/>
        </w:rPr>
        <w:t xml:space="preserve">CAPITULO XIV. </w:t>
      </w:r>
    </w:p>
    <w:p>
      <w:pPr>
        <w:jc w:val="center"/>
        <w:outlineLvl w:val="1"/>
      </w:pPr>
      <w:r>
        <w:rPr>
          <w:rFonts w:hAnsi="Arial"/>
          <w:rFonts w:ascii="Arial"/>
          <w:sz w:val="24"/>
          <w:color w:val="navy"/>
        </w:rPr>
        <w:t xml:space="preserve">CLASE DE SERVICIO.</w:t>
      </w:r>
      <w:bookmarkEnd w:id="21900"/>
      <w:r>
        <w:rPr>
          <w:rFonts w:hAnsi="Arial"/>
          <w:rFonts w:ascii="Arial"/>
          <w:sz w:val="24"/>
          <w:b/>
          <w:color w:val="black"/>
        </w:rPr>
        <w:t xml:space="preserve"> </w:t>
      </w:r>
    </w:p>
    <w:p>
      <w:pPr>
        <w:jc w:val="both"/>
        <w:outlineLvl w:val="1"/>
      </w:pPr>
      <w:rPr>
        <w:sz w:val="24"/>
        <w:b/>
        <w:color w:val="black"/>
      </w:rPr>
    </w:p>
    <w:p>
      <w:pPr>
        <w:jc w:val="both"/>
        <w:outlineLvl w:val="1"/>
      </w:pPr>
      <w:r>
        <w:rPr>
          <w:rFonts w:hAnsi="Arial"/>
          <w:rFonts w:ascii="Arial"/>
          <w:sz w:val="24"/>
          <w:vanish/>
          <w:color w:val="black"/>
        </w:rPr>
        <w:t>&amp;$</w:t>
      </w:r>
      <w:bookmarkStart w:id="21901" w:name="21"/>
      <w:r>
        <w:rPr>
          <w:rFonts w:hAnsi="Arial"/>
          <w:rFonts w:ascii="Arial"/>
          <w:sz w:val="24"/>
          <w:color w:val="navy"/>
        </w:rPr>
        <w:t xml:space="preserve">ARTÍCULO 21.</w:t>
      </w:r>
      <w:bookmarkEnd w:id="21901"/>
      <w:r>
        <w:rPr>
          <w:rFonts w:hAnsi="Arial"/>
          <w:rFonts w:ascii="Arial"/>
          <w:sz w:val="24"/>
          <w:color w:val="black"/>
        </w:rPr>
        <w:t xml:space="preserve"> Los servicios de </w:t>
      </w:r>
      <w:r>
        <w:rPr>
          <w:rFonts w:hAnsi="Arial"/>
          <w:rFonts w:ascii="Arial"/>
          <w:sz w:val="24"/>
          <w:u w:val="single"/>
          <w:color w:val="black"/>
        </w:rPr>
        <w:t xml:space="preserve">Sanidad Portuaria Animal </w:t>
      </w:r>
      <w:r>
        <w:rPr>
          <w:rFonts w:hAnsi="Arial"/>
          <w:rFonts w:ascii="Arial"/>
          <w:sz w:val="24"/>
          <w:u w:val="none"/>
          <w:color w:val="black"/>
        </w:rPr>
        <w:t xml:space="preserve">que presta el Instituto se clasifican en:</w:t>
      </w:r>
    </w:p>
    <w:p>
      <w:pPr>
        <w:jc w:val="both"/>
        <w:outlineLvl w:val="1"/>
      </w:pPr>
      <w:rPr>
        <w:sz w:val="24"/>
        <w:b/>
        <w:color w:val="black"/>
      </w:rPr>
    </w:p>
    <w:p>
      <w:pPr>
        <w:jc w:val="both"/>
        <w:outlineLvl w:val="1"/>
      </w:pPr>
      <w:r>
        <w:rPr>
          <w:rFonts w:hAnsi="Arial"/>
          <w:rFonts w:ascii="Arial"/>
          <w:sz w:val="24"/>
          <w:b/>
          <w:color w:val="black"/>
        </w:rPr>
        <w:t xml:space="preserve">1. </w:t>
      </w:r>
      <w:r>
        <w:rPr>
          <w:rFonts w:hAnsi="Arial"/>
          <w:rFonts w:ascii="Arial"/>
          <w:sz w:val="24"/>
          <w:u w:val="single"/>
          <w:color w:val="black"/>
        </w:rPr>
        <w:t xml:space="preserve">Servicios Ordinarios: </w:t>
      </w:r>
      <w:r>
        <w:rPr>
          <w:rFonts w:hAnsi="Arial"/>
          <w:rFonts w:ascii="Arial"/>
          <w:sz w:val="24"/>
          <w:u w:val="none"/>
          <w:color w:val="black"/>
        </w:rPr>
        <w:t xml:space="preserve">Son aquellos que se prestan durante el horario hábil de trabajo establecido por el ICA. A estos servicios corresponden las tarifas ordinarias establecidas en el </w:t>
      </w:r>
      <w:r>
        <w:rPr>
          <w:rFonts w:hAnsi="Arial"/>
          <w:rFonts w:ascii="Arial"/>
          <w:sz w:val="24"/>
          <w:b/>
          <w:u w:val="single"/>
          <w:color w:val="black"/>
        </w:rPr>
        <w:t xml:space="preserve">artículo </w:t>
      </w:r>
      <w:r>
        <w:fldChar w:fldCharType="begin"/>
      </w:r>
      <w:r>
        <w:instrText>HYPERLINK "http://www.redjurista.com/document.aspx?ajcode=a_ica_0015_2007&amp;arts=13"</w:instrText>
      </w:r>
      <w:r>
        <w:fldChar w:fldCharType="separate"/>
      </w:r>
      <w:r>
        <w:rPr>
          <w:rFonts w:hAnsi="Arial"/>
          <w:rFonts w:ascii="Arial"/>
          <w:sz w:val="24"/>
          <w:b/>
          <w:u w:val="single"/>
          <w:color w:val="black"/>
        </w:rPr>
        <w:t>13</w:t>
      </w:r>
      <w:r>
        <w:fldChar w:fldCharType="end"/>
      </w:r>
      <w:r>
        <w:rPr>
          <w:rFonts w:hAnsi="Arial"/>
          <w:rFonts w:ascii="Arial"/>
          <w:sz w:val="24"/>
          <w:b/>
          <w:u w:val="none"/>
          <w:color w:val="black"/>
        </w:rPr>
        <w:t xml:space="preserve"> </w:t>
      </w:r>
      <w:r>
        <w:rPr>
          <w:rFonts w:hAnsi="Arial"/>
          <w:rFonts w:ascii="Arial"/>
          <w:sz w:val="24"/>
          <w:u w:val="none"/>
          <w:color w:val="black"/>
        </w:rPr>
        <w:t xml:space="preserve">del presente Acuerdo, y</w:t>
      </w:r>
    </w:p>
    <w:p>
      <w:pPr>
        <w:jc w:val="both"/>
        <w:outlineLvl w:val="1"/>
      </w:pPr>
      <w:rPr>
        <w:sz w:val="24"/>
        <w:b/>
        <w:color w:val="black"/>
      </w:rPr>
    </w:p>
    <w:p>
      <w:pPr>
        <w:jc w:val="both"/>
        <w:outlineLvl w:val="1"/>
      </w:pPr>
      <w:r>
        <w:rPr>
          <w:rFonts w:hAnsi="Arial"/>
          <w:rFonts w:ascii="Arial"/>
          <w:sz w:val="24"/>
          <w:b/>
          <w:color w:val="black"/>
        </w:rPr>
        <w:t xml:space="preserve">2. </w:t>
      </w:r>
      <w:r>
        <w:rPr>
          <w:rFonts w:hAnsi="Arial"/>
          <w:rFonts w:ascii="Arial"/>
          <w:sz w:val="24"/>
          <w:u w:val="single"/>
          <w:color w:val="black"/>
        </w:rPr>
        <w:t xml:space="preserve">Servicios Especiales: </w:t>
      </w:r>
      <w:r>
        <w:rPr>
          <w:rFonts w:hAnsi="Arial"/>
          <w:rFonts w:ascii="Arial"/>
          <w:sz w:val="24"/>
          <w:u w:val="none"/>
          <w:color w:val="black"/>
        </w:rPr>
        <w:t xml:space="preserve">Son aquellos que se prestan durante las horas no hábiles de trabajo. A estos servicios corresponden las tarifas especiales que tienen un recargo adicional del </w:t>
      </w:r>
      <w:r>
        <w:rPr>
          <w:rFonts w:hAnsi="Arial"/>
          <w:rFonts w:ascii="Arial"/>
          <w:sz w:val="24"/>
          <w:b/>
          <w:u w:val="none"/>
          <w:color w:val="black"/>
        </w:rPr>
        <w:t xml:space="preserve">50% </w:t>
      </w:r>
      <w:r>
        <w:rPr>
          <w:rFonts w:hAnsi="Arial"/>
          <w:rFonts w:ascii="Arial"/>
          <w:sz w:val="24"/>
          <w:u w:val="none"/>
          <w:color w:val="black"/>
        </w:rPr>
        <w:t xml:space="preserve">sobre las tarifas establecidas para los servicios ordinarios, aplicable únicamente a la tarifa básica pero no sobre la parte del incremento. </w:t>
      </w:r>
    </w:p>
    <w:p>
      <w:pPr>
        <w:jc w:val="both"/>
        <w:outlineLvl w:val="1"/>
      </w:pPr>
      <w:rPr>
        <w:sz w:val="24"/>
        <w:color w:val="black"/>
      </w:rPr>
    </w:p>
    <w:p>
      <w:pPr>
        <w:jc w:val="center"/>
        <w:outlineLvl w:val="1"/>
      </w:pPr>
      <w:r>
        <w:rPr>
          <w:rFonts w:hAnsi="Arial"/>
          <w:rFonts w:ascii="Arial"/>
          <w:sz w:val="24"/>
          <w:vanish/>
          <w:color w:val="black"/>
        </w:rPr>
        <w:t>&amp;$</w:t>
      </w:r>
      <w:bookmarkStart w:id="21902" w:name="CAPITULO XV"/>
      <w:r>
        <w:rPr>
          <w:rFonts w:hAnsi="Arial"/>
          <w:rFonts w:ascii="Arial"/>
          <w:sz w:val="24"/>
          <w:color w:val="navy"/>
        </w:rPr>
        <w:t xml:space="preserve">CAPITULO XV. </w:t>
      </w:r>
    </w:p>
    <w:p>
      <w:pPr>
        <w:jc w:val="center"/>
        <w:outlineLvl w:val="1"/>
      </w:pPr>
      <w:r>
        <w:rPr>
          <w:rFonts w:hAnsi="Arial"/>
          <w:rFonts w:ascii="Arial"/>
          <w:sz w:val="24"/>
          <w:color w:val="navy"/>
        </w:rPr>
        <w:t xml:space="preserve">ANÁLISIS DE LABORATORIO DE DIAGNÓSTICO VETERINARIO.</w:t>
      </w:r>
      <w:bookmarkEnd w:id="21902"/>
      <w:r>
        <w:rPr>
          <w:rFonts w:hAnsi="Arial"/>
          <w:rFonts w:ascii="Arial"/>
          <w:sz w:val="24"/>
          <w:b/>
          <w:color w:val="black"/>
        </w:rPr>
        <w:t xml:space="preserve"> </w:t>
      </w:r>
    </w:p>
    <w:p>
      <w:pPr>
        <w:jc w:val="both"/>
        <w:outlineLvl w:val="1"/>
      </w:pPr>
      <w:rPr>
        <w:sz w:val="24"/>
        <w:b/>
        <w:color w:val="black"/>
      </w:rPr>
    </w:p>
    <w:p>
      <w:pPr>
        <w:jc w:val="both"/>
        <w:outlineLvl w:val="1"/>
      </w:pPr>
      <w:r>
        <w:rPr>
          <w:rFonts w:hAnsi="Arial"/>
          <w:rFonts w:ascii="Arial"/>
          <w:sz w:val="24"/>
          <w:vanish/>
          <w:color w:val="black"/>
        </w:rPr>
        <w:t>&amp;$</w:t>
      </w:r>
      <w:bookmarkStart w:id="21903" w:name="22"/>
      <w:r>
        <w:rPr>
          <w:rFonts w:hAnsi="Arial"/>
          <w:rFonts w:ascii="Arial"/>
          <w:sz w:val="24"/>
          <w:color w:val="navy"/>
        </w:rPr>
        <w:t xml:space="preserve">ARTÍCULO 22.</w:t>
      </w:r>
      <w:bookmarkEnd w:id="21903"/>
      <w:r>
        <w:rPr>
          <w:rFonts w:hAnsi="Arial"/>
          <w:rFonts w:ascii="Arial"/>
          <w:sz w:val="24"/>
          <w:color w:val="black"/>
        </w:rPr>
        <w:t xml:space="preserve"> &lt;Tarifas actualizadas por el artículo </w:t>
      </w:r>
      <w:r>
        <w:fldChar w:fldCharType="begin"/>
      </w:r>
      <w:r>
        <w:instrText>HYPERLINK "http://www.redjurista.com/document.aspx?ajcode=r_ica_4440_2010&amp;arts=17"</w:instrText>
      </w:r>
      <w:r>
        <w:fldChar w:fldCharType="separate"/>
      </w:r>
      <w:r>
        <w:rPr>
          <w:rFonts w:hAnsi="Arial"/>
          <w:rFonts w:ascii="Arial"/>
          <w:sz w:val="24"/>
          <w:u w:val="single"/>
          <w:color w:val="black"/>
        </w:rPr>
        <w:t>17</w:t>
      </w:r>
      <w:r>
        <w:fldChar w:fldCharType="end"/>
      </w:r>
      <w:r>
        <w:rPr>
          <w:rFonts w:hAnsi="Arial"/>
          <w:rFonts w:ascii="Arial"/>
          <w:sz w:val="24"/>
          <w:u w:val="none"/>
          <w:color w:val="black"/>
        </w:rPr>
        <w:t xml:space="preserve"> de la Resolución 4440 de 2010. Ver artículo </w:t>
      </w:r>
      <w:r>
        <w:fldChar w:fldCharType="begin"/>
      </w:r>
      <w:r>
        <w:instrText>HYPERLINK "http://www.redjurista.com/document.aspx?ajcode=r_ica_4440_2010&amp;arts=17"</w:instrText>
      </w:r>
      <w:r>
        <w:fldChar w:fldCharType="separate"/>
      </w:r>
      <w:r>
        <w:rPr>
          <w:rFonts w:hAnsi="Arial"/>
          <w:rFonts w:ascii="Arial"/>
          <w:sz w:val="24"/>
          <w:u w:val="single"/>
          <w:color w:val="black"/>
        </w:rPr>
        <w:t>17</w:t>
      </w:r>
      <w:r>
        <w:fldChar w:fldCharType="end"/>
      </w:r>
      <w:r>
        <w:rPr>
          <w:rFonts w:hAnsi="Arial"/>
          <w:rFonts w:ascii="Arial"/>
          <w:sz w:val="24"/>
          <w:u w:val="none"/>
          <w:color w:val="black"/>
        </w:rPr>
        <w:t xml:space="preserve"> de la Resolución 4440 de 2010. Consultar las resoluciones posteriores que actualizan estas tarifas en el Resumen de Notas de Vigencia&gt;</w:t>
      </w:r>
    </w:p>
    <w:p>
      <w:pPr>
        <w:jc w:val="both"/>
      </w:pPr>
      <w:rPr>
        <w:color w:val="black"/>
      </w:rPr>
    </w:p>
    <w:p>
      <w:pPr>
        <w:jc w:val="both"/>
      </w:pPr>
      <w:r>
        <w:rPr>
          <w:rFonts w:hAnsi="Arial"/>
          <w:rFonts w:ascii="Arial"/>
          <w:sz w:val="24"/>
          <w:color w:val="black"/>
        </w:rPr>
        <w:t xml:space="preserve">&lt;El texto original del Acuerdo 15 de 2007, es el siguiente:&gt;</w:t>
      </w:r>
    </w:p>
    <w:p>
      <w:pPr>
        <w:jc w:val="both"/>
      </w:pPr>
      <w:rPr>
        <w:sz w:val="24"/>
        <w:color w:val="black"/>
      </w:rPr>
    </w:p>
    <w:p>
      <w:pPr>
        <w:shd w:val="clear" w:fill="yellow" w:color="auto"/>
        <w:jc w:val="both"/>
      </w:pPr>
      <w:r>
        <w:rPr>
          <w:rFonts w:hAnsi="Arial"/>
          <w:rFonts w:ascii="Arial"/>
          <w:sz w:val="24"/>
          <w:color w:val="black"/>
        </w:rPr>
        <w:t xml:space="preserve">Los servicios de análisis que prestan el Laboratorio de Diagnóstico Veterinario en Bogotá y los Centros de Diagnóstico de las Seccionales, tendrán las siguientes tarifas:</w:t>
      </w:r>
    </w:p>
    <w:tbl>
      <w:tblGrid>
        <w:gridCol w:w="7780"/>
        <w:gridCol w:w="1160"/>
      </w:tblGrid>
      <w:tblPr>
        <w:tblW w:w="8946" w:type="dxa"/>
        <w:tblBorders/>
      </w:tblPr>
      <w:tr>
        <w:trPr/>
        <w:tc>
          <w:tcPr>
            <w:tcW w:w="7788" w:type="dxa"/>
            <w:tcMar/>
            <w:shd w:val="clear" w:fill="yellow" w:color="auto"/>
            <w:tcBorders/>
          </w:tcPr>
          <w:p>
            <w:pPr>
              <w:jc w:val="center"/>
            </w:pPr>
            <w:r>
              <w:rPr>
                <w:rFonts w:hAnsi="Arial"/>
                <w:rFonts w:ascii="Arial"/>
                <w:sz w:val="24"/>
                <w:b/>
                <w:color w:val="black"/>
              </w:rPr>
              <w:t>CONCEPTO</w:t>
            </w:r>
          </w:p>
        </w:tc>
        <w:tc>
          <w:tcPr>
            <w:tcW w:w="1158" w:type="dxa"/>
            <w:tcMar/>
            <w:shd w:val="clear" w:fill="yellow" w:color="auto"/>
            <w:tcBorders/>
          </w:tcPr>
          <w:p>
            <w:pPr>
              <w:jc w:val="center"/>
            </w:pPr>
            <w:r>
              <w:rPr>
                <w:rFonts w:hAnsi="Arial"/>
                <w:rFonts w:ascii="Arial"/>
                <w:sz w:val="24"/>
                <w:b/>
                <w:color w:val="black"/>
              </w:rPr>
              <w:t>TARIFA</w:t>
            </w:r>
            <w:r>
              <w:rPr>
                <w:rFonts w:hAnsi="Arial"/>
                <w:rFonts w:ascii="Arial"/>
                <w:sz w:val="24"/>
                <w:color w:val="black"/>
              </w:rPr>
              <w:t/>
              <w:br w:type="textWrapping"/>
              <w:t/>
            </w:r>
            <w:r>
              <w:rPr>
                <w:rFonts w:hAnsi="Arial"/>
                <w:rFonts w:ascii="Arial"/>
                <w:sz w:val="24"/>
                <w:b/>
                <w:color w:val="black"/>
              </w:rPr>
              <w:t>($)</w:t>
            </w:r>
          </w:p>
        </w:tc>
      </w:tr>
    </w:tbl>
    <w:p>
      <w:pPr>
        <w:shd w:val="clear" w:fill="yellow" w:color="auto"/>
        <w:outlineLvl w:val="1"/>
      </w:pPr>
      <w:r>
        <w:rPr>
          <w:rFonts w:hAnsi="Arial"/>
          <w:rFonts w:ascii="Arial"/>
          <w:sz w:val="24"/>
          <w:b/>
          <w:color w:val="black"/>
        </w:rPr>
        <w:t>BACTERIOLOGIA</w:t>
      </w:r>
    </w:p>
    <w:p>
      <w:pPr>
        <w:shd w:val="clear" w:fill="yellow" w:color="auto"/>
        <w:outlineLvl w:val="1"/>
      </w:pPr>
      <w:r>
        <w:rPr>
          <w:rFonts w:hAnsi="Arial"/>
          <w:rFonts w:ascii="Arial"/>
          <w:sz w:val="24"/>
          <w:b/>
          <w:color w:val="black"/>
        </w:rPr>
        <w:t>SEROLOGIA</w:t>
      </w:r>
    </w:p>
    <w:p>
      <w:pPr>
        <w:shd w:val="clear" w:fill="yellow" w:color="auto"/>
        <w:outlineLvl w:val="1"/>
      </w:pPr>
      <w:r>
        <w:rPr>
          <w:rFonts w:hAnsi="Arial"/>
          <w:rFonts w:ascii="Arial"/>
          <w:sz w:val="24"/>
          <w:b/>
          <w:color w:val="black"/>
        </w:rPr>
        <w:t xml:space="preserve">Prueba de Aglutinación</w:t>
      </w:r>
    </w:p>
    <w:p>
      <w:pPr>
        <w:shd w:val="clear" w:fill="yellow" w:color="auto"/>
        <w:outlineLvl w:val="1"/>
      </w:pPr>
      <w:r>
        <w:rPr>
          <w:rFonts w:hAnsi="Arial"/>
          <w:rFonts w:ascii="Arial"/>
          <w:sz w:val="24"/>
          <w:b/>
          <w:color w:val="black"/>
        </w:rPr>
        <w:t>289</w:t>
      </w:r>
      <w:r>
        <w:rPr>
          <w:rFonts w:hAnsi="Arial"/>
          <w:rFonts w:ascii="Arial"/>
          <w:sz w:val="24"/>
          <w:color w:val="black"/>
        </w:rPr>
        <w:t xml:space="preserve">. Sin tarifar</w:t>
      </w:r>
    </w:p>
    <w:p>
      <w:pPr>
        <w:shd w:val="clear" w:fill="yellow" w:color="auto"/>
        <w:outlineLvl w:val="1"/>
      </w:pPr>
      <w:r>
        <w:rPr>
          <w:rFonts w:hAnsi="Arial"/>
          <w:rFonts w:ascii="Arial"/>
          <w:sz w:val="24"/>
          <w:b/>
          <w:color w:val="black"/>
        </w:rPr>
        <w:t xml:space="preserve">Inhibición de la hemoaglutinación (HI)</w:t>
      </w:r>
    </w:p>
    <w:p>
      <w:pPr>
        <w:shd w:val="clear" w:fill="yellow" w:color="auto"/>
        <w:outlineLvl w:val="1"/>
      </w:pPr>
      <w:r>
        <w:rPr>
          <w:rFonts w:hAnsi="Arial"/>
          <w:rFonts w:ascii="Arial"/>
          <w:sz w:val="24"/>
          <w:b/>
          <w:color w:val="black"/>
        </w:rPr>
        <w:t xml:space="preserve">Prueba de Inmunodifusión</w:t>
      </w:r>
    </w:p>
    <w:p>
      <w:pPr>
        <w:shd w:val="clear" w:fill="yellow" w:color="auto"/>
        <w:outlineLvl w:val="1"/>
      </w:pPr>
      <w:r>
        <w:rPr>
          <w:rFonts w:hAnsi="Arial"/>
          <w:rFonts w:ascii="Arial"/>
          <w:sz w:val="24"/>
          <w:b/>
          <w:color w:val="black"/>
        </w:rPr>
        <w:t>Seroneutralización</w:t>
      </w:r>
    </w:p>
    <w:p>
      <w:pPr>
        <w:shd w:val="clear" w:fill="yellow" w:color="auto"/>
        <w:jc w:val="both"/>
        <w:outlineLvl w:val="1"/>
      </w:pPr>
      <w:r>
        <w:rPr>
          <w:rFonts w:hAnsi="Arial"/>
          <w:rFonts w:ascii="Arial"/>
          <w:sz w:val="24"/>
          <w:b/>
          <w:color w:val="black"/>
        </w:rPr>
        <w:t xml:space="preserve">Análisis Mediante Técnica de ELISA</w:t>
      </w:r>
    </w:p>
    <w:p>
      <w:pPr>
        <w:shd w:val="clear" w:fill="yellow" w:color="auto"/>
        <w:jc w:val="both"/>
        <w:outlineLvl w:val="1"/>
      </w:pPr>
      <w:r>
        <w:rPr>
          <w:rFonts w:hAnsi="Arial"/>
          <w:rFonts w:ascii="Arial"/>
          <w:sz w:val="24"/>
          <w:b/>
          <w:color w:val="black"/>
        </w:rPr>
        <w:t xml:space="preserve">Fijación de complemento (Anticuerpos)</w:t>
      </w:r>
    </w:p>
    <w:p>
      <w:pPr>
        <w:shd w:val="clear" w:fill="yellow" w:color="auto"/>
        <w:jc w:val="both"/>
        <w:outlineLvl w:val="1"/>
      </w:pPr>
      <w:r>
        <w:rPr>
          <w:rFonts w:hAnsi="Arial"/>
          <w:rFonts w:ascii="Arial"/>
          <w:sz w:val="24"/>
          <w:b/>
          <w:color w:val="black"/>
        </w:rPr>
        <w:t>PARASITOLOGIA</w:t>
      </w:r>
    </w:p>
    <w:p>
      <w:pPr>
        <w:shd w:val="clear" w:fill="yellow" w:color="auto"/>
        <w:jc w:val="both"/>
        <w:outlineLvl w:val="1"/>
      </w:pPr>
      <w:r>
        <w:rPr>
          <w:rFonts w:hAnsi="Arial"/>
          <w:rFonts w:ascii="Arial"/>
          <w:sz w:val="24"/>
          <w:b/>
          <w:color w:val="black"/>
        </w:rPr>
        <w:t xml:space="preserve">Exámenes coproparasitarios</w:t>
      </w:r>
    </w:p>
    <w:p>
      <w:pPr>
        <w:shd w:val="clear" w:fill="yellow" w:color="auto"/>
        <w:jc w:val="both"/>
        <w:outlineLvl w:val="1"/>
      </w:pPr>
      <w:r>
        <w:rPr>
          <w:rFonts w:hAnsi="Arial"/>
          <w:rFonts w:ascii="Arial"/>
          <w:sz w:val="24"/>
          <w:b/>
          <w:color w:val="black"/>
        </w:rPr>
        <w:t xml:space="preserve">PATOLOGIA CLINICA</w:t>
      </w:r>
    </w:p>
    <w:p>
      <w:pPr>
        <w:shd w:val="clear" w:fill="yellow" w:color="auto"/>
        <w:jc w:val="both"/>
        <w:outlineLvl w:val="1"/>
      </w:pPr>
      <w:r>
        <w:rPr>
          <w:rFonts w:hAnsi="Arial"/>
          <w:rFonts w:ascii="Arial"/>
          <w:sz w:val="24"/>
          <w:b/>
          <w:color w:val="black"/>
        </w:rPr>
        <w:t xml:space="preserve">DIAGNOSTICO INTEGRAL POR CASO</w:t>
      </w:r>
    </w:p>
    <w:p>
      <w:pPr>
        <w:shd w:val="clear" w:fill="yellow" w:color="auto"/>
        <w:jc w:val="both"/>
        <w:outlineLvl w:val="1"/>
      </w:pPr>
      <w:r>
        <w:rPr>
          <w:rFonts w:hAnsi="Arial"/>
          <w:rFonts w:ascii="Arial"/>
          <w:sz w:val="24"/>
          <w:b/>
          <w:color w:val="black"/>
        </w:rPr>
        <w:t xml:space="preserve">LABORATORIO DE PATOLOGIA</w:t>
      </w:r>
    </w:p>
    <w:p>
      <w:pPr>
        <w:shd w:val="clear" w:fill="yellow" w:color="auto"/>
        <w:jc w:val="both"/>
        <w:outlineLvl w:val="1"/>
      </w:pPr>
      <w:r>
        <w:rPr>
          <w:rFonts w:hAnsi="Arial"/>
          <w:rFonts w:ascii="Arial"/>
          <w:sz w:val="24"/>
          <w:b/>
          <w:color w:val="black"/>
        </w:rPr>
        <w:t>TOXICOLOGIA</w:t>
      </w:r>
    </w:p>
    <w:p>
      <w:pPr>
        <w:shd w:val="clear" w:fill="yellow" w:color="auto"/>
        <w:jc w:val="both"/>
        <w:outlineLvl w:val="1"/>
      </w:pPr>
      <w:r>
        <w:rPr>
          <w:rFonts w:hAnsi="Arial"/>
          <w:rFonts w:ascii="Arial"/>
          <w:sz w:val="24"/>
          <w:b/>
          <w:color w:val="black"/>
        </w:rPr>
        <w:t>VIROLOGIA</w:t>
      </w:r>
    </w:p>
    <w:p>
      <w:pPr>
        <w:shd w:val="clear" w:fill="yellow" w:color="auto"/>
        <w:outlineLvl w:val="1"/>
      </w:pPr>
      <w:r>
        <w:rPr>
          <w:rFonts w:hAnsi="Arial"/>
          <w:rFonts w:ascii="Arial"/>
          <w:sz w:val="24"/>
          <w:b/>
          <w:color w:val="black"/>
        </w:rPr>
        <w:t>377</w:t>
      </w:r>
      <w:r>
        <w:rPr>
          <w:rFonts w:hAnsi="Arial"/>
          <w:rFonts w:ascii="Arial"/>
          <w:sz w:val="24"/>
          <w:color w:val="black"/>
        </w:rPr>
        <w:t xml:space="preserve">. Sin tarifar</w:t>
      </w:r>
    </w:p>
    <w:p>
      <w:pPr>
        <w:shd w:val="clear" w:fill="yellow" w:color="auto"/>
        <w:jc w:val="both"/>
        <w:outlineLvl w:val="1"/>
      </w:pPr>
      <w:r>
        <w:rPr>
          <w:rFonts w:hAnsi="Arial"/>
          <w:rFonts w:ascii="Arial"/>
          <w:sz w:val="24"/>
          <w:b/>
          <w:color w:val="black"/>
        </w:rPr>
        <w:t xml:space="preserve">OTROS EXAMENES</w:t>
      </w:r>
    </w:p>
    <w:p>
      <w:pPr>
        <w:shd w:val="clear" w:fill="yellow" w:color="auto"/>
        <w:outlineLvl w:val="1"/>
      </w:pPr>
      <w:r>
        <w:rPr>
          <w:rFonts w:hAnsi="Arial"/>
          <w:rFonts w:ascii="Arial"/>
          <w:sz w:val="24"/>
          <w:b/>
          <w:color w:val="black"/>
        </w:rPr>
        <w:t>395</w:t>
      </w:r>
      <w:r>
        <w:rPr>
          <w:rFonts w:hAnsi="Arial"/>
          <w:rFonts w:ascii="Arial"/>
          <w:sz w:val="24"/>
          <w:color w:val="black"/>
        </w:rPr>
        <w:t xml:space="preserve">. Sin tarifar</w:t>
      </w:r>
    </w:p>
    <w:p>
      <w:pPr>
        <w:shd w:val="clear" w:fill="yellow" w:color="auto"/>
        <w:jc w:val="both"/>
        <w:outlineLvl w:val="1"/>
      </w:pPr>
      <w:r>
        <w:rPr>
          <w:rFonts w:hAnsi="Arial"/>
          <w:rFonts w:ascii="Arial"/>
          <w:sz w:val="24"/>
          <w:b/>
          <w:color w:val="black"/>
        </w:rPr>
        <w:t>396</w:t>
      </w:r>
      <w:r>
        <w:rPr>
          <w:rFonts w:hAnsi="Arial"/>
          <w:rFonts w:ascii="Arial"/>
          <w:sz w:val="24"/>
          <w:color w:val="black"/>
        </w:rPr>
        <w:t xml:space="preserve">. Sin tarifar</w:t>
      </w:r>
    </w:p>
    <w:p>
      <w:pPr>
        <w:shd w:val="clear" w:fill="yellow" w:color="auto"/>
        <w:jc w:val="both"/>
        <w:outlineLvl w:val="1"/>
      </w:pPr>
      <w:r>
        <w:rPr>
          <w:rFonts w:hAnsi="Arial"/>
          <w:rFonts w:ascii="Arial"/>
          <w:sz w:val="24"/>
          <w:b/>
          <w:color w:val="black"/>
        </w:rPr>
        <w:t>402</w:t>
      </w:r>
      <w:r>
        <w:rPr>
          <w:rFonts w:hAnsi="Arial"/>
          <w:rFonts w:ascii="Arial"/>
          <w:sz w:val="24"/>
          <w:color w:val="black"/>
        </w:rPr>
        <w:t xml:space="preserve">. Sin tarifar</w:t>
      </w:r>
    </w:p>
    <w:p>
      <w:pPr>
        <w:shd w:val="clear" w:fill="yellow" w:color="auto"/>
        <w:jc w:val="both"/>
        <w:outlineLvl w:val="1"/>
      </w:pPr>
      <w:r>
        <w:rPr>
          <w:rFonts w:hAnsi="Arial"/>
          <w:rFonts w:ascii="Arial"/>
          <w:sz w:val="24"/>
          <w:b/>
          <w:color w:val="black"/>
        </w:rPr>
        <w:t>403</w:t>
      </w:r>
      <w:r>
        <w:rPr>
          <w:rFonts w:hAnsi="Arial"/>
          <w:rFonts w:ascii="Arial"/>
          <w:sz w:val="24"/>
          <w:color w:val="black"/>
        </w:rPr>
        <w:t xml:space="preserve">. Sin tarifar</w:t>
      </w:r>
    </w:p>
    <w:p>
      <w:pPr>
        <w:shd w:val="clear" w:fill="yellow" w:color="auto"/>
        <w:jc w:val="both"/>
        <w:outlineLvl w:val="1"/>
      </w:pPr>
      <w:r>
        <w:rPr>
          <w:rFonts w:hAnsi="Arial"/>
          <w:rFonts w:ascii="Arial"/>
          <w:sz w:val="24"/>
          <w:b/>
          <w:color w:val="black"/>
        </w:rPr>
        <w:t xml:space="preserve">Pruebas para Detección de Virus en Crustáceos</w:t>
      </w:r>
    </w:p>
    <w:p>
      <w:pPr>
        <w:shd w:val="clear" w:fill="yellow" w:color="auto"/>
        <w:jc w:val="both"/>
        <w:outlineLvl w:val="1"/>
      </w:pPr>
      <w:r>
        <w:rPr>
          <w:rFonts w:hAnsi="Arial"/>
          <w:rFonts w:ascii="Arial"/>
          <w:sz w:val="24"/>
          <w:b/>
          <w:color w:val="black"/>
        </w:rPr>
        <w:t xml:space="preserve">Pruebas para Diagnóstico Rutinario Serológico realizadas con Kits suministrados por la Asociación Nacional de Porcicultores en desarrollo de la Carta de Entendimiento número 02 del 6 de marzo de 2007.</w:t>
      </w:r>
    </w:p>
    <w:p>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Los servicios de diagnóstico de que trata el </w:t>
      </w:r>
      <w:r>
        <w:rPr>
          <w:rFonts w:hAnsi="Arial"/>
          <w:rFonts w:ascii="Arial"/>
          <w:sz w:val="24"/>
          <w:u w:val="single"/>
          <w:color w:val="black"/>
        </w:rPr>
        <w:t xml:space="preserve">numeral 338 del presente artículo </w:t>
      </w:r>
      <w:r>
        <w:rPr>
          <w:rFonts w:hAnsi="Arial"/>
          <w:rFonts w:ascii="Arial"/>
          <w:sz w:val="24"/>
          <w:u w:val="none"/>
          <w:color w:val="black"/>
        </w:rPr>
        <w:t xml:space="preserve">se prestarán únicamente a agremiaciones o instituciones del sector público o privado diferentes a los porcicultores que hayan establecido convenio con el ICA.</w:t>
      </w:r>
    </w:p>
    <w:p>
      <w:pPr>
        <w:jc w:val="both"/>
        <w:outlineLvl w:val="1"/>
      </w:pPr>
      <w:rPr>
        <w:sz w:val="24"/>
        <w:b/>
        <w:color w:val="black"/>
      </w:rPr>
    </w:p>
    <w:p>
      <w:pPr>
        <w:jc w:val="both"/>
        <w:outlineLvl w:val="1"/>
      </w:pPr>
      <w:r>
        <w:rPr>
          <w:rFonts w:hAnsi="Arial"/>
          <w:rFonts w:ascii="Arial"/>
          <w:sz w:val="24"/>
          <w:color w:val="navy"/>
        </w:rPr>
        <w:t xml:space="preserve">PARÁGRAFO 2o.</w:t>
      </w:r>
      <w:r>
        <w:rPr>
          <w:rFonts w:hAnsi="Arial"/>
          <w:rFonts w:ascii="Arial"/>
          <w:sz w:val="24"/>
          <w:color w:val="black"/>
        </w:rPr>
        <w:t xml:space="preserve"> Para los usuarios inscritos en el programa de fincas en proceso de erradicación de brucelosis, se les aplicará un descuento del </w:t>
      </w:r>
      <w:r>
        <w:rPr>
          <w:rFonts w:hAnsi="Arial"/>
          <w:rFonts w:ascii="Arial"/>
          <w:sz w:val="24"/>
          <w:b/>
          <w:color w:val="black"/>
        </w:rPr>
        <w:t xml:space="preserve">50% </w:t>
      </w:r>
      <w:r>
        <w:rPr>
          <w:rFonts w:hAnsi="Arial"/>
          <w:rFonts w:ascii="Arial"/>
          <w:sz w:val="24"/>
          <w:color w:val="black"/>
        </w:rPr>
        <w:t xml:space="preserve">para la tarifa de la prueba ELISA Competitiva para diagnóstico de brucelosis, a todos los bovinos que resulten positivos a la prueba de Rosa de Bengala o ELISA indirecta, a los cuales se les debe realizar confirmación por la técnica de ELISA competitiva.</w:t>
      </w:r>
    </w:p>
    <w:p>
      <w:pPr>
        <w:jc w:val="both"/>
        <w:outlineLvl w:val="1"/>
      </w:pPr>
      <w:rPr>
        <w:sz w:val="24"/>
        <w:b/>
        <w:color w:val="black"/>
      </w:rPr>
    </w:p>
    <w:p>
      <w:pPr>
        <w:jc w:val="both"/>
        <w:outlineLvl w:val="1"/>
      </w:pPr>
      <w:r>
        <w:rPr>
          <w:rFonts w:hAnsi="Arial"/>
          <w:rFonts w:ascii="Arial"/>
          <w:sz w:val="24"/>
          <w:color w:val="navy"/>
        </w:rPr>
        <w:t xml:space="preserve">PARÁGRAFO 3o.</w:t>
      </w:r>
      <w:r>
        <w:rPr>
          <w:rFonts w:hAnsi="Arial"/>
          <w:rFonts w:ascii="Arial"/>
          <w:sz w:val="24"/>
          <w:color w:val="black"/>
        </w:rPr>
        <w:t xml:space="preserve"> La prueba de tuberculina tendrá un descuento del </w:t>
      </w:r>
      <w:r>
        <w:rPr>
          <w:rFonts w:hAnsi="Arial"/>
          <w:rFonts w:ascii="Arial"/>
          <w:sz w:val="24"/>
          <w:b/>
          <w:color w:val="black"/>
        </w:rPr>
        <w:t xml:space="preserve">40% </w:t>
      </w:r>
      <w:r>
        <w:rPr>
          <w:rFonts w:hAnsi="Arial"/>
          <w:rFonts w:ascii="Arial"/>
          <w:sz w:val="24"/>
          <w:color w:val="black"/>
        </w:rPr>
        <w:t xml:space="preserve">para las ganaderías que desarrollen el programa de certificación de fincas libres de tuberculosis bovina.</w:t>
      </w:r>
    </w:p>
    <w:p>
      <w:pPr>
        <w:jc w:val="both"/>
        <w:outlineLvl w:val="1"/>
      </w:pPr>
      <w:rPr>
        <w:sz w:val="24"/>
        <w:b/>
        <w:color w:val="black"/>
      </w:rPr>
    </w:p>
    <w:p>
      <w:pPr>
        <w:jc w:val="both"/>
        <w:outlineLvl w:val="1"/>
      </w:pPr>
      <w:r>
        <w:rPr>
          <w:rFonts w:hAnsi="Arial"/>
          <w:rFonts w:ascii="Arial"/>
          <w:sz w:val="24"/>
          <w:vanish/>
          <w:color w:val="black"/>
        </w:rPr>
        <w:t>&amp;$</w:t>
      </w:r>
      <w:bookmarkStart w:id="21904" w:name="23"/>
      <w:r>
        <w:rPr>
          <w:rFonts w:hAnsi="Arial"/>
          <w:rFonts w:ascii="Arial"/>
          <w:sz w:val="24"/>
          <w:color w:val="navy"/>
        </w:rPr>
        <w:t xml:space="preserve">ARTÍCULO 23.</w:t>
      </w:r>
      <w:bookmarkEnd w:id="21904"/>
      <w:r>
        <w:rPr>
          <w:rFonts w:hAnsi="Arial"/>
          <w:rFonts w:ascii="Arial"/>
          <w:sz w:val="24"/>
          <w:color w:val="black"/>
        </w:rPr>
        <w:t xml:space="preserve"> Para efectos del examen de diagnóstico integral e histopatológico, indicados en los numerales </w:t>
      </w:r>
      <w:r>
        <w:rPr>
          <w:rFonts w:hAnsi="Arial"/>
          <w:rFonts w:ascii="Arial"/>
          <w:sz w:val="24"/>
          <w:u w:val="single"/>
          <w:color w:val="black"/>
        </w:rPr>
        <w:t xml:space="preserve">349 a 355 </w:t>
      </w:r>
      <w:r>
        <w:rPr>
          <w:rFonts w:hAnsi="Arial"/>
          <w:rFonts w:ascii="Arial"/>
          <w:sz w:val="24"/>
          <w:u w:val="none"/>
          <w:color w:val="black"/>
        </w:rPr>
        <w:t xml:space="preserve">y </w:t>
      </w:r>
      <w:r>
        <w:rPr>
          <w:rFonts w:hAnsi="Arial"/>
          <w:rFonts w:ascii="Arial"/>
          <w:sz w:val="24"/>
          <w:u w:val="single"/>
          <w:color w:val="black"/>
        </w:rPr>
        <w:t xml:space="preserve">357 del artículo </w:t>
      </w:r>
      <w:r>
        <w:fldChar w:fldCharType="begin"/>
      </w:r>
      <w:r>
        <w:instrText>HYPERLINK "http://www.redjurista.com/document.aspx?ajcode=a_ica_0015_2007&amp;arts=22"</w:instrText>
      </w:r>
      <w:r>
        <w:fldChar w:fldCharType="separate"/>
      </w:r>
      <w:r>
        <w:rPr>
          <w:rFonts w:hAnsi="Arial"/>
          <w:rFonts w:ascii="Arial"/>
          <w:sz w:val="24"/>
          <w:u w:val="single"/>
          <w:color w:val="black"/>
        </w:rPr>
        <w:t>22</w:t>
      </w:r>
      <w:r>
        <w:fldChar w:fldCharType="end"/>
      </w:r>
      <w:r>
        <w:rPr>
          <w:rFonts w:hAnsi="Arial"/>
          <w:rFonts w:ascii="Arial"/>
          <w:sz w:val="24"/>
          <w:u w:val="none"/>
          <w:color w:val="black"/>
        </w:rPr>
        <w:t xml:space="preserve"> se define como “caso”, cada animal bovino, equino, ovino, canino, felino, o cada porcino mayor de 6 meses. Para porcinos de menor edad y para aves, se considera como un “caso” el grupo de animales de la misma edad y alojados en el mismo galpón (máximo 3 para porcinos y 20 para aves).</w:t>
      </w:r>
    </w:p>
    <w:p>
      <w:pPr>
        <w:jc w:val="both"/>
        <w:outlineLvl w:val="1"/>
      </w:pPr>
      <w:rPr>
        <w:sz w:val="24"/>
        <w:b/>
        <w:color w:val="black"/>
      </w:rPr>
    </w:p>
    <w:p>
      <w:pPr>
        <w:jc w:val="both"/>
        <w:outlineLvl w:val="1"/>
      </w:pPr>
      <w:r>
        <w:rPr>
          <w:rFonts w:hAnsi="Arial"/>
          <w:rFonts w:ascii="Arial"/>
          <w:sz w:val="24"/>
          <w:vanish/>
          <w:color w:val="black"/>
        </w:rPr>
        <w:t>&amp;$</w:t>
      </w:r>
      <w:bookmarkStart w:id="21905" w:name="24"/>
      <w:r>
        <w:rPr>
          <w:rFonts w:hAnsi="Arial"/>
          <w:rFonts w:ascii="Arial"/>
          <w:sz w:val="24"/>
          <w:color w:val="navy"/>
        </w:rPr>
        <w:t xml:space="preserve">ARTÍCULO 24.</w:t>
      </w:r>
      <w:bookmarkEnd w:id="21905"/>
      <w:r>
        <w:rPr>
          <w:rFonts w:hAnsi="Arial"/>
          <w:rFonts w:ascii="Arial"/>
          <w:sz w:val="24"/>
          <w:color w:val="black"/>
        </w:rPr>
        <w:t xml:space="preserve"> El diagnóstico integral de que tratan los numerales </w:t>
      </w:r>
      <w:r>
        <w:rPr>
          <w:rFonts w:hAnsi="Arial"/>
          <w:rFonts w:ascii="Arial"/>
          <w:sz w:val="24"/>
          <w:b/>
          <w:color w:val="black"/>
        </w:rPr>
        <w:t xml:space="preserve">349 a 355 del artículo </w:t>
      </w:r>
      <w:r>
        <w:fldChar w:fldCharType="begin"/>
      </w:r>
      <w:r>
        <w:instrText>HYPERLINK "http://www.redjurista.com/document.aspx?ajcode=a_ica_0015_2007&amp;arts=22"</w:instrText>
      </w:r>
      <w:r>
        <w:fldChar w:fldCharType="separate"/>
      </w:r>
      <w:r>
        <w:rPr>
          <w:rFonts w:hAnsi="Arial"/>
          <w:rFonts w:ascii="Arial"/>
          <w:sz w:val="24"/>
          <w:b/>
          <w:u w:val="single"/>
          <w:color w:val="black"/>
        </w:rPr>
        <w:t>22</w:t>
      </w:r>
      <w:r>
        <w:fldChar w:fldCharType="end"/>
      </w:r>
      <w:r>
        <w:rPr>
          <w:rFonts w:hAnsi="Arial"/>
          <w:rFonts w:ascii="Arial"/>
          <w:sz w:val="24"/>
          <w:u w:val="none"/>
          <w:color w:val="black"/>
        </w:rPr>
        <w:t xml:space="preserve">, incluye a criterio del profesional del ICA, </w:t>
      </w:r>
      <w:r>
        <w:rPr>
          <w:rFonts w:hAnsi="Arial"/>
          <w:rFonts w:ascii="Arial"/>
          <w:sz w:val="24"/>
          <w:u w:val="single"/>
          <w:color w:val="black"/>
        </w:rPr>
        <w:t xml:space="preserve">necropsia, histopatología y aislamiento bacteriológico; no cubre serología y aislamiento viral ni técnicas de biología molecular, salvo para las enfermedades de control oficial. Si una vez obtenido el diagnóstico, el usuario solicita pruebas suplementarias dentro del mismo caso, estos se cobrarán por separado según la tarifa establecida para cada análisis.</w:t>
      </w:r>
    </w:p>
    <w:p>
      <w:pPr>
        <w:jc w:val="both"/>
        <w:outlineLvl w:val="1"/>
      </w:pPr>
      <w:rPr>
        <w:sz w:val="24"/>
        <w:b/>
        <w:color w:val="black"/>
      </w:rPr>
    </w:p>
    <w:p>
      <w:pPr>
        <w:jc w:val="both"/>
        <w:outlineLvl w:val="1"/>
      </w:pPr>
      <w:r>
        <w:rPr>
          <w:rFonts w:hAnsi="Arial"/>
          <w:rFonts w:ascii="Arial"/>
          <w:sz w:val="24"/>
          <w:vanish/>
          <w:color w:val="black"/>
        </w:rPr>
        <w:t>&amp;$</w:t>
      </w:r>
      <w:bookmarkStart w:id="21906" w:name="25"/>
      <w:r>
        <w:rPr>
          <w:rFonts w:hAnsi="Arial"/>
          <w:rFonts w:ascii="Arial"/>
          <w:sz w:val="24"/>
          <w:color w:val="navy"/>
        </w:rPr>
        <w:t xml:space="preserve">ARTÍCULO 25.</w:t>
      </w:r>
      <w:bookmarkEnd w:id="21906"/>
      <w:r>
        <w:rPr>
          <w:rFonts w:hAnsi="Arial"/>
          <w:rFonts w:ascii="Arial"/>
          <w:sz w:val="24"/>
          <w:color w:val="black"/>
        </w:rPr>
        <w:t xml:space="preserve"> Cuando un usuario solicite por intermedio del médico veterinario de la oficina local del ICA los análisis de la prueba de (ELISA/EITB) como requisito para movilización de animales a áreas libres o en proceso de ser declaradas áreas libres de fiebre aftosa o como examen diferencial de las enfermedades vesiculares, cancelará el valor de la tarifa establecida para dicho servicio.</w:t>
      </w:r>
    </w:p>
    <w:p>
      <w:pPr>
        <w:jc w:val="both"/>
        <w:outlineLvl w:val="1"/>
      </w:pPr>
      <w:rPr>
        <w:sz w:val="24"/>
        <w:b/>
        <w:color w:val="black"/>
      </w:rPr>
    </w:p>
    <w:p>
      <w:pPr>
        <w:jc w:val="both"/>
        <w:outlineLvl w:val="1"/>
      </w:pPr>
      <w:r>
        <w:rPr>
          <w:rFonts w:hAnsi="Arial"/>
          <w:rFonts w:ascii="Arial"/>
          <w:sz w:val="24"/>
          <w:vanish/>
          <w:color w:val="black"/>
        </w:rPr>
        <w:t>&amp;$</w:t>
      </w:r>
      <w:bookmarkStart w:id="21907" w:name="26"/>
      <w:r>
        <w:rPr>
          <w:rFonts w:hAnsi="Arial"/>
          <w:rFonts w:ascii="Arial"/>
          <w:sz w:val="24"/>
          <w:color w:val="navy"/>
        </w:rPr>
        <w:t xml:space="preserve">ARTÍCULO 26.</w:t>
      </w:r>
      <w:bookmarkEnd w:id="21907"/>
      <w:r>
        <w:rPr>
          <w:rFonts w:hAnsi="Arial"/>
          <w:rFonts w:ascii="Arial"/>
          <w:sz w:val="24"/>
          <w:color w:val="black"/>
        </w:rPr>
        <w:t xml:space="preserve"> Los análisis de laboratorio para las muestras tomadas por funcionarios del ICA o quien este autorice, de las enfermedades de control oficial para la vigilancia sanitaria estarán exentas del cobro. Para tal efecto estas muestras deben ir siempre acompañadas del Formulario </w:t>
      </w:r>
      <w:r>
        <w:rPr>
          <w:rFonts w:hAnsi="Arial"/>
          <w:rFonts w:ascii="Arial"/>
          <w:sz w:val="24"/>
          <w:b/>
          <w:color w:val="black"/>
        </w:rPr>
        <w:t>3-106.</w:t>
      </w:r>
    </w:p>
    <w:p>
      <w:pPr>
        <w:jc w:val="both"/>
        <w:outlineLvl w:val="1"/>
      </w:pPr>
      <w:rPr>
        <w:sz w:val="24"/>
        <w:color w:val="black"/>
      </w:rPr>
    </w:p>
    <w:p>
      <w:pPr>
        <w:jc w:val="center"/>
        <w:outlineLvl w:val="1"/>
      </w:pPr>
      <w:r>
        <w:rPr>
          <w:rFonts w:hAnsi="Arial"/>
          <w:rFonts w:ascii="Arial"/>
          <w:sz w:val="24"/>
          <w:vanish/>
          <w:color w:val="black"/>
        </w:rPr>
        <w:t>&amp;$</w:t>
      </w:r>
      <w:bookmarkStart w:id="21908" w:name="CAPITULO XVI"/>
      <w:r>
        <w:rPr>
          <w:rFonts w:hAnsi="Arial"/>
          <w:rFonts w:ascii="Arial"/>
          <w:sz w:val="24"/>
          <w:color w:val="navy"/>
        </w:rPr>
        <w:t xml:space="preserve">CAPITULO XVI. </w:t>
      </w:r>
    </w:p>
    <w:p>
      <w:pPr>
        <w:jc w:val="center"/>
        <w:outlineLvl w:val="1"/>
      </w:pPr>
      <w:r>
        <w:rPr>
          <w:rFonts w:hAnsi="Arial"/>
          <w:rFonts w:ascii="Arial"/>
          <w:sz w:val="24"/>
          <w:color w:val="navy"/>
        </w:rPr>
        <w:t xml:space="preserve">SISTEMA DE AUTORIZACIÓN.</w:t>
      </w:r>
      <w:bookmarkEnd w:id="21908"/>
      <w:r>
        <w:rPr>
          <w:rFonts w:hAnsi="Arial"/>
          <w:rFonts w:ascii="Arial"/>
          <w:sz w:val="24"/>
          <w:b/>
          <w:color w:val="black"/>
        </w:rPr>
        <w:t xml:space="preserve"> </w:t>
      </w:r>
    </w:p>
    <w:p>
      <w:pPr>
        <w:jc w:val="both"/>
        <w:outlineLvl w:val="1"/>
      </w:pPr>
      <w:rPr>
        <w:sz w:val="24"/>
        <w:b/>
        <w:color w:val="black"/>
      </w:rPr>
    </w:p>
    <w:p>
      <w:pPr>
        <w:jc w:val="both"/>
        <w:outlineLvl w:val="1"/>
      </w:pPr>
      <w:r>
        <w:rPr>
          <w:rFonts w:hAnsi="Arial"/>
          <w:rFonts w:ascii="Arial"/>
          <w:sz w:val="24"/>
          <w:vanish/>
          <w:color w:val="black"/>
        </w:rPr>
        <w:t>&amp;$</w:t>
      </w:r>
      <w:bookmarkStart w:id="21909" w:name="27"/>
      <w:r>
        <w:rPr>
          <w:rFonts w:hAnsi="Arial"/>
          <w:rFonts w:ascii="Arial"/>
          <w:sz w:val="24"/>
          <w:color w:val="navy"/>
        </w:rPr>
        <w:t xml:space="preserve">ARTÍCULO 27.</w:t>
      </w:r>
      <w:bookmarkEnd w:id="21909"/>
      <w:r>
        <w:rPr>
          <w:rFonts w:hAnsi="Arial"/>
          <w:rFonts w:ascii="Arial"/>
          <w:sz w:val="24"/>
          <w:color w:val="black"/>
        </w:rPr>
        <w:t xml:space="preserve"> &lt;Tarifas actualizadas por el artículo </w:t>
      </w:r>
      <w:r>
        <w:fldChar w:fldCharType="begin"/>
      </w:r>
      <w:r>
        <w:instrText>HYPERLINK "http://www.redjurista.com/document.aspx?ajcode=r_ica_4440_2010&amp;arts=18"</w:instrText>
      </w:r>
      <w:r>
        <w:fldChar w:fldCharType="separate"/>
      </w:r>
      <w:r>
        <w:rPr>
          <w:rFonts w:hAnsi="Arial"/>
          <w:rFonts w:ascii="Arial"/>
          <w:sz w:val="24"/>
          <w:u w:val="single"/>
          <w:color w:val="black"/>
        </w:rPr>
        <w:t>18</w:t>
      </w:r>
      <w:r>
        <w:fldChar w:fldCharType="end"/>
      </w:r>
      <w:r>
        <w:rPr>
          <w:rFonts w:hAnsi="Arial"/>
          <w:rFonts w:ascii="Arial"/>
          <w:sz w:val="24"/>
          <w:u w:val="none"/>
          <w:color w:val="black"/>
        </w:rPr>
        <w:t xml:space="preserve"> de la Resolución 4440 de 2010. Ver artículo </w:t>
      </w:r>
      <w:r>
        <w:fldChar w:fldCharType="begin"/>
      </w:r>
      <w:r>
        <w:instrText>HYPERLINK "http://www.redjurista.com/document.aspx?ajcode=r_ica_4440_2010&amp;arts=18"</w:instrText>
      </w:r>
      <w:r>
        <w:fldChar w:fldCharType="separate"/>
      </w:r>
      <w:r>
        <w:rPr>
          <w:rFonts w:hAnsi="Arial"/>
          <w:rFonts w:ascii="Arial"/>
          <w:sz w:val="24"/>
          <w:u w:val="single"/>
          <w:color w:val="black"/>
        </w:rPr>
        <w:t>18</w:t>
      </w:r>
      <w:r>
        <w:fldChar w:fldCharType="end"/>
      </w:r>
      <w:r>
        <w:rPr>
          <w:rFonts w:hAnsi="Arial"/>
          <w:rFonts w:ascii="Arial"/>
          <w:sz w:val="24"/>
          <w:u w:val="none"/>
          <w:color w:val="black"/>
        </w:rPr>
        <w:t xml:space="preserve"> de la Resolución 4440 de 2010. Consultar las resoluciones posteriores que actualizan estas tarifas en el Resumen de Notas de Vigencia&gt;</w:t>
      </w:r>
    </w:p>
    <w:p>
      <w:pPr>
        <w:jc w:val="both"/>
      </w:pPr>
      <w:rPr>
        <w:color w:val="black"/>
      </w:rPr>
    </w:p>
    <w:p>
      <w:pPr>
        <w:jc w:val="both"/>
      </w:pPr>
      <w:r>
        <w:rPr>
          <w:rFonts w:hAnsi="Arial"/>
          <w:rFonts w:ascii="Arial"/>
          <w:sz w:val="24"/>
          <w:color w:val="black"/>
        </w:rPr>
        <w:t xml:space="preserve">&lt;El texto original del Acuerdo 15 de 2007, es el siguiente:&gt;</w:t>
      </w:r>
    </w:p>
    <w:p>
      <w:pPr>
        <w:jc w:val="both"/>
      </w:pPr>
      <w:rPr>
        <w:sz w:val="24"/>
        <w:color w:val="black"/>
      </w:rPr>
    </w:p>
    <w:p>
      <w:pPr>
        <w:shd w:val="clear" w:fill="yellow" w:color="auto"/>
        <w:jc w:val="both"/>
      </w:pPr>
      <w:r>
        <w:rPr>
          <w:rFonts w:hAnsi="Arial"/>
          <w:rFonts w:ascii="Arial"/>
          <w:sz w:val="24"/>
          <w:color w:val="black"/>
        </w:rPr>
        <w:t xml:space="preserve">Las tarifas para el </w:t>
      </w:r>
      <w:r>
        <w:rPr>
          <w:rFonts w:hAnsi="Arial"/>
          <w:rFonts w:ascii="Arial"/>
          <w:sz w:val="24"/>
          <w:b/>
          <w:color w:val="black"/>
        </w:rPr>
        <w:t xml:space="preserve">Sistema de Autorización de Protección a la Producción Agropecuaria</w:t>
      </w:r>
      <w:r>
        <w:rPr>
          <w:rFonts w:hAnsi="Arial"/>
          <w:rFonts w:ascii="Arial"/>
          <w:sz w:val="24"/>
          <w:color w:val="black"/>
        </w:rPr>
        <w:t xml:space="preserve">, son:</w:t>
      </w:r>
    </w:p>
    <w:tbl>
      <w:tblGrid>
        <w:gridCol w:w="6920"/>
        <w:gridCol w:w="1300"/>
      </w:tblGrid>
      <w:tblPr>
        <w:tblW w:w="8220" w:type="dxa"/>
        <w:tblBorders/>
      </w:tblPr>
      <w:tr>
        <w:trPr/>
        <w:tc>
          <w:tcPr>
            <w:tcW w:w="6930" w:type="dxa"/>
            <w:tcMar/>
            <w:shd w:val="clear" w:fill="yellow" w:color="auto"/>
            <w:tcBorders/>
          </w:tcPr>
          <w:p>
            <w:pPr>
              <w:jc w:val="center"/>
            </w:pPr>
            <w:r>
              <w:rPr>
                <w:rFonts w:hAnsi="Arial"/>
                <w:rFonts w:ascii="Arial"/>
                <w:sz w:val="24"/>
                <w:b/>
                <w:color w:val="black"/>
              </w:rPr>
              <w:t>CONCEPTO</w:t>
            </w:r>
          </w:p>
        </w:tc>
        <w:tc>
          <w:tcPr>
            <w:tcW w:w="1290" w:type="dxa"/>
            <w:tcMar/>
            <w:shd w:val="clear" w:fill="yellow" w:color="auto"/>
            <w:tcBorders/>
          </w:tcPr>
          <w:p>
            <w:pPr>
              <w:jc w:val="center"/>
            </w:pPr>
            <w:r>
              <w:rPr>
                <w:rFonts w:hAnsi="Arial"/>
                <w:rFonts w:ascii="Arial"/>
                <w:sz w:val="24"/>
                <w:b/>
                <w:color w:val="black"/>
              </w:rPr>
              <w:t xml:space="preserve">TARIFA </w:t>
            </w:r>
            <w:r>
              <w:rPr>
                <w:rFonts w:hAnsi="Arial"/>
                <w:rFonts w:ascii="Arial"/>
                <w:sz w:val="24"/>
                <w:color w:val="black"/>
              </w:rPr>
              <w:t/>
              <w:br w:type="textWrapping"/>
              <w:t/>
            </w:r>
            <w:r>
              <w:rPr>
                <w:rFonts w:hAnsi="Arial"/>
                <w:rFonts w:ascii="Arial"/>
                <w:sz w:val="24"/>
                <w:b/>
                <w:color w:val="black"/>
              </w:rPr>
              <w:t>($)</w:t>
            </w:r>
          </w:p>
        </w:tc>
      </w:tr>
      <w:tr>
        <w:trPr/>
        <w:tc>
          <w:tcPr>
            <w:tcW w:w="6930" w:type="dxa"/>
            <w:tcMar/>
            <w:shd w:val="clear" w:fill="yellow" w:color="auto"/>
            <w:tcBorders/>
          </w:tcPr>
          <w:p>
            <w:pPr>
              <w:jc w:val="both"/>
            </w:pPr>
            <w:r>
              <w:rPr>
                <w:rFonts w:hAnsi="Arial"/>
                <w:rFonts w:ascii="Arial"/>
                <w:sz w:val="24"/>
                <w:b/>
                <w:color w:val="black"/>
              </w:rPr>
              <w:t>429</w:t>
            </w:r>
            <w:r>
              <w:rPr>
                <w:rFonts w:hAnsi="Arial"/>
                <w:rFonts w:ascii="Arial"/>
                <w:sz w:val="24"/>
                <w:color w:val="black"/>
              </w:rPr>
              <w:t xml:space="preserve">. Inscripción del Organismo de inspección o laboratorio de pruebas y diagnóstico</w:t>
            </w:r>
          </w:p>
        </w:tc>
        <w:tc>
          <w:tcPr>
            <w:tcW w:w="1290" w:type="dxa"/>
            <w:tcMar/>
            <w:shd w:val="clear" w:fill="yellow" w:color="auto"/>
            <w:tcBorders/>
          </w:tcPr>
          <w:p>
            <w:pPr>
              <w:jc w:val="right"/>
            </w:pPr>
            <w:r>
              <w:rPr>
                <w:rFonts w:hAnsi="Arial"/>
                <w:rFonts w:ascii="Arial"/>
                <w:sz w:val="24"/>
                <w:color w:val="black"/>
              </w:rPr>
              <w:t>103.000</w:t>
            </w:r>
          </w:p>
        </w:tc>
      </w:tr>
      <w:tr>
        <w:trPr/>
        <w:tc>
          <w:tcPr>
            <w:tcW w:w="6930" w:type="dxa"/>
            <w:tcMar/>
            <w:shd w:val="clear" w:fill="yellow" w:color="auto"/>
            <w:tcBorders/>
          </w:tcPr>
          <w:p>
            <w:pPr/>
            <w:r>
              <w:rPr>
                <w:rFonts w:hAnsi="Arial"/>
                <w:rFonts w:ascii="Arial"/>
                <w:sz w:val="24"/>
                <w:b/>
                <w:color w:val="black"/>
              </w:rPr>
              <w:t>430</w:t>
            </w:r>
            <w:r>
              <w:rPr>
                <w:rFonts w:hAnsi="Arial"/>
                <w:rFonts w:ascii="Arial"/>
                <w:sz w:val="24"/>
                <w:color w:val="black"/>
              </w:rPr>
              <w:t xml:space="preserve">. Examen a Inspector</w:t>
            </w:r>
          </w:p>
        </w:tc>
        <w:tc>
          <w:tcPr>
            <w:tcW w:w="1290" w:type="dxa"/>
            <w:tcMar/>
            <w:shd w:val="clear" w:fill="yellow" w:color="auto"/>
            <w:tcBorders/>
          </w:tcPr>
          <w:p>
            <w:pPr>
              <w:jc w:val="right"/>
            </w:pPr>
            <w:r>
              <w:rPr>
                <w:rFonts w:hAnsi="Arial"/>
                <w:rFonts w:ascii="Arial"/>
                <w:sz w:val="24"/>
                <w:color w:val="black"/>
              </w:rPr>
              <w:t>23.000</w:t>
            </w:r>
          </w:p>
        </w:tc>
      </w:tr>
      <w:tr>
        <w:trPr/>
        <w:tc>
          <w:tcPr>
            <w:tcW w:w="6930" w:type="dxa"/>
            <w:tcMar/>
            <w:shd w:val="clear" w:fill="yellow" w:color="auto"/>
            <w:tcBorders/>
          </w:tcPr>
          <w:p>
            <w:pPr/>
            <w:r>
              <w:rPr>
                <w:rFonts w:hAnsi="Arial"/>
                <w:rFonts w:ascii="Arial"/>
                <w:sz w:val="24"/>
                <w:b/>
                <w:color w:val="black"/>
              </w:rPr>
              <w:t>431</w:t>
            </w:r>
            <w:r>
              <w:rPr>
                <w:rFonts w:hAnsi="Arial"/>
                <w:rFonts w:ascii="Arial"/>
                <w:sz w:val="24"/>
                <w:color w:val="black"/>
              </w:rPr>
              <w:t xml:space="preserve">. Hora Auditor (Autorización o seguimiento)</w:t>
            </w:r>
          </w:p>
        </w:tc>
        <w:tc>
          <w:tcPr>
            <w:tcW w:w="1290" w:type="dxa"/>
            <w:tcMar/>
            <w:shd w:val="clear" w:fill="yellow" w:color="auto"/>
            <w:tcBorders/>
          </w:tcPr>
          <w:p>
            <w:pPr>
              <w:jc w:val="right"/>
            </w:pPr>
            <w:r>
              <w:rPr>
                <w:rFonts w:hAnsi="Arial"/>
                <w:rFonts w:ascii="Arial"/>
                <w:sz w:val="24"/>
                <w:color w:val="black"/>
              </w:rPr>
              <w:t>34.000</w:t>
            </w:r>
          </w:p>
        </w:tc>
      </w:tr>
      <w:tr>
        <w:trPr/>
        <w:tc>
          <w:tcPr>
            <w:tcW w:w="6930" w:type="dxa"/>
            <w:tcMar/>
            <w:shd w:val="clear" w:fill="yellow" w:color="auto"/>
            <w:tcBorders/>
          </w:tcPr>
          <w:p>
            <w:pPr/>
            <w:r>
              <w:rPr>
                <w:rFonts w:hAnsi="Arial"/>
                <w:rFonts w:ascii="Arial"/>
                <w:sz w:val="24"/>
                <w:b/>
                <w:color w:val="black"/>
              </w:rPr>
              <w:t>432</w:t>
            </w:r>
            <w:r>
              <w:rPr>
                <w:rFonts w:hAnsi="Arial"/>
                <w:rFonts w:ascii="Arial"/>
                <w:sz w:val="24"/>
                <w:color w:val="black"/>
              </w:rPr>
              <w:t xml:space="preserve">. Suero Control Positivo Fuerte para Elisa Indirecta (Por 1ml)</w:t>
            </w:r>
          </w:p>
        </w:tc>
        <w:tc>
          <w:tcPr>
            <w:tcW w:w="1290" w:type="dxa"/>
            <w:tcMar/>
            <w:shd w:val="clear" w:fill="yellow" w:color="auto"/>
            <w:tcBorders/>
          </w:tcPr>
          <w:p>
            <w:pPr>
              <w:jc w:val="right"/>
            </w:pPr>
            <w:r>
              <w:rPr>
                <w:rFonts w:hAnsi="Arial"/>
                <w:rFonts w:ascii="Arial"/>
                <w:sz w:val="24"/>
                <w:color w:val="black"/>
              </w:rPr>
              <w:t>22.000</w:t>
            </w:r>
          </w:p>
        </w:tc>
      </w:tr>
      <w:tr>
        <w:trPr/>
        <w:tc>
          <w:tcPr>
            <w:tcW w:w="6930" w:type="dxa"/>
            <w:tcMar/>
            <w:shd w:val="clear" w:fill="yellow" w:color="auto"/>
            <w:tcBorders/>
          </w:tcPr>
          <w:p>
            <w:pPr/>
            <w:r>
              <w:rPr>
                <w:rFonts w:hAnsi="Arial"/>
                <w:rFonts w:ascii="Arial"/>
                <w:sz w:val="24"/>
                <w:b/>
                <w:color w:val="black"/>
              </w:rPr>
              <w:t>433</w:t>
            </w:r>
            <w:r>
              <w:rPr>
                <w:rFonts w:hAnsi="Arial"/>
                <w:rFonts w:ascii="Arial"/>
                <w:sz w:val="24"/>
                <w:color w:val="black"/>
              </w:rPr>
              <w:t xml:space="preserve">. Suero Control Positivo Moderado para Elisa Indirecta (Por 1ml)</w:t>
            </w:r>
          </w:p>
        </w:tc>
        <w:tc>
          <w:tcPr>
            <w:tcW w:w="1290" w:type="dxa"/>
            <w:tcMar/>
            <w:shd w:val="clear" w:fill="yellow" w:color="auto"/>
            <w:tcBorders/>
          </w:tcPr>
          <w:p>
            <w:pPr>
              <w:jc w:val="right"/>
            </w:pPr>
            <w:r>
              <w:rPr>
                <w:rFonts w:hAnsi="Arial"/>
                <w:rFonts w:ascii="Arial"/>
                <w:sz w:val="24"/>
                <w:color w:val="black"/>
              </w:rPr>
              <w:t>11.000</w:t>
            </w:r>
          </w:p>
        </w:tc>
      </w:tr>
      <w:tr>
        <w:trPr/>
        <w:tc>
          <w:tcPr>
            <w:tcW w:w="6930" w:type="dxa"/>
            <w:tcMar/>
            <w:shd w:val="clear" w:fill="yellow" w:color="auto"/>
            <w:tcBorders/>
          </w:tcPr>
          <w:p>
            <w:pPr/>
            <w:r>
              <w:rPr>
                <w:rFonts w:hAnsi="Arial"/>
                <w:rFonts w:ascii="Arial"/>
                <w:sz w:val="24"/>
                <w:b/>
                <w:color w:val="black"/>
              </w:rPr>
              <w:t>434</w:t>
            </w:r>
            <w:r>
              <w:rPr>
                <w:rFonts w:hAnsi="Arial"/>
                <w:rFonts w:ascii="Arial"/>
                <w:sz w:val="24"/>
                <w:color w:val="black"/>
              </w:rPr>
              <w:t xml:space="preserve">. Suero Control Negativo para Elisa Indirecta (Por 1ml)</w:t>
            </w:r>
          </w:p>
        </w:tc>
        <w:tc>
          <w:tcPr>
            <w:tcW w:w="1290" w:type="dxa"/>
            <w:tcMar/>
            <w:shd w:val="clear" w:fill="yellow" w:color="auto"/>
            <w:tcBorders/>
          </w:tcPr>
          <w:p>
            <w:pPr>
              <w:jc w:val="right"/>
            </w:pPr>
            <w:r>
              <w:rPr>
                <w:rFonts w:hAnsi="Arial"/>
                <w:rFonts w:ascii="Arial"/>
                <w:sz w:val="24"/>
                <w:color w:val="black"/>
              </w:rPr>
              <w:t>11.000</w:t>
            </w:r>
          </w:p>
        </w:tc>
      </w:tr>
      <w:tr>
        <w:trPr/>
        <w:tc>
          <w:tcPr>
            <w:tcW w:w="6930" w:type="dxa"/>
            <w:tcMar/>
            <w:shd w:val="clear" w:fill="yellow" w:color="auto"/>
            <w:tcBorders/>
          </w:tcPr>
          <w:p>
            <w:pPr/>
            <w:r>
              <w:rPr>
                <w:rFonts w:hAnsi="Arial"/>
                <w:rFonts w:ascii="Arial"/>
                <w:sz w:val="24"/>
                <w:b/>
                <w:color w:val="black"/>
              </w:rPr>
              <w:t>435</w:t>
            </w:r>
            <w:r>
              <w:rPr>
                <w:rFonts w:hAnsi="Arial"/>
                <w:rFonts w:ascii="Arial"/>
                <w:sz w:val="24"/>
                <w:color w:val="black"/>
              </w:rPr>
              <w:t xml:space="preserve">. Suero Control Positivo para Rosa de Bengala (Por 1ml)</w:t>
            </w:r>
          </w:p>
        </w:tc>
        <w:tc>
          <w:tcPr>
            <w:tcW w:w="1290" w:type="dxa"/>
            <w:tcMar/>
            <w:shd w:val="clear" w:fill="yellow" w:color="auto"/>
            <w:tcBorders/>
          </w:tcPr>
          <w:p>
            <w:pPr>
              <w:jc w:val="right"/>
            </w:pPr>
            <w:r>
              <w:rPr>
                <w:rFonts w:hAnsi="Arial"/>
                <w:rFonts w:ascii="Arial"/>
                <w:sz w:val="24"/>
                <w:color w:val="black"/>
              </w:rPr>
              <w:t>11.000</w:t>
            </w:r>
          </w:p>
        </w:tc>
      </w:tr>
      <w:tr>
        <w:trPr/>
        <w:tc>
          <w:tcPr>
            <w:tcW w:w="6930" w:type="dxa"/>
            <w:tcMar/>
            <w:shd w:val="clear" w:fill="yellow" w:color="auto"/>
            <w:tcBorders/>
          </w:tcPr>
          <w:p>
            <w:pPr/>
            <w:r>
              <w:rPr>
                <w:rFonts w:hAnsi="Arial"/>
                <w:rFonts w:ascii="Arial"/>
                <w:sz w:val="24"/>
                <w:b/>
                <w:color w:val="black"/>
              </w:rPr>
              <w:t>436</w:t>
            </w:r>
            <w:r>
              <w:rPr>
                <w:rFonts w:hAnsi="Arial"/>
                <w:rFonts w:ascii="Arial"/>
                <w:sz w:val="24"/>
                <w:color w:val="black"/>
              </w:rPr>
              <w:t xml:space="preserve">. Suero Control Negativo para Rosa de Bengala (Por 1ml)</w:t>
            </w:r>
          </w:p>
        </w:tc>
        <w:tc>
          <w:tcPr>
            <w:tcW w:w="1290" w:type="dxa"/>
            <w:tcMar/>
            <w:shd w:val="clear" w:fill="yellow" w:color="auto"/>
            <w:tcBorders/>
          </w:tcPr>
          <w:p>
            <w:pPr>
              <w:jc w:val="right"/>
            </w:pPr>
            <w:r>
              <w:rPr>
                <w:rFonts w:hAnsi="Arial"/>
                <w:rFonts w:ascii="Arial"/>
                <w:sz w:val="24"/>
                <w:color w:val="black"/>
              </w:rPr>
              <w:t>11.000</w:t>
            </w:r>
          </w:p>
        </w:tc>
      </w:tr>
      <w:tr>
        <w:trPr/>
        <w:tc>
          <w:tcPr>
            <w:tcW w:w="6930" w:type="dxa"/>
            <w:tcMar/>
            <w:shd w:val="clear" w:fill="yellow" w:color="auto"/>
            <w:tcBorders/>
          </w:tcPr>
          <w:p>
            <w:pPr/>
            <w:r>
              <w:rPr>
                <w:rFonts w:hAnsi="Arial"/>
                <w:rFonts w:ascii="Arial"/>
                <w:sz w:val="24"/>
                <w:b/>
                <w:color w:val="black"/>
              </w:rPr>
              <w:t xml:space="preserve">436-1. </w:t>
            </w:r>
            <w:r>
              <w:rPr>
                <w:rFonts w:hAnsi="Arial"/>
                <w:rFonts w:ascii="Arial"/>
                <w:sz w:val="24"/>
                <w:color w:val="black"/>
              </w:rPr>
              <w:t xml:space="preserve">PPD Bovina (por dosis) &lt;</w:t>
            </w:r>
            <w:r>
              <w:rPr>
                <w:rFonts w:hAnsi="Arial"/>
                <w:rFonts w:ascii="Arial"/>
                <w:color w:val="black"/>
              </w:rPr>
              <w:t xml:space="preserve">Numeral adicionado por el artículo </w:t>
            </w:r>
            <w:r>
              <w:fldChar w:fldCharType="begin"/>
            </w:r>
            <w:r>
              <w:instrText>HYPERLINK "http://www.redjurista.com/document.aspx?ajcode=a_ica_0007_2008&amp;arts=3"</w:instrText>
            </w:r>
            <w:r>
              <w:fldChar w:fldCharType="separate"/>
            </w:r>
            <w:r>
              <w:rPr>
                <w:rFonts w:hAnsi="Arial"/>
                <w:rFonts w:ascii="Arial"/>
                <w:u w:val="single"/>
                <w:color w:val="black"/>
              </w:rPr>
              <w:t>3</w:t>
            </w:r>
            <w:r>
              <w:fldChar w:fldCharType="end"/>
            </w:r>
            <w:r>
              <w:rPr>
                <w:rFonts w:hAnsi="Arial"/>
                <w:rFonts w:ascii="Arial"/>
                <w:u w:val="none"/>
                <w:color w:val="black"/>
              </w:rPr>
              <w:t xml:space="preserve"> del Acuerdo 7 de 2008&gt;</w:t>
            </w:r>
          </w:p>
        </w:tc>
        <w:tc>
          <w:tcPr>
            <w:tcW w:w="1290" w:type="dxa"/>
            <w:tcMar/>
            <w:shd w:val="clear" w:fill="yellow" w:color="auto"/>
            <w:tcBorders/>
          </w:tcPr>
          <w:p>
            <w:pPr>
              <w:jc w:val="right"/>
            </w:pPr>
            <w:r>
              <w:rPr>
                <w:rFonts w:hAnsi="Arial"/>
                <w:rFonts w:ascii="Arial"/>
                <w:sz w:val="24"/>
                <w:color w:val="black"/>
              </w:rPr>
              <w:t>1.600</w:t>
            </w:r>
          </w:p>
        </w:tc>
      </w:tr>
      <w:tr>
        <w:trPr/>
        <w:tc>
          <w:tcPr>
            <w:tcW w:w="6930" w:type="dxa"/>
            <w:tcMar/>
            <w:shd w:val="clear" w:fill="yellow" w:color="auto"/>
            <w:tcBorders/>
          </w:tcPr>
          <w:p>
            <w:pPr/>
            <w:r>
              <w:rPr>
                <w:rFonts w:hAnsi="Arial"/>
                <w:rFonts w:ascii="Arial"/>
                <w:sz w:val="24"/>
                <w:b/>
                <w:color w:val="black"/>
              </w:rPr>
              <w:t>436-2.</w:t>
            </w:r>
            <w:r>
              <w:rPr>
                <w:rFonts w:hAnsi="Arial"/>
                <w:rFonts w:ascii="Arial"/>
                <w:sz w:val="24"/>
                <w:color w:val="black"/>
              </w:rPr>
              <w:t xml:space="preserve"> PPD Aviar (por dosis) &lt;</w:t>
            </w:r>
            <w:r>
              <w:rPr>
                <w:rFonts w:hAnsi="Arial"/>
                <w:rFonts w:ascii="Arial"/>
                <w:color w:val="black"/>
              </w:rPr>
              <w:t xml:space="preserve">Numeral adicionado por el artículo </w:t>
            </w:r>
            <w:r>
              <w:fldChar w:fldCharType="begin"/>
            </w:r>
            <w:r>
              <w:instrText>HYPERLINK "http://www.redjurista.com/document.aspx?ajcode=a_ica_0007_2008&amp;arts=3"</w:instrText>
            </w:r>
            <w:r>
              <w:fldChar w:fldCharType="separate"/>
            </w:r>
            <w:r>
              <w:rPr>
                <w:rFonts w:hAnsi="Arial"/>
                <w:rFonts w:ascii="Arial"/>
                <w:u w:val="single"/>
                <w:color w:val="black"/>
              </w:rPr>
              <w:t>3</w:t>
            </w:r>
            <w:r>
              <w:fldChar w:fldCharType="end"/>
            </w:r>
            <w:r>
              <w:rPr>
                <w:rFonts w:hAnsi="Arial"/>
                <w:rFonts w:ascii="Arial"/>
                <w:u w:val="none"/>
                <w:color w:val="black"/>
              </w:rPr>
              <w:t xml:space="preserve"> del Acuerdo 7 de 2008&gt;</w:t>
            </w:r>
          </w:p>
        </w:tc>
        <w:tc>
          <w:tcPr>
            <w:tcW w:w="1290" w:type="dxa"/>
            <w:tcMar/>
            <w:shd w:val="clear" w:fill="yellow" w:color="auto"/>
            <w:tcBorders/>
          </w:tcPr>
          <w:p>
            <w:pPr>
              <w:jc w:val="right"/>
            </w:pPr>
            <w:r>
              <w:rPr>
                <w:rFonts w:hAnsi="Arial"/>
                <w:rFonts w:ascii="Arial"/>
                <w:sz w:val="24"/>
                <w:color w:val="black"/>
              </w:rPr>
              <w:t>1.800</w:t>
            </w:r>
          </w:p>
        </w:tc>
      </w:tr>
    </w:tbl>
    <w:p>
      <w:pPr>
        <w:shd w:val="clear" w:fill="yellow" w:color="auto"/>
      </w:pPr>
      <w:rPr>
        <w:sz w:val="24"/>
        <w:color w:val="black"/>
      </w:rPr>
    </w:p>
    <w:p>
      <w:pPr>
        <w:shd w:val="clear" w:fill="yellow" w:color="auto"/>
        <w:jc w:val="both"/>
      </w:pPr>
      <w:r>
        <w:rPr>
          <w:rFonts w:hAnsi="Arial"/>
          <w:rFonts w:ascii="Arial"/>
          <w:sz w:val="24"/>
          <w:b/>
          <w:color w:val="black"/>
        </w:rPr>
        <w:t>437</w:t>
      </w:r>
      <w:r>
        <w:rPr>
          <w:rFonts w:hAnsi="Arial"/>
          <w:rFonts w:ascii="Arial"/>
          <w:sz w:val="24"/>
          <w:color w:val="black"/>
        </w:rPr>
        <w:t xml:space="preserve">. Actividades del programa de Brucelosis Bovina (Suero Sanguíneo)</w:t>
      </w:r>
    </w:p>
    <w:p/>
    <w:p>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Las siguientes actividades están incluidas dentro del costo de la tarifa del numeral </w:t>
      </w:r>
      <w:r>
        <w:rPr>
          <w:rFonts w:hAnsi="Arial"/>
          <w:rFonts w:ascii="Arial"/>
          <w:sz w:val="24"/>
          <w:b/>
          <w:color w:val="black"/>
        </w:rPr>
        <w:t xml:space="preserve">437 </w:t>
      </w:r>
      <w:r>
        <w:rPr>
          <w:rFonts w:hAnsi="Arial"/>
          <w:rFonts w:ascii="Arial"/>
          <w:sz w:val="24"/>
          <w:color w:val="black"/>
        </w:rPr>
        <w:t xml:space="preserve">del artículo </w:t>
      </w:r>
      <w:r>
        <w:fldChar w:fldCharType="begin"/>
      </w:r>
      <w:r>
        <w:instrText>HYPERLINK "http://www.redjurista.com/document.aspx?ajcode=a_ica_0015_2007&amp;arts=27"</w:instrText>
      </w:r>
      <w:r>
        <w:fldChar w:fldCharType="separate"/>
      </w:r>
      <w:r>
        <w:rPr>
          <w:rFonts w:hAnsi="Arial"/>
          <w:rFonts w:ascii="Arial"/>
          <w:sz w:val="24"/>
          <w:b/>
          <w:u w:val="single"/>
          <w:color w:val="black"/>
        </w:rPr>
        <w:t>27</w:t>
      </w:r>
      <w:r>
        <w:fldChar w:fldCharType="end"/>
      </w:r>
      <w:r>
        <w:rPr>
          <w:rFonts w:hAnsi="Arial"/>
          <w:rFonts w:ascii="Arial"/>
          <w:sz w:val="24"/>
          <w:b/>
          <w:u w:val="none"/>
          <w:color w:val="black"/>
        </w:rPr>
        <w:t xml:space="preserve"> </w:t>
      </w:r>
      <w:r>
        <w:rPr>
          <w:rFonts w:hAnsi="Arial"/>
          <w:rFonts w:ascii="Arial"/>
          <w:sz w:val="24"/>
          <w:u w:val="none"/>
          <w:color w:val="black"/>
        </w:rPr>
        <w:t xml:space="preserve">del presente Acuerdo:</w:t>
      </w:r>
    </w:p>
    <w:p>
      <w:pPr>
        <w:jc w:val="both"/>
        <w:outlineLvl w:val="1"/>
      </w:pPr>
      <w:rPr>
        <w:sz w:val="24"/>
        <w:b/>
        <w:color w:val="black"/>
      </w:rPr>
    </w:p>
    <w:p>
      <w:pPr>
        <w:jc w:val="both"/>
        <w:outlineLvl w:val="1"/>
      </w:pPr>
      <w:r>
        <w:rPr>
          <w:rFonts w:hAnsi="Arial"/>
          <w:rFonts w:ascii="Arial"/>
          <w:sz w:val="24"/>
          <w:color w:val="black"/>
        </w:rPr>
        <w:t xml:space="preserve">1. Certificación de fincas y apriscos libres de brucelosis por los procedimientos establecidos por el ICA.</w:t>
      </w:r>
    </w:p>
    <w:p>
      <w:pPr>
        <w:jc w:val="both"/>
        <w:outlineLvl w:val="1"/>
      </w:pPr>
      <w:rPr>
        <w:sz w:val="24"/>
        <w:b/>
        <w:color w:val="black"/>
      </w:rPr>
    </w:p>
    <w:p>
      <w:pPr>
        <w:jc w:val="both"/>
        <w:outlineLvl w:val="1"/>
      </w:pPr>
      <w:r>
        <w:rPr>
          <w:rFonts w:hAnsi="Arial"/>
          <w:rFonts w:ascii="Arial"/>
          <w:sz w:val="24"/>
          <w:color w:val="black"/>
        </w:rPr>
        <w:t xml:space="preserve">2. Verificación de animales positivos en mataderos.</w:t>
      </w:r>
    </w:p>
    <w:p>
      <w:pPr>
        <w:jc w:val="both"/>
        <w:outlineLvl w:val="1"/>
      </w:pPr>
      <w:rPr>
        <w:sz w:val="24"/>
        <w:b/>
        <w:color w:val="black"/>
      </w:rPr>
    </w:p>
    <w:p>
      <w:pPr>
        <w:jc w:val="both"/>
        <w:outlineLvl w:val="1"/>
      </w:pPr>
      <w:r>
        <w:rPr>
          <w:rFonts w:hAnsi="Arial"/>
          <w:rFonts w:ascii="Arial"/>
          <w:sz w:val="24"/>
          <w:color w:val="black"/>
        </w:rPr>
        <w:t xml:space="preserve">3. Toma de muestras de sangre para movilización de las especies bovina, bubalina, caprina, ovina u otras susceptibles a brucelosis, y </w:t>
      </w:r>
    </w:p>
    <w:p>
      <w:pPr>
        <w:jc w:val="both"/>
        <w:outlineLvl w:val="1"/>
      </w:pPr>
      <w:rPr>
        <w:sz w:val="24"/>
        <w:b/>
        <w:color w:val="black"/>
      </w:rPr>
    </w:p>
    <w:p>
      <w:pPr>
        <w:jc w:val="both"/>
        <w:outlineLvl w:val="1"/>
      </w:pPr>
      <w:r>
        <w:rPr>
          <w:rFonts w:hAnsi="Arial"/>
          <w:rFonts w:ascii="Arial"/>
          <w:sz w:val="24"/>
          <w:color w:val="black"/>
        </w:rPr>
        <w:t xml:space="preserve">4. Identificación o verificación de hembras bovinas destinadas a la ceba.</w:t>
      </w:r>
    </w:p>
    <w:p>
      <w:pPr>
        <w:jc w:val="both"/>
        <w:outlineLvl w:val="1"/>
      </w:pPr>
      <w:rPr>
        <w:sz w:val="24"/>
        <w:b/>
        <w:color w:val="black"/>
      </w:rPr>
    </w:p>
    <w:p>
      <w:pPr>
        <w:jc w:val="both"/>
        <w:outlineLvl w:val="1"/>
      </w:pPr>
      <w:r>
        <w:rPr>
          <w:rFonts w:hAnsi="Arial"/>
          <w:rFonts w:ascii="Arial"/>
          <w:sz w:val="24"/>
          <w:color w:val="navy"/>
        </w:rPr>
        <w:t xml:space="preserve">PARÁGRAFO 2o.</w:t>
      </w:r>
      <w:r>
        <w:rPr>
          <w:rFonts w:hAnsi="Arial"/>
          <w:rFonts w:ascii="Arial"/>
          <w:sz w:val="24"/>
          <w:color w:val="black"/>
        </w:rPr>
        <w:t xml:space="preserve"> Los materiales utilizados para tomar las muestras de suero sanguíneos los suministrará el ganadero y los requeridos para tomar las muestras de leche los suministrará el ICA.</w:t>
      </w:r>
    </w:p>
    <w:p>
      <w:pPr>
        <w:jc w:val="both"/>
        <w:outlineLvl w:val="1"/>
      </w:pPr>
      <w:rPr>
        <w:sz w:val="24"/>
        <w:b/>
        <w:color w:val="black"/>
      </w:rPr>
    </w:p>
    <w:p>
      <w:pPr>
        <w:jc w:val="both"/>
        <w:outlineLvl w:val="1"/>
      </w:pPr>
      <w:r>
        <w:rPr>
          <w:rFonts w:hAnsi="Arial"/>
          <w:rFonts w:ascii="Arial"/>
          <w:sz w:val="24"/>
          <w:color w:val="navy"/>
        </w:rPr>
        <w:t xml:space="preserve">PARÁGRAFO 3o.</w:t>
      </w:r>
      <w:r>
        <w:rPr>
          <w:rFonts w:hAnsi="Arial"/>
          <w:rFonts w:ascii="Arial"/>
          <w:sz w:val="24"/>
          <w:color w:val="black"/>
        </w:rPr>
        <w:t xml:space="preserve"> &lt;Parágrafo adicionado por el artículo </w:t>
      </w:r>
      <w:r>
        <w:fldChar w:fldCharType="begin"/>
      </w:r>
      <w:r>
        <w:instrText>HYPERLINK "http://www.redjurista.com/document.aspx?ajcode=a_ica_0007_2008&amp;arts=3"</w:instrText>
      </w:r>
      <w:r>
        <w:fldChar w:fldCharType="separate"/>
      </w:r>
      <w:r>
        <w:rPr>
          <w:rFonts w:hAnsi="Arial"/>
          <w:rFonts w:ascii="Arial"/>
          <w:sz w:val="24"/>
          <w:u w:val="single"/>
          <w:color w:val="black"/>
        </w:rPr>
        <w:t>3</w:t>
      </w:r>
      <w:r>
        <w:fldChar w:fldCharType="end"/>
      </w:r>
      <w:r>
        <w:rPr>
          <w:rFonts w:hAnsi="Arial"/>
          <w:rFonts w:ascii="Arial"/>
          <w:sz w:val="24"/>
          <w:u w:val="none"/>
          <w:color w:val="black"/>
        </w:rPr>
        <w:t xml:space="preserve"> del Acuerdo 7 de 2008. El nuevo texto es el siguiente:&gt; Los costos de transporte y/o envío ocasionados por concepto del despacho de las dosis de tuberculina incluidas en los numerales 436-1 y 436-2 del presente capítulo, serán a cargo del solicitante.</w:t>
      </w:r>
    </w:p>
    <w:p>
      <w:pPr>
        <w:jc w:val="both"/>
        <w:outlineLvl w:val="1"/>
      </w:pPr>
      <w:rPr>
        <w:sz w:val="24"/>
        <w:color w:val="black"/>
      </w:rPr>
    </w:p>
    <w:p>
      <w:pPr>
        <w:jc w:val="center"/>
        <w:outlineLvl w:val="1"/>
      </w:pPr>
      <w:r>
        <w:rPr>
          <w:rFonts w:hAnsi="Arial"/>
          <w:rFonts w:ascii="Arial"/>
          <w:sz w:val="24"/>
          <w:vanish/>
          <w:color w:val="black"/>
        </w:rPr>
        <w:t>&amp;$</w:t>
      </w:r>
      <w:bookmarkStart w:id="21910" w:name="CAPITULO XVII"/>
      <w:r>
        <w:rPr>
          <w:rFonts w:hAnsi="Arial"/>
          <w:rFonts w:ascii="Arial"/>
          <w:sz w:val="24"/>
          <w:color w:val="navy"/>
        </w:rPr>
        <w:t xml:space="preserve">CAPITULO XVII. </w:t>
      </w:r>
    </w:p>
    <w:p>
      <w:pPr>
        <w:jc w:val="center"/>
        <w:outlineLvl w:val="1"/>
      </w:pPr>
      <w:r>
        <w:rPr>
          <w:rFonts w:hAnsi="Arial"/>
          <w:rFonts w:ascii="Arial"/>
          <w:sz w:val="24"/>
          <w:color w:val="navy"/>
        </w:rPr>
        <w:t xml:space="preserve">GUÍAS DE MOVILIZACIÓN PECUARIA.</w:t>
      </w:r>
      <w:bookmarkEnd w:id="21910"/>
      <w:r>
        <w:rPr>
          <w:rFonts w:hAnsi="Arial"/>
          <w:rFonts w:ascii="Arial"/>
          <w:sz w:val="24"/>
          <w:b/>
          <w:color w:val="black"/>
        </w:rPr>
        <w:t xml:space="preserve"> </w:t>
      </w:r>
    </w:p>
    <w:p>
      <w:pPr>
        <w:jc w:val="both"/>
        <w:outlineLvl w:val="1"/>
      </w:pPr>
      <w:rPr>
        <w:sz w:val="24"/>
        <w:b/>
        <w:color w:val="black"/>
      </w:rPr>
    </w:p>
    <w:p>
      <w:pPr>
        <w:jc w:val="both"/>
        <w:outlineLvl w:val="1"/>
      </w:pPr>
      <w:r>
        <w:rPr>
          <w:rFonts w:hAnsi="Arial"/>
          <w:rFonts w:ascii="Arial"/>
          <w:sz w:val="24"/>
          <w:vanish/>
          <w:color w:val="black"/>
        </w:rPr>
        <w:t>&amp;$</w:t>
      </w:r>
      <w:bookmarkStart w:id="21911" w:name="28"/>
      <w:r>
        <w:rPr>
          <w:rFonts w:hAnsi="Arial"/>
          <w:rFonts w:ascii="Arial"/>
          <w:sz w:val="24"/>
          <w:color w:val="navy"/>
        </w:rPr>
        <w:t xml:space="preserve">ARTÍCULO 28.</w:t>
      </w:r>
      <w:bookmarkEnd w:id="21911"/>
      <w:r>
        <w:rPr>
          <w:rFonts w:hAnsi="Arial"/>
          <w:rFonts w:ascii="Arial"/>
          <w:sz w:val="24"/>
          <w:color w:val="black"/>
        </w:rPr>
        <w:t xml:space="preserve"> &lt;Tarifas actualizadas por el artículo </w:t>
      </w:r>
      <w:r>
        <w:fldChar w:fldCharType="begin"/>
      </w:r>
      <w:r>
        <w:instrText>HYPERLINK "http://www.redjurista.com/document.aspx?ajcode=r_ica_4440_2010&amp;arts=19"</w:instrText>
      </w:r>
      <w:r>
        <w:fldChar w:fldCharType="separate"/>
      </w:r>
      <w:r>
        <w:rPr>
          <w:rFonts w:hAnsi="Arial"/>
          <w:rFonts w:ascii="Arial"/>
          <w:sz w:val="24"/>
          <w:u w:val="single"/>
          <w:color w:val="black"/>
        </w:rPr>
        <w:t>19</w:t>
      </w:r>
      <w:r>
        <w:fldChar w:fldCharType="end"/>
      </w:r>
      <w:r>
        <w:rPr>
          <w:rFonts w:hAnsi="Arial"/>
          <w:rFonts w:ascii="Arial"/>
          <w:sz w:val="24"/>
          <w:u w:val="none"/>
          <w:color w:val="black"/>
        </w:rPr>
        <w:t xml:space="preserve"> de la Resolución 4440 de 2010. Ver artículo </w:t>
      </w:r>
      <w:r>
        <w:fldChar w:fldCharType="begin"/>
      </w:r>
      <w:r>
        <w:instrText>HYPERLINK "http://www.redjurista.com/document.aspx?ajcode=r_ica_4440_2010&amp;arts=1"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 la Resolución 4440 de 2010. Consultar las resoluciones posteriores que actualizan estas tarifas en el Resumen de Notas de Vigencia&gt;</w:t>
      </w:r>
    </w:p>
    <w:p>
      <w:pPr>
        <w:jc w:val="both"/>
      </w:pPr>
      <w:rPr>
        <w:color w:val="black"/>
      </w:rPr>
    </w:p>
    <w:p>
      <w:pPr>
        <w:jc w:val="both"/>
      </w:pPr>
      <w:r>
        <w:rPr>
          <w:rFonts w:hAnsi="Arial"/>
          <w:rFonts w:ascii="Arial"/>
          <w:sz w:val="24"/>
          <w:color w:val="black"/>
        </w:rPr>
        <w:t xml:space="preserve">&lt;El texto original del Acuerdo 15 de 2007, es el siguiente:&gt;</w:t>
      </w:r>
    </w:p>
    <w:p>
      <w:pPr>
        <w:jc w:val="both"/>
      </w:pPr>
      <w:rPr>
        <w:sz w:val="24"/>
        <w:color w:val="black"/>
      </w:rPr>
    </w:p>
    <w:p>
      <w:pPr>
        <w:shd w:val="clear" w:fill="yellow" w:color="auto"/>
        <w:jc w:val="both"/>
      </w:pPr>
      <w:r>
        <w:rPr>
          <w:rFonts w:hAnsi="Arial"/>
          <w:rFonts w:ascii="Arial"/>
          <w:color w:val="black"/>
        </w:rPr>
        <w:t xml:space="preserve">Las tarifas para el servicio de expedición de guías de movilización de animales, productos y subproductos de origen animal, serán:</w:t>
      </w:r>
    </w:p>
    <w:tbl>
      <w:tblGrid>
        <w:gridCol w:w="7840"/>
        <w:gridCol w:w="1100"/>
      </w:tblGrid>
      <w:tblPr>
        <w:tblW w:w="8946" w:type="dxa"/>
        <w:tblBorders/>
      </w:tblPr>
      <w:tr>
        <w:trPr/>
        <w:tc>
          <w:tcPr>
            <w:tcW w:w="7858" w:type="dxa"/>
            <w:tcMar/>
            <w:shd w:val="clear" w:fill="yellow" w:color="auto"/>
            <w:tcBorders/>
          </w:tcPr>
          <w:p>
            <w:pPr>
              <w:jc w:val="center"/>
            </w:pPr>
            <w:r>
              <w:rPr>
                <w:rFonts w:hAnsi="Arial"/>
                <w:rFonts w:ascii="Arial"/>
                <w:b/>
                <w:color w:val="black"/>
              </w:rPr>
              <w:t>CONCEPTO</w:t>
            </w:r>
          </w:p>
        </w:tc>
        <w:tc>
          <w:tcPr>
            <w:tcW w:w="1088" w:type="dxa"/>
            <w:tcMar/>
            <w:shd w:val="clear" w:fill="yellow" w:color="auto"/>
            <w:tcBorders/>
          </w:tcPr>
          <w:p>
            <w:pPr>
              <w:jc w:val="center"/>
            </w:pPr>
            <w:r>
              <w:rPr>
                <w:rFonts w:hAnsi="Arial"/>
                <w:rFonts w:ascii="Arial"/>
                <w:b/>
                <w:color w:val="black"/>
              </w:rPr>
              <w:t>TARIFA</w:t>
            </w:r>
            <w:r>
              <w:rPr>
                <w:rFonts w:hAnsi="Arial"/>
                <w:rFonts w:ascii="Arial"/>
                <w:color w:val="black"/>
              </w:rPr>
              <w:t/>
              <w:br w:type="textWrapping"/>
              <w:t/>
            </w:r>
            <w:r>
              <w:rPr>
                <w:rFonts w:hAnsi="Arial"/>
                <w:rFonts w:ascii="Arial"/>
                <w:b/>
                <w:color w:val="black"/>
              </w:rPr>
              <w:t>($)</w:t>
            </w:r>
          </w:p>
        </w:tc>
      </w:tr>
      <w:tr>
        <w:trPr/>
        <w:tc>
          <w:tcPr>
            <w:tcW w:w="7858" w:type="dxa"/>
            <w:tcMar/>
            <w:shd w:val="clear" w:fill="yellow" w:color="auto"/>
            <w:tcBorders/>
          </w:tcPr>
          <w:p>
            <w:pPr>
              <w:jc w:val="both"/>
            </w:pPr>
            <w:r>
              <w:rPr>
                <w:rFonts w:hAnsi="Arial"/>
                <w:rFonts w:ascii="Arial"/>
                <w:b/>
                <w:color w:val="black"/>
              </w:rPr>
              <w:t>438</w:t>
            </w:r>
            <w:r>
              <w:rPr>
                <w:rFonts w:hAnsi="Arial"/>
                <w:rFonts w:ascii="Arial"/>
                <w:color w:val="black"/>
              </w:rPr>
              <w:t xml:space="preserve">. Guía de movilización de animales, productos y subproductos, por cada vehículo</w:t>
            </w:r>
          </w:p>
        </w:tc>
        <w:tc>
          <w:tcPr>
            <w:tcW w:w="1088" w:type="dxa"/>
            <w:tcMar/>
            <w:shd w:val="clear" w:fill="yellow" w:color="auto"/>
            <w:tcBorders/>
          </w:tcPr>
          <w:p>
            <w:pPr>
              <w:jc w:val="right"/>
            </w:pPr>
            <w:r>
              <w:rPr>
                <w:rFonts w:hAnsi="Arial"/>
                <w:rFonts w:ascii="Arial"/>
                <w:color w:val="black"/>
              </w:rPr>
              <w:t>5.000</w:t>
            </w:r>
          </w:p>
        </w:tc>
      </w:tr>
      <w:tr>
        <w:trPr/>
        <w:tc>
          <w:tcPr>
            <w:tcW w:w="7858" w:type="dxa"/>
            <w:tcMar/>
            <w:shd w:val="clear" w:fill="yellow" w:color="auto"/>
            <w:tcBorders/>
          </w:tcPr>
          <w:p>
            <w:pPr>
              <w:jc w:val="both"/>
            </w:pPr>
            <w:r>
              <w:rPr>
                <w:rFonts w:hAnsi="Arial"/>
                <w:rFonts w:ascii="Arial"/>
                <w:b/>
                <w:color w:val="black"/>
              </w:rPr>
              <w:t>439</w:t>
            </w:r>
            <w:r>
              <w:rPr>
                <w:rFonts w:hAnsi="Arial"/>
                <w:rFonts w:ascii="Arial"/>
                <w:color w:val="black"/>
              </w:rPr>
              <w:t xml:space="preserve">. Guía de movilización de animales, productos y subproductos que se transporten a pie, por cada lote sin tener en cuenta la cantidad ni la especie</w:t>
            </w:r>
          </w:p>
        </w:tc>
        <w:tc>
          <w:tcPr>
            <w:tcW w:w="1088" w:type="dxa"/>
            <w:tcMar/>
            <w:shd w:val="clear" w:fill="yellow" w:color="auto"/>
            <w:tcBorders/>
          </w:tcPr>
          <w:p>
            <w:pPr>
              <w:jc w:val="right"/>
            </w:pPr>
            <w:r>
              <w:rPr>
                <w:rFonts w:hAnsi="Arial"/>
                <w:rFonts w:ascii="Arial"/>
                <w:color w:val="black"/>
              </w:rPr>
              <w:t>5.000</w:t>
            </w:r>
          </w:p>
        </w:tc>
      </w:tr>
    </w:tbl>
    <w:p>
      <w:rPr>
        <w:color w:val="black"/>
      </w:rPr>
    </w:p>
    <w:p>
      <w:pPr>
        <w:jc w:val="both"/>
      </w:pPr>
      <w:r>
        <w:rPr>
          <w:rFonts w:hAnsi="Arial"/>
          <w:rFonts w:ascii="Arial"/>
          <w:sz w:val="24"/>
          <w:color w:val="navy"/>
        </w:rPr>
        <w:t xml:space="preserve">PARÁGRAFO 1o.</w:t>
      </w:r>
      <w:r>
        <w:rPr>
          <w:rFonts w:hAnsi="Arial"/>
          <w:rFonts w:ascii="Arial"/>
          <w:sz w:val="24"/>
          <w:color w:val="black"/>
        </w:rPr>
        <w:t xml:space="preserve"> Se entiende por Guía de Movilización Pecuaria, el documento que autoriza el transporte de animales, productos y subproductos dentro del territorio nacional.</w:t>
      </w:r>
    </w:p>
    <w:p>
      <w:pPr>
        <w:jc w:val="both"/>
        <w:outlineLvl w:val="1"/>
      </w:pPr>
      <w:rPr>
        <w:sz w:val="24"/>
        <w:b/>
        <w:color w:val="black"/>
      </w:rPr>
    </w:p>
    <w:p>
      <w:pPr>
        <w:jc w:val="both"/>
        <w:outlineLvl w:val="1"/>
      </w:pPr>
      <w:r>
        <w:rPr>
          <w:rFonts w:hAnsi="Arial"/>
          <w:rFonts w:ascii="Arial"/>
          <w:sz w:val="24"/>
          <w:color w:val="navy"/>
        </w:rPr>
        <w:t xml:space="preserve">PARÁGRAFO 2o.</w:t>
      </w:r>
      <w:r>
        <w:rPr>
          <w:rFonts w:hAnsi="Arial"/>
          <w:rFonts w:ascii="Arial"/>
          <w:sz w:val="24"/>
          <w:color w:val="black"/>
        </w:rPr>
        <w:t xml:space="preserve"> La Guía de movilización solo será expedida a nombre del propietario de los animales, productos o subproductos que se pretenden transportar. No se aceptarán consignaciones de la tarifa en las cuales figure como titular una persona distinta al propietario, sin perjuicio de que el propietario otorgue poder a un tercero para el trámite de expedición de la guía. En concordancia con lo previsto en el artículo </w:t>
      </w:r>
      <w:r>
        <w:fldChar w:fldCharType="begin"/>
      </w:r>
      <w:r>
        <w:instrText>HYPERLINK "http://www.redjurista.com/document.aspx?ajcode=a_ica_0015_2007&amp;arts=81"</w:instrText>
      </w:r>
      <w:r>
        <w:fldChar w:fldCharType="separate"/>
      </w:r>
      <w:r>
        <w:rPr>
          <w:rFonts w:hAnsi="Arial"/>
          <w:rFonts w:ascii="Arial"/>
          <w:sz w:val="24"/>
          <w:u w:val="single"/>
          <w:color w:val="black"/>
        </w:rPr>
        <w:t>81</w:t>
      </w:r>
      <w:r>
        <w:fldChar w:fldCharType="end"/>
      </w:r>
      <w:r>
        <w:rPr>
          <w:rFonts w:hAnsi="Arial"/>
          <w:rFonts w:ascii="Arial"/>
          <w:sz w:val="24"/>
          <w:u w:val="none"/>
          <w:color w:val="black"/>
        </w:rPr>
        <w:t xml:space="preserve"> del presente acuerdo, se aceptarán pagos por concepto de la expedición de un número plural de guías de movilización y el valor no utilizado de manera inmediata será abonado a favor del propietario para su aplicación en pagos de futuras expediciones de guías de movilización.</w:t>
      </w:r>
    </w:p>
    <w:p>
      <w:pPr>
        <w:jc w:val="both"/>
        <w:outlineLvl w:val="1"/>
      </w:pPr>
      <w:rPr>
        <w:sz w:val="24"/>
        <w:color w:val="black"/>
      </w:rPr>
    </w:p>
    <w:p>
      <w:pPr>
        <w:jc w:val="both"/>
        <w:outlineLvl w:val="1"/>
      </w:pPr>
      <w:r>
        <w:rPr>
          <w:rFonts w:hAnsi="Arial"/>
          <w:rFonts w:ascii="Arial"/>
          <w:sz w:val="24"/>
          <w:color w:val="black"/>
        </w:rPr>
        <w:t xml:space="preserve">&lt;Incisos adicionados por el artículo </w:t>
      </w:r>
      <w:r>
        <w:fldChar w:fldCharType="begin"/>
      </w:r>
      <w:r>
        <w:instrText>HYPERLINK "http://www.redjurista.com/document.aspx?ajcode=a_ica_0013_2008&amp;arts=1"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Acuerdo 13 de 2008. El nuevo texto es el siguiente:&gt; Sin perjuicio de lo establecido en el inciso anterior, las Organizaciones Gremiales Ganaderas autorizadas por el ICA para atender los trámites operativos para la expedición de las Guías Sanitarias de Movilización Interna bajo el marco de convenios de cooperación, podrán pagar anticipadamente el costo de un número plural de estas Guías, efectuando la consignación a nombre de la organización gremial respectiva en la cuenta designada por el ICA.</w:t>
      </w:r>
    </w:p>
    <w:p>
      <w:pPr>
        <w:jc w:val="both"/>
        <w:outlineLvl w:val="1"/>
      </w:pPr>
      <w:rPr>
        <w:sz w:val="24"/>
        <w:b/>
        <w:color w:val="black"/>
      </w:rPr>
    </w:p>
    <w:p>
      <w:pPr>
        <w:jc w:val="both"/>
        <w:outlineLvl w:val="1"/>
      </w:pPr>
      <w:r>
        <w:rPr>
          <w:rFonts w:hAnsi="Arial"/>
          <w:rFonts w:ascii="Arial"/>
          <w:sz w:val="24"/>
          <w:color w:val="black"/>
        </w:rPr>
        <w:t xml:space="preserve">Sobre los valores consignados se irán descontando los valores correspondientes a las guías tramitadas y el ICA ejercerá seguimiento y control de los pagos mediante los mecanismos que implemente para el efecto.</w:t>
      </w:r>
    </w:p>
    <w:p>
      <w:pPr>
        <w:jc w:val="both"/>
      </w:pPr>
      <w:rPr>
        <w:color w:val="black"/>
      </w:rPr>
    </w:p>
    <w:p>
      <w:pPr>
        <w:jc w:val="both"/>
        <w:outlineLvl w:val="1"/>
      </w:pPr>
      <w:r>
        <w:rPr>
          <w:rFonts w:hAnsi="Arial"/>
          <w:rFonts w:ascii="Arial"/>
          <w:sz w:val="24"/>
          <w:color w:val="navy"/>
        </w:rPr>
        <w:t xml:space="preserve">PARÁGRAFO 3o.</w:t>
      </w:r>
      <w:r>
        <w:rPr>
          <w:rFonts w:hAnsi="Arial"/>
          <w:rFonts w:ascii="Arial"/>
          <w:sz w:val="24"/>
          <w:color w:val="black"/>
        </w:rPr>
        <w:t xml:space="preserve"> La Guía de Movilización tendrá un término de validez al tiempo aproximado del transporte. Si por fuerza mayor o caso fortuito, el transporte o movilización demorase más del tiempo señalado en la guía, el transportador deberá acudir a la Oficina más cercana del Instituto para su ampliación por un lapso igual al retardo sufrido, previa comprobación de la causa invocada. La ampliación del término de validez no tendrá un valor adicional.</w:t>
      </w:r>
    </w:p>
    <w:p>
      <w:pPr>
        <w:jc w:val="both"/>
        <w:outlineLvl w:val="1"/>
      </w:pPr>
      <w:rPr>
        <w:sz w:val="24"/>
        <w:color w:val="black"/>
      </w:rPr>
    </w:p>
    <w:p>
      <w:pPr>
        <w:jc w:val="center"/>
        <w:outlineLvl w:val="1"/>
      </w:pPr>
      <w:r>
        <w:rPr>
          <w:rFonts w:hAnsi="Arial"/>
          <w:rFonts w:ascii="Arial"/>
          <w:sz w:val="24"/>
          <w:vanish/>
          <w:color w:val="black"/>
        </w:rPr>
        <w:t>&amp;$</w:t>
      </w:r>
      <w:bookmarkStart w:id="21912" w:name="CAPITULO XVIII"/>
      <w:r>
        <w:rPr>
          <w:rFonts w:hAnsi="Arial"/>
          <w:rFonts w:ascii="Arial"/>
          <w:sz w:val="24"/>
          <w:color w:val="navy"/>
        </w:rPr>
        <w:t xml:space="preserve">CAPITULO XVIII. </w:t>
      </w:r>
    </w:p>
    <w:p>
      <w:pPr>
        <w:jc w:val="center"/>
        <w:outlineLvl w:val="1"/>
      </w:pPr>
      <w:r>
        <w:rPr>
          <w:rFonts w:hAnsi="Arial"/>
          <w:rFonts w:ascii="Arial"/>
          <w:sz w:val="24"/>
          <w:color w:val="navy"/>
        </w:rPr>
        <w:t xml:space="preserve">CURSOS NACIONALES E INTERNACIONALES EN TÉCNICAS DE DIAGNÓSTICO DE LABORATORIO VETERINARIO.</w:t>
      </w:r>
    </w:p>
    <w:p>
      <w:pPr>
        <w:jc w:val="both"/>
        <w:outlineLvl w:val="1"/>
      </w:pPr>
      <w:bookmarkEnd w:id="21912"/>
      <w:bookmarkStart w:id="21913" w:name="CAPITULO I"/>
    </w:p>
    <w:p>
      <w:pPr>
        <w:jc w:val="both"/>
        <w:outlineLvl w:val="1"/>
      </w:pPr>
      <w:bookmarkEnd w:id="21913"/>
      <w:r>
        <w:rPr>
          <w:rFonts w:hAnsi="Arial"/>
          <w:rFonts w:ascii="Arial"/>
          <w:sz w:val="24"/>
          <w:vanish/>
          <w:color w:val="black"/>
        </w:rPr>
        <w:t>&amp;$</w:t>
      </w:r>
      <w:bookmarkStart w:id="21914" w:name="29"/>
      <w:r>
        <w:rPr>
          <w:rFonts w:hAnsi="Arial"/>
          <w:rFonts w:ascii="Arial"/>
          <w:sz w:val="24"/>
          <w:color w:val="navy"/>
        </w:rPr>
        <w:t xml:space="preserve">ARTÍCULO 29.</w:t>
      </w:r>
      <w:bookmarkEnd w:id="21914"/>
      <w:r>
        <w:rPr>
          <w:rFonts w:hAnsi="Arial"/>
          <w:rFonts w:ascii="Arial"/>
          <w:sz w:val="24"/>
          <w:color w:val="black"/>
        </w:rPr>
        <w:t xml:space="preserve"> &lt;Tarifas actualizadas por el artículo </w:t>
      </w:r>
      <w:r>
        <w:fldChar w:fldCharType="begin"/>
      </w:r>
      <w:r>
        <w:instrText>HYPERLINK "http://www.redjurista.com/document.aspx?ajcode=r_ica_4440_2010&amp;arts=20"</w:instrText>
      </w:r>
      <w:r>
        <w:fldChar w:fldCharType="separate"/>
      </w:r>
      <w:r>
        <w:rPr>
          <w:rFonts w:hAnsi="Arial"/>
          <w:rFonts w:ascii="Arial"/>
          <w:sz w:val="24"/>
          <w:u w:val="single"/>
          <w:color w:val="black"/>
        </w:rPr>
        <w:t>20</w:t>
      </w:r>
      <w:r>
        <w:fldChar w:fldCharType="end"/>
      </w:r>
      <w:r>
        <w:rPr>
          <w:rFonts w:hAnsi="Arial"/>
          <w:rFonts w:ascii="Arial"/>
          <w:sz w:val="24"/>
          <w:u w:val="none"/>
          <w:color w:val="black"/>
        </w:rPr>
        <w:t xml:space="preserve"> de la Resolución 4440 de 2010. Ver artículo </w:t>
      </w:r>
      <w:r>
        <w:fldChar w:fldCharType="begin"/>
      </w:r>
      <w:r>
        <w:instrText>HYPERLINK "http://www.redjurista.com/document.aspx?ajcode=r_ica_4440_2010&amp;arts=20"</w:instrText>
      </w:r>
      <w:r>
        <w:fldChar w:fldCharType="separate"/>
      </w:r>
      <w:r>
        <w:rPr>
          <w:rFonts w:hAnsi="Arial"/>
          <w:rFonts w:ascii="Arial"/>
          <w:sz w:val="24"/>
          <w:u w:val="single"/>
          <w:color w:val="black"/>
        </w:rPr>
        <w:t>20</w:t>
      </w:r>
      <w:r>
        <w:fldChar w:fldCharType="end"/>
      </w:r>
      <w:r>
        <w:rPr>
          <w:rFonts w:hAnsi="Arial"/>
          <w:rFonts w:ascii="Arial"/>
          <w:sz w:val="24"/>
          <w:u w:val="none"/>
          <w:color w:val="black"/>
        </w:rPr>
        <w:t xml:space="preserve"> de la Resolución 4440 de 2010. Consultar las resoluciones posteriores que actualizan estas tarifas en el Resumen de Notas de Vigencia&gt;</w:t>
      </w:r>
    </w:p>
    <w:p>
      <w:pPr>
        <w:jc w:val="both"/>
      </w:pPr>
      <w:rPr>
        <w:color w:val="black"/>
      </w:rPr>
    </w:p>
    <w:p>
      <w:pPr>
        <w:jc w:val="both"/>
      </w:pPr>
      <w:r>
        <w:rPr>
          <w:rFonts w:hAnsi="Arial"/>
          <w:rFonts w:ascii="Arial"/>
          <w:sz w:val="24"/>
          <w:color w:val="black"/>
        </w:rPr>
        <w:t xml:space="preserve">&lt;El texto original del Acuerdo 15 de 2007, es el siguiente:&gt;</w:t>
      </w:r>
    </w:p>
    <w:p>
      <w:pPr>
        <w:jc w:val="both"/>
      </w:pPr>
      <w:rPr>
        <w:sz w:val="24"/>
        <w:color w:val="black"/>
      </w:rPr>
    </w:p>
    <w:p>
      <w:pPr>
        <w:shd w:val="clear" w:fill="yellow" w:color="auto"/>
        <w:jc w:val="both"/>
      </w:pPr>
      <w:r>
        <w:rPr>
          <w:rFonts w:hAnsi="Arial"/>
          <w:rFonts w:ascii="Arial"/>
          <w:color w:val="black"/>
        </w:rPr>
        <w:t xml:space="preserve">Las tarifas para los cursos nacionales e internacionales que dicte el ICA en el Laboratorio de Diagnóstico Veterinario en Bogotá, y en los laboratorios de Diagnóstico Veterinario de las seccionales, en técnicas de diagnóstico veterinario, tendrán los siguientes </w:t>
      </w:r>
      <w:r>
        <w:rPr>
          <w:rFonts w:hAnsi="Arial"/>
          <w:rFonts w:ascii="Arial"/>
          <w:u w:val="single"/>
          <w:color w:val="black"/>
        </w:rPr>
        <w:t xml:space="preserve">valores semanales </w:t>
      </w:r>
      <w:r>
        <w:rPr>
          <w:rFonts w:hAnsi="Arial"/>
          <w:rFonts w:ascii="Arial"/>
          <w:u w:val="none"/>
          <w:color w:val="black"/>
        </w:rPr>
        <w:t xml:space="preserve">por participante:</w:t>
      </w:r>
    </w:p>
    <w:tbl>
      <w:tblGrid>
        <w:gridCol w:w="7820"/>
        <w:gridCol w:w="1120"/>
      </w:tblGrid>
      <w:tblPr>
        <w:tblW w:w="8946" w:type="dxa"/>
        <w:tblBorders/>
      </w:tblPr>
      <w:tr>
        <w:trPr/>
        <w:tc>
          <w:tcPr>
            <w:tcW w:w="7823" w:type="dxa"/>
            <w:tcMar/>
            <w:shd w:val="clear" w:fill="yellow" w:color="auto"/>
            <w:tcBorders/>
          </w:tcPr>
          <w:p>
            <w:pPr>
              <w:jc w:val="center"/>
            </w:pPr>
            <w:r>
              <w:rPr>
                <w:rFonts w:hAnsi="Arial"/>
                <w:rFonts w:ascii="Arial"/>
                <w:b/>
                <w:color w:val="black"/>
              </w:rPr>
              <w:t>CONCEPTO</w:t>
            </w:r>
          </w:p>
        </w:tc>
        <w:tc>
          <w:tcPr>
            <w:tcW w:w="1123" w:type="dxa"/>
            <w:tcMar/>
            <w:shd w:val="clear" w:fill="yellow" w:color="auto"/>
            <w:tcBorders/>
          </w:tcPr>
          <w:p>
            <w:pPr>
              <w:jc w:val="center"/>
            </w:pPr>
            <w:r>
              <w:rPr>
                <w:rFonts w:hAnsi="Arial"/>
                <w:rFonts w:ascii="Arial"/>
                <w:b/>
                <w:color w:val="black"/>
              </w:rPr>
              <w:t>TARIFA</w:t>
            </w:r>
            <w:r>
              <w:rPr>
                <w:rFonts w:hAnsi="Arial"/>
                <w:rFonts w:ascii="Arial"/>
                <w:color w:val="black"/>
              </w:rPr>
              <w:t/>
              <w:br w:type="textWrapping"/>
              <w:t/>
            </w:r>
            <w:r>
              <w:rPr>
                <w:rFonts w:hAnsi="Arial"/>
                <w:rFonts w:ascii="Arial"/>
                <w:b/>
                <w:color w:val="black"/>
              </w:rPr>
              <w:t>($)</w:t>
            </w:r>
          </w:p>
        </w:tc>
      </w:tr>
      <w:tr>
        <w:trPr/>
        <w:tc>
          <w:tcPr>
            <w:tcW w:w="7823" w:type="dxa"/>
            <w:tcMar/>
            <w:shd w:val="clear" w:fill="yellow" w:color="auto"/>
            <w:tcBorders/>
          </w:tcPr>
          <w:p>
            <w:pPr>
              <w:jc w:val="both"/>
            </w:pPr>
            <w:r>
              <w:rPr>
                <w:rFonts w:hAnsi="Arial"/>
                <w:rFonts w:ascii="Arial"/>
                <w:b/>
                <w:color w:val="black"/>
              </w:rPr>
              <w:t>440</w:t>
            </w:r>
            <w:r>
              <w:rPr>
                <w:rFonts w:hAnsi="Arial"/>
                <w:rFonts w:ascii="Arial"/>
                <w:color w:val="black"/>
              </w:rPr>
              <w:t xml:space="preserve">. Brucelosis, Encefalitis Equina, Encefalitis Rábica, Enfermedad de Newcastle y Peste Porcina Clásica</w:t>
            </w:r>
          </w:p>
        </w:tc>
        <w:tc>
          <w:tcPr>
            <w:tcW w:w="1123" w:type="dxa"/>
            <w:tcMar/>
            <w:shd w:val="clear" w:fill="yellow" w:color="auto"/>
            <w:tcBorders/>
          </w:tcPr>
          <w:p>
            <w:pPr>
              <w:jc w:val="right"/>
            </w:pPr>
            <w:r>
              <w:rPr>
                <w:rFonts w:hAnsi="Arial"/>
                <w:rFonts w:ascii="Arial"/>
                <w:color w:val="black"/>
              </w:rPr>
              <w:t xml:space="preserve">US$ 169</w:t>
            </w:r>
          </w:p>
        </w:tc>
      </w:tr>
      <w:tr>
        <w:trPr/>
        <w:tc>
          <w:tcPr>
            <w:tcW w:w="7823" w:type="dxa"/>
            <w:tcMar/>
            <w:shd w:val="clear" w:fill="yellow" w:color="auto"/>
            <w:tcBorders/>
          </w:tcPr>
          <w:p>
            <w:pPr>
              <w:jc w:val="both"/>
            </w:pPr>
            <w:r>
              <w:rPr>
                <w:rFonts w:hAnsi="Arial"/>
                <w:rFonts w:ascii="Arial"/>
                <w:b/>
                <w:color w:val="black"/>
              </w:rPr>
              <w:t>441</w:t>
            </w:r>
            <w:r>
              <w:rPr>
                <w:rFonts w:hAnsi="Arial"/>
                <w:rFonts w:ascii="Arial"/>
                <w:color w:val="black"/>
              </w:rPr>
              <w:t xml:space="preserve">. IBR, DVB, Leucosis Bovina, Leptospirosis, Enfermedades Aviares, Porcinas y Parasitarias</w:t>
            </w:r>
          </w:p>
        </w:tc>
        <w:tc>
          <w:tcPr>
            <w:tcW w:w="1123" w:type="dxa"/>
            <w:tcMar/>
            <w:shd w:val="clear" w:fill="yellow" w:color="auto"/>
            <w:tcBorders/>
          </w:tcPr>
          <w:p>
            <w:pPr>
              <w:jc w:val="right"/>
            </w:pPr>
            <w:r>
              <w:rPr>
                <w:rFonts w:hAnsi="Arial"/>
                <w:rFonts w:ascii="Arial"/>
                <w:color w:val="black"/>
              </w:rPr>
              <w:t xml:space="preserve">US$ 105</w:t>
            </w:r>
          </w:p>
        </w:tc>
      </w:tr>
    </w:tbl>
    <w:p>
      <w:rPr>
        <w:color w:val="black"/>
      </w:rPr>
    </w:p>
    <w:p>
      <w:pPr>
        <w:jc w:val="both"/>
      </w:pPr>
      <w:r>
        <w:rPr>
          <w:rFonts w:hAnsi="Arial"/>
          <w:rFonts w:ascii="Arial"/>
          <w:sz w:val="24"/>
          <w:color w:val="navy"/>
        </w:rPr>
        <w:t>PARÁGRAFO.</w:t>
      </w:r>
      <w:r>
        <w:rPr>
          <w:rFonts w:hAnsi="Arial"/>
          <w:rFonts w:ascii="Arial"/>
          <w:sz w:val="24"/>
          <w:color w:val="black"/>
        </w:rPr>
        <w:t xml:space="preserve"> El ICA otorgará un certificado de asistencia, en el cual se debe indicar, el nombre del participante, el curso, la intensidad horaria (Duración) y la fecha de expedición.</w:t>
      </w:r>
    </w:p>
    <w:p>
      <w:pPr>
        <w:jc w:val="both"/>
        <w:outlineLvl w:val="1"/>
      </w:pPr>
      <w:rPr>
        <w:sz w:val="24"/>
        <w:color w:val="black"/>
      </w:rPr>
    </w:p>
    <w:p>
      <w:pPr>
        <w:jc w:val="center"/>
        <w:outlineLvl w:val="1"/>
      </w:pPr>
      <w:r>
        <w:rPr>
          <w:rFonts w:hAnsi="Arial"/>
          <w:rFonts w:ascii="Arial"/>
          <w:sz w:val="24"/>
          <w:vanish/>
          <w:color w:val="black"/>
        </w:rPr>
        <w:t>&amp;$</w:t>
      </w:r>
      <w:bookmarkStart w:id="21915" w:name="CAPITULO XIX"/>
      <w:r>
        <w:rPr>
          <w:rFonts w:hAnsi="Arial"/>
          <w:rFonts w:ascii="Arial"/>
          <w:sz w:val="24"/>
          <w:color w:val="navy"/>
        </w:rPr>
        <w:t xml:space="preserve">CAPITULO XIX. </w:t>
      </w:r>
    </w:p>
    <w:p>
      <w:pPr>
        <w:jc w:val="center"/>
        <w:outlineLvl w:val="1"/>
      </w:pPr>
      <w:r>
        <w:rPr>
          <w:rFonts w:hAnsi="Arial"/>
          <w:rFonts w:ascii="Arial"/>
          <w:sz w:val="24"/>
          <w:color w:val="navy"/>
        </w:rPr>
        <w:t xml:space="preserve">REGISTROS, PRUEBAS DE EVALUACIÓN AGRONÓMICA, INSCRIPCIÓN DE CULTIVARES COMERCIALES Y ANÁLISIS DE LABORATORIO DE SEMILLAS.</w:t>
      </w:r>
      <w:bookmarkEnd w:id="21915"/>
      <w:r>
        <w:rPr>
          <w:rFonts w:hAnsi="Arial"/>
          <w:rFonts w:ascii="Arial"/>
          <w:sz w:val="24"/>
          <w:b/>
          <w:color w:val="black"/>
        </w:rPr>
        <w:t xml:space="preserve"> </w:t>
      </w:r>
    </w:p>
    <w:p>
      <w:pPr>
        <w:jc w:val="both"/>
        <w:outlineLvl w:val="1"/>
      </w:pPr>
      <w:rPr>
        <w:sz w:val="24"/>
        <w:b/>
        <w:color w:val="black"/>
      </w:rPr>
    </w:p>
    <w:p>
      <w:pPr>
        <w:jc w:val="both"/>
        <w:outlineLvl w:val="1"/>
      </w:pPr>
      <w:r>
        <w:rPr>
          <w:rFonts w:hAnsi="Arial"/>
          <w:rFonts w:ascii="Arial"/>
          <w:sz w:val="24"/>
          <w:vanish/>
          <w:color w:val="black"/>
        </w:rPr>
        <w:t>&amp;$</w:t>
      </w:r>
      <w:bookmarkStart w:id="21916" w:name="30"/>
      <w:r>
        <w:rPr>
          <w:rFonts w:hAnsi="Arial"/>
          <w:rFonts w:ascii="Arial"/>
          <w:sz w:val="24"/>
          <w:color w:val="navy"/>
        </w:rPr>
        <w:t xml:space="preserve">ARTÍCULO 30.</w:t>
      </w:r>
      <w:bookmarkEnd w:id="21916"/>
      <w:r>
        <w:rPr>
          <w:rFonts w:hAnsi="Arial"/>
          <w:rFonts w:ascii="Arial"/>
          <w:sz w:val="24"/>
          <w:color w:val="black"/>
        </w:rPr>
        <w:t xml:space="preserve"> &lt;Tarifas actualizadas por el artículo </w:t>
      </w:r>
      <w:r>
        <w:fldChar w:fldCharType="begin"/>
      </w:r>
      <w:r>
        <w:instrText>HYPERLINK "http://www.redjurista.com/document.aspx?ajcode=r_ica_4440_2010&amp;arts=21"</w:instrText>
      </w:r>
      <w:r>
        <w:fldChar w:fldCharType="separate"/>
      </w:r>
      <w:r>
        <w:rPr>
          <w:rFonts w:hAnsi="Arial"/>
          <w:rFonts w:ascii="Arial"/>
          <w:sz w:val="24"/>
          <w:u w:val="single"/>
          <w:color w:val="black"/>
        </w:rPr>
        <w:t>21</w:t>
      </w:r>
      <w:r>
        <w:fldChar w:fldCharType="end"/>
      </w:r>
      <w:r>
        <w:rPr>
          <w:rFonts w:hAnsi="Arial"/>
          <w:rFonts w:ascii="Arial"/>
          <w:sz w:val="24"/>
          <w:u w:val="none"/>
          <w:color w:val="black"/>
        </w:rPr>
        <w:t xml:space="preserve"> de la Resolución 4440 de 2010. Ver artículo </w:t>
      </w:r>
      <w:r>
        <w:fldChar w:fldCharType="begin"/>
      </w:r>
      <w:r>
        <w:instrText>HYPERLINK "http://www.redjurista.com/document.aspx?ajcode=r_ica_4440_2010&amp;arts=21"</w:instrText>
      </w:r>
      <w:r>
        <w:fldChar w:fldCharType="separate"/>
      </w:r>
      <w:r>
        <w:rPr>
          <w:rFonts w:hAnsi="Arial"/>
          <w:rFonts w:ascii="Arial"/>
          <w:sz w:val="24"/>
          <w:u w:val="single"/>
          <w:color w:val="black"/>
        </w:rPr>
        <w:t>21</w:t>
      </w:r>
      <w:r>
        <w:fldChar w:fldCharType="end"/>
      </w:r>
      <w:r>
        <w:rPr>
          <w:rFonts w:hAnsi="Arial"/>
          <w:rFonts w:ascii="Arial"/>
          <w:sz w:val="24"/>
          <w:u w:val="none"/>
          <w:color w:val="black"/>
        </w:rPr>
        <w:t xml:space="preserve"> de la Resolución 4440 de 2010. Consultar las resoluciones posteriores que actualizan estas tarifas en el Resumen de Notas de Vigencia&gt;</w:t>
      </w:r>
    </w:p>
    <w:p>
      <w:pPr>
        <w:jc w:val="both"/>
      </w:pPr>
      <w:rPr>
        <w:color w:val="black"/>
      </w:rPr>
    </w:p>
    <w:p>
      <w:pPr>
        <w:jc w:val="both"/>
      </w:pPr>
      <w:r>
        <w:rPr>
          <w:rFonts w:hAnsi="Arial"/>
          <w:rFonts w:ascii="Arial"/>
          <w:sz w:val="24"/>
          <w:color w:val="black"/>
        </w:rPr>
        <w:t xml:space="preserve">&lt;El texto original del Acuerdo 15 de 2007, es el siguiente:&gt;</w:t>
      </w:r>
    </w:p>
    <w:p>
      <w:pPr>
        <w:jc w:val="both"/>
      </w:pPr>
      <w:rPr>
        <w:sz w:val="24"/>
        <w:color w:val="black"/>
      </w:rPr>
    </w:p>
    <w:p>
      <w:pPr>
        <w:jc w:val="both"/>
      </w:pPr>
      <w:r>
        <w:rPr>
          <w:rFonts w:hAnsi="Arial"/>
          <w:rFonts w:ascii="Arial"/>
          <w:sz w:val="24"/>
          <w:color w:val="black"/>
        </w:rPr>
        <w:t xml:space="preserve">Las tarifas para los siguientes servicios de registros e inscripción de cultivares para producción de semilla, serán:</w:t>
      </w:r>
    </w:p>
    <w:tbl>
      <w:tblGrid>
        <w:gridCol w:w="7640"/>
        <w:gridCol w:w="1300"/>
      </w:tblGrid>
      <w:tblPr>
        <w:tblW w:w="8946" w:type="dxa"/>
        <w:tblBorders/>
      </w:tblPr>
      <w:tr>
        <w:trPr/>
        <w:tc>
          <w:tcPr>
            <w:tcW w:w="7647" w:type="dxa"/>
            <w:tcMar/>
            <w:tcBorders/>
          </w:tcPr>
          <w:p>
            <w:pPr>
              <w:jc w:val="center"/>
            </w:pPr>
            <w:r>
              <w:rPr>
                <w:rFonts w:hAnsi="Arial"/>
                <w:rFonts w:ascii="Arial"/>
                <w:sz w:val="24"/>
                <w:b/>
                <w:color w:val="black"/>
              </w:rPr>
              <w:t>CONCEPTO</w:t>
            </w:r>
          </w:p>
        </w:tc>
        <w:tc>
          <w:tcPr>
            <w:tcW w:w="1299" w:type="dxa"/>
            <w:tcMar/>
            <w:tcBorders/>
          </w:tcPr>
          <w:p>
            <w:pPr>
              <w:jc w:val="center"/>
            </w:pPr>
            <w:r>
              <w:rPr>
                <w:rFonts w:hAnsi="Arial"/>
                <w:rFonts w:ascii="Arial"/>
                <w:sz w:val="24"/>
                <w:b/>
                <w:color w:val="black"/>
              </w:rPr>
              <w:t>TARIFA</w:t>
            </w:r>
            <w:r>
              <w:rPr>
                <w:rFonts w:hAnsi="Arial"/>
                <w:rFonts w:ascii="Arial"/>
                <w:sz w:val="24"/>
                <w:color w:val="black"/>
              </w:rPr>
              <w:t/>
              <w:br w:type="textWrapping"/>
              <w:t/>
            </w:r>
            <w:r>
              <w:rPr>
                <w:rFonts w:hAnsi="Arial"/>
                <w:rFonts w:ascii="Arial"/>
                <w:sz w:val="24"/>
                <w:b/>
                <w:color w:val="black"/>
              </w:rPr>
              <w:t>($)</w:t>
            </w:r>
          </w:p>
        </w:tc>
      </w:tr>
      <w:tr>
        <w:trPr/>
        <w:tc>
          <w:tcPr>
            <w:tcW w:w="7647" w:type="dxa"/>
            <w:tcMar/>
            <w:tcBorders/>
          </w:tcPr>
          <w:p>
            <w:pPr>
              <w:jc w:val="both"/>
            </w:pPr>
            <w:r>
              <w:rPr>
                <w:rFonts w:hAnsi="Arial"/>
                <w:rFonts w:ascii="Arial"/>
                <w:sz w:val="24"/>
                <w:b/>
                <w:color w:val="black"/>
              </w:rPr>
              <w:t>442</w:t>
            </w:r>
            <w:r>
              <w:rPr>
                <w:rFonts w:hAnsi="Arial"/>
                <w:rFonts w:ascii="Arial"/>
                <w:sz w:val="24"/>
                <w:color w:val="black"/>
              </w:rPr>
              <w:t xml:space="preserve">. Registro como productor de semilla certificada, seleccionada y material vegetal micropropagado</w:t>
            </w:r>
          </w:p>
        </w:tc>
        <w:tc>
          <w:tcPr>
            <w:tcW w:w="1299" w:type="dxa"/>
            <w:tcMar/>
            <w:tcBorders/>
          </w:tcPr>
          <w:p>
            <w:pPr>
              <w:jc w:val="right"/>
            </w:pPr>
            <w:r>
              <w:rPr>
                <w:rFonts w:hAnsi="Arial"/>
                <w:rFonts w:ascii="Arial"/>
                <w:sz w:val="24"/>
                <w:color w:val="black"/>
              </w:rPr>
              <w:t>1.148.000</w:t>
            </w:r>
          </w:p>
        </w:tc>
      </w:tr>
      <w:tr>
        <w:trPr/>
        <w:tc>
          <w:tcPr>
            <w:tcW w:w="7647" w:type="dxa"/>
            <w:tcMar/>
            <w:tcBorders/>
          </w:tcPr>
          <w:p>
            <w:pPr>
              <w:jc w:val="both"/>
            </w:pPr>
            <w:r>
              <w:rPr>
                <w:rFonts w:hAnsi="Arial"/>
                <w:rFonts w:ascii="Arial"/>
                <w:sz w:val="24"/>
                <w:b/>
                <w:color w:val="black"/>
              </w:rPr>
              <w:t>443</w:t>
            </w:r>
            <w:r>
              <w:rPr>
                <w:rFonts w:hAnsi="Arial"/>
                <w:rFonts w:ascii="Arial"/>
                <w:sz w:val="24"/>
                <w:color w:val="black"/>
              </w:rPr>
              <w:t xml:space="preserve">. Ampliación del registro como productor de semilla certificada, seleccionada</w:t>
            </w:r>
          </w:p>
        </w:tc>
        <w:tc>
          <w:tcPr>
            <w:tcW w:w="1299" w:type="dxa"/>
            <w:tcMar/>
            <w:tcBorders/>
          </w:tcPr>
          <w:p>
            <w:pPr>
              <w:jc w:val="right"/>
            </w:pPr>
            <w:r>
              <w:rPr>
                <w:rFonts w:hAnsi="Arial"/>
                <w:rFonts w:ascii="Arial"/>
                <w:sz w:val="24"/>
                <w:color w:val="black"/>
              </w:rPr>
              <w:t>572.000</w:t>
            </w:r>
          </w:p>
        </w:tc>
      </w:tr>
      <w:tr>
        <w:trPr/>
        <w:tc>
          <w:tcPr>
            <w:tcW w:w="7647" w:type="dxa"/>
            <w:tcMar/>
            <w:tcBorders/>
          </w:tcPr>
          <w:p>
            <w:pPr>
              <w:jc w:val="both"/>
            </w:pPr>
            <w:r>
              <w:rPr>
                <w:rFonts w:hAnsi="Arial"/>
                <w:rFonts w:ascii="Arial"/>
                <w:sz w:val="24"/>
                <w:b/>
                <w:color w:val="black"/>
              </w:rPr>
              <w:t>444</w:t>
            </w:r>
            <w:r>
              <w:rPr>
                <w:rFonts w:hAnsi="Arial"/>
                <w:rFonts w:ascii="Arial"/>
                <w:sz w:val="24"/>
                <w:color w:val="black"/>
              </w:rPr>
              <w:t xml:space="preserve">. Registro como importador de semillas</w:t>
            </w:r>
          </w:p>
        </w:tc>
        <w:tc>
          <w:tcPr>
            <w:tcW w:w="1299" w:type="dxa"/>
            <w:tcMar/>
            <w:tcBorders/>
          </w:tcPr>
          <w:p>
            <w:pPr>
              <w:jc w:val="right"/>
            </w:pPr>
            <w:r>
              <w:rPr>
                <w:rFonts w:hAnsi="Arial"/>
                <w:rFonts w:ascii="Arial"/>
                <w:sz w:val="24"/>
                <w:color w:val="black"/>
              </w:rPr>
              <w:t>986.000</w:t>
            </w:r>
          </w:p>
        </w:tc>
      </w:tr>
      <w:tr>
        <w:trPr/>
        <w:tc>
          <w:tcPr>
            <w:tcW w:w="7647" w:type="dxa"/>
            <w:tcMar/>
            <w:tcBorders/>
          </w:tcPr>
          <w:p>
            <w:pPr>
              <w:jc w:val="both"/>
            </w:pPr>
            <w:r>
              <w:rPr>
                <w:rFonts w:hAnsi="Arial"/>
                <w:rFonts w:ascii="Arial"/>
                <w:sz w:val="24"/>
                <w:b/>
                <w:color w:val="black"/>
              </w:rPr>
              <w:t>445</w:t>
            </w:r>
            <w:r>
              <w:rPr>
                <w:rFonts w:hAnsi="Arial"/>
                <w:rFonts w:ascii="Arial"/>
                <w:sz w:val="24"/>
                <w:color w:val="black"/>
              </w:rPr>
              <w:t xml:space="preserve">. Registro como exportador de semillas</w:t>
            </w:r>
          </w:p>
        </w:tc>
        <w:tc>
          <w:tcPr>
            <w:tcW w:w="1299" w:type="dxa"/>
            <w:tcMar/>
            <w:tcBorders/>
          </w:tcPr>
          <w:p>
            <w:pPr>
              <w:jc w:val="right"/>
            </w:pPr>
            <w:r>
              <w:rPr>
                <w:rFonts w:hAnsi="Arial"/>
                <w:rFonts w:ascii="Arial"/>
                <w:sz w:val="24"/>
                <w:color w:val="black"/>
              </w:rPr>
              <w:t>986.000</w:t>
            </w:r>
          </w:p>
        </w:tc>
      </w:tr>
      <w:tr>
        <w:trPr/>
        <w:tc>
          <w:tcPr>
            <w:tcW w:w="7647" w:type="dxa"/>
            <w:tcMar/>
            <w:tcBorders/>
          </w:tcPr>
          <w:p>
            <w:pPr>
              <w:jc w:val="both"/>
            </w:pPr>
            <w:r>
              <w:rPr>
                <w:rFonts w:hAnsi="Arial"/>
                <w:rFonts w:ascii="Arial"/>
                <w:sz w:val="24"/>
                <w:b/>
                <w:color w:val="black"/>
              </w:rPr>
              <w:t>446</w:t>
            </w:r>
            <w:r>
              <w:rPr>
                <w:rFonts w:hAnsi="Arial"/>
                <w:rFonts w:ascii="Arial"/>
                <w:sz w:val="24"/>
                <w:color w:val="black"/>
              </w:rPr>
              <w:t xml:space="preserve">. Ampliación del registro como importador o exportador de semillas</w:t>
            </w:r>
          </w:p>
        </w:tc>
        <w:tc>
          <w:tcPr>
            <w:tcW w:w="1299" w:type="dxa"/>
            <w:tcMar/>
            <w:tcBorders/>
          </w:tcPr>
          <w:p>
            <w:pPr>
              <w:jc w:val="right"/>
            </w:pPr>
            <w:r>
              <w:rPr>
                <w:rFonts w:hAnsi="Arial"/>
                <w:rFonts w:ascii="Arial"/>
                <w:sz w:val="24"/>
                <w:color w:val="black"/>
              </w:rPr>
              <w:t>492.000</w:t>
            </w:r>
          </w:p>
        </w:tc>
      </w:tr>
      <w:tr>
        <w:trPr/>
        <w:tc>
          <w:tcPr>
            <w:tcW w:w="7647" w:type="dxa"/>
            <w:tcMar/>
            <w:tcBorders/>
          </w:tcPr>
          <w:p>
            <w:pPr>
              <w:jc w:val="both"/>
            </w:pPr>
            <w:r>
              <w:rPr>
                <w:rFonts w:hAnsi="Arial"/>
                <w:rFonts w:ascii="Arial"/>
                <w:sz w:val="24"/>
                <w:b/>
                <w:color w:val="black"/>
              </w:rPr>
              <w:t>447</w:t>
            </w:r>
            <w:r>
              <w:rPr>
                <w:rFonts w:hAnsi="Arial"/>
                <w:rFonts w:ascii="Arial"/>
                <w:sz w:val="24"/>
                <w:color w:val="black"/>
              </w:rPr>
              <w:t xml:space="preserve">. Registro Unidad de Investigación en Fitomejoramiento</w:t>
            </w:r>
          </w:p>
        </w:tc>
        <w:tc>
          <w:tcPr>
            <w:tcW w:w="1299" w:type="dxa"/>
            <w:tcMar/>
            <w:tcBorders/>
          </w:tcPr>
          <w:p>
            <w:pPr>
              <w:jc w:val="right"/>
            </w:pPr>
            <w:r>
              <w:rPr>
                <w:rFonts w:hAnsi="Arial"/>
                <w:rFonts w:ascii="Arial"/>
                <w:sz w:val="24"/>
                <w:color w:val="black"/>
              </w:rPr>
              <w:t>1.148.000</w:t>
            </w:r>
          </w:p>
        </w:tc>
      </w:tr>
      <w:tr>
        <w:trPr/>
        <w:tc>
          <w:tcPr>
            <w:tcW w:w="7647" w:type="dxa"/>
            <w:tcMar/>
            <w:tcBorders/>
          </w:tcPr>
          <w:p>
            <w:pPr>
              <w:jc w:val="both"/>
            </w:pPr>
            <w:r>
              <w:rPr>
                <w:rFonts w:hAnsi="Arial"/>
                <w:rFonts w:ascii="Arial"/>
                <w:sz w:val="24"/>
                <w:b/>
                <w:color w:val="black"/>
              </w:rPr>
              <w:t>447-1</w:t>
            </w:r>
            <w:r>
              <w:rPr>
                <w:rFonts w:hAnsi="Arial"/>
                <w:rFonts w:ascii="Arial"/>
                <w:sz w:val="24"/>
                <w:color w:val="black"/>
              </w:rPr>
              <w:t xml:space="preserve">. Ampliación y/o modificación del Registro como Unidad de Investigación en Fitomejoramiento</w:t>
            </w:r>
          </w:p>
        </w:tc>
        <w:tc>
          <w:tcPr>
            <w:tcW w:w="1299" w:type="dxa"/>
            <w:tcMar/>
            <w:tcBorders/>
          </w:tcPr>
          <w:p>
            <w:pPr>
              <w:jc w:val="right"/>
            </w:pPr>
            <w:r>
              <w:rPr>
                <w:rFonts w:hAnsi="Arial"/>
                <w:rFonts w:ascii="Arial"/>
                <w:sz w:val="24"/>
                <w:color w:val="black"/>
              </w:rPr>
              <w:t>572.000</w:t>
            </w:r>
          </w:p>
        </w:tc>
      </w:tr>
      <w:tr>
        <w:trPr/>
        <w:tc>
          <w:tcPr>
            <w:tcW w:w="7647" w:type="dxa"/>
            <w:tcMar/>
            <w:tcBorders/>
          </w:tcPr>
          <w:p>
            <w:pPr>
              <w:jc w:val="both"/>
            </w:pPr>
            <w:r>
              <w:rPr>
                <w:rFonts w:hAnsi="Arial"/>
                <w:rFonts w:ascii="Arial"/>
                <w:sz w:val="24"/>
                <w:b/>
                <w:color w:val="black"/>
              </w:rPr>
              <w:t>448</w:t>
            </w:r>
            <w:r>
              <w:rPr>
                <w:rFonts w:hAnsi="Arial"/>
                <w:rFonts w:ascii="Arial"/>
                <w:sz w:val="24"/>
                <w:color w:val="black"/>
              </w:rPr>
              <w:t xml:space="preserve">. Inscripción de cada cultivar para producción de semilla</w:t>
            </w:r>
          </w:p>
        </w:tc>
        <w:tc>
          <w:tcPr>
            <w:tcW w:w="1299" w:type="dxa"/>
            <w:tcMar/>
            <w:tcBorders/>
          </w:tcPr>
          <w:p>
            <w:pPr>
              <w:jc w:val="right"/>
            </w:pPr>
            <w:r>
              <w:rPr>
                <w:rFonts w:hAnsi="Arial"/>
                <w:rFonts w:ascii="Arial"/>
                <w:sz w:val="24"/>
                <w:color w:val="black"/>
              </w:rPr>
              <w:t>1.429.000</w:t>
            </w:r>
          </w:p>
        </w:tc>
      </w:tr>
      <w:tr>
        <w:trPr/>
        <w:tc>
          <w:tcPr>
            <w:tcW w:w="7647" w:type="dxa"/>
            <w:tcMar/>
            <w:tcBorders/>
          </w:tcPr>
          <w:p>
            <w:pPr>
              <w:jc w:val="both"/>
            </w:pPr>
            <w:r>
              <w:rPr>
                <w:rFonts w:hAnsi="Arial"/>
                <w:rFonts w:ascii="Arial"/>
                <w:sz w:val="24"/>
                <w:b/>
                <w:color w:val="black"/>
              </w:rPr>
              <w:t>449</w:t>
            </w:r>
            <w:r>
              <w:rPr>
                <w:rFonts w:hAnsi="Arial"/>
                <w:rFonts w:ascii="Arial"/>
                <w:sz w:val="24"/>
                <w:color w:val="black"/>
              </w:rPr>
              <w:t xml:space="preserve">. Autorización de reempaque de semilla</w:t>
            </w:r>
          </w:p>
        </w:tc>
        <w:tc>
          <w:tcPr>
            <w:tcW w:w="1299" w:type="dxa"/>
            <w:tcMar/>
            <w:tcBorders/>
          </w:tcPr>
          <w:p>
            <w:pPr>
              <w:jc w:val="right"/>
            </w:pPr>
            <w:r>
              <w:rPr>
                <w:rFonts w:hAnsi="Arial"/>
                <w:rFonts w:ascii="Arial"/>
                <w:sz w:val="24"/>
                <w:color w:val="black"/>
              </w:rPr>
              <w:t>150.000</w:t>
            </w:r>
          </w:p>
        </w:tc>
      </w:tr>
      <w:tr>
        <w:trPr/>
        <w:tc>
          <w:tcPr>
            <w:tcW w:w="7647" w:type="dxa"/>
            <w:tcMar/>
            <w:tcBorders/>
          </w:tcPr>
          <w:p>
            <w:pPr>
              <w:jc w:val="both"/>
            </w:pPr>
            <w:r>
              <w:rPr>
                <w:rFonts w:hAnsi="Arial"/>
                <w:rFonts w:ascii="Arial"/>
                <w:sz w:val="24"/>
                <w:b/>
                <w:color w:val="black"/>
              </w:rPr>
              <w:t>450</w:t>
            </w:r>
            <w:r>
              <w:rPr>
                <w:rFonts w:hAnsi="Arial"/>
                <w:rFonts w:ascii="Arial"/>
                <w:sz w:val="24"/>
                <w:color w:val="black"/>
              </w:rPr>
              <w:t xml:space="preserve">. Modificación por cambio de dirección del domicilio del área administrativa de todo registro</w:t>
            </w:r>
          </w:p>
        </w:tc>
        <w:tc>
          <w:tcPr>
            <w:tcW w:w="1299" w:type="dxa"/>
            <w:tcMar/>
            <w:tcBorders/>
          </w:tcPr>
          <w:p>
            <w:pPr>
              <w:jc w:val="right"/>
            </w:pPr>
            <w:r>
              <w:rPr>
                <w:rFonts w:hAnsi="Arial"/>
                <w:rFonts w:ascii="Arial"/>
                <w:sz w:val="24"/>
                <w:color w:val="black"/>
              </w:rPr>
              <w:t>24.000</w:t>
            </w:r>
          </w:p>
        </w:tc>
      </w:tr>
      <w:tr>
        <w:trPr/>
        <w:tc>
          <w:tcPr>
            <w:tcW w:w="7647" w:type="dxa"/>
            <w:tcMar/>
            <w:tcBorders/>
          </w:tcPr>
          <w:p>
            <w:pPr>
              <w:jc w:val="both"/>
            </w:pPr>
            <w:r>
              <w:rPr>
                <w:rFonts w:hAnsi="Arial"/>
                <w:rFonts w:ascii="Arial"/>
                <w:sz w:val="24"/>
                <w:b/>
                <w:color w:val="black"/>
              </w:rPr>
              <w:t>451</w:t>
            </w:r>
            <w:r>
              <w:rPr>
                <w:rFonts w:hAnsi="Arial"/>
                <w:rFonts w:ascii="Arial"/>
                <w:sz w:val="24"/>
                <w:color w:val="black"/>
              </w:rPr>
              <w:t xml:space="preserve">. Modificaciones por cambio de razón social del registro como productor, importador y exportador de semilla. y/o titular de registro (por cada uno)</w:t>
            </w:r>
          </w:p>
        </w:tc>
        <w:tc>
          <w:tcPr>
            <w:tcW w:w="1299" w:type="dxa"/>
            <w:tcMar/>
            <w:tcBorders/>
          </w:tcPr>
          <w:p>
            <w:pPr>
              <w:jc w:val="right"/>
            </w:pPr>
            <w:r>
              <w:rPr>
                <w:rFonts w:hAnsi="Arial"/>
                <w:rFonts w:ascii="Arial"/>
                <w:sz w:val="24"/>
                <w:color w:val="black"/>
              </w:rPr>
              <w:t>24.000</w:t>
            </w:r>
          </w:p>
        </w:tc>
      </w:tr>
      <w:tr>
        <w:trPr/>
        <w:tc>
          <w:tcPr>
            <w:tcW w:w="7647" w:type="dxa"/>
            <w:tcMar/>
            <w:tcBorders/>
          </w:tcPr>
          <w:p>
            <w:pPr>
              <w:jc w:val="both"/>
            </w:pPr>
            <w:r>
              <w:rPr>
                <w:rFonts w:hAnsi="Arial"/>
                <w:rFonts w:ascii="Arial"/>
                <w:sz w:val="24"/>
                <w:b/>
                <w:color w:val="black"/>
              </w:rPr>
              <w:t>452</w:t>
            </w:r>
            <w:r>
              <w:rPr>
                <w:rFonts w:hAnsi="Arial"/>
                <w:rFonts w:ascii="Arial"/>
                <w:sz w:val="24"/>
                <w:color w:val="black"/>
              </w:rPr>
              <w:t xml:space="preserve">. Modificaciones por ampliación de zonas de adaptación de los cultivares para comercialización para siembra</w:t>
            </w:r>
          </w:p>
        </w:tc>
        <w:tc>
          <w:tcPr>
            <w:tcW w:w="1299" w:type="dxa"/>
            <w:tcMar/>
            <w:tcBorders/>
          </w:tcPr>
          <w:p>
            <w:pPr>
              <w:jc w:val="right"/>
            </w:pPr>
            <w:r>
              <w:rPr>
                <w:rFonts w:hAnsi="Arial"/>
                <w:rFonts w:ascii="Arial"/>
                <w:sz w:val="24"/>
                <w:color w:val="black"/>
              </w:rPr>
              <w:t>715.000</w:t>
            </w:r>
          </w:p>
        </w:tc>
      </w:tr>
      <w:tr>
        <w:trPr/>
        <w:tc>
          <w:tcPr>
            <w:tcW w:w="7647" w:type="dxa"/>
            <w:tcMar/>
            <w:tcBorders/>
          </w:tcPr>
          <w:p>
            <w:pPr>
              <w:jc w:val="both"/>
            </w:pPr>
            <w:r>
              <w:rPr>
                <w:rFonts w:hAnsi="Arial"/>
                <w:rFonts w:ascii="Arial"/>
                <w:sz w:val="24"/>
                <w:b/>
                <w:color w:val="black"/>
              </w:rPr>
              <w:t>453</w:t>
            </w:r>
            <w:r>
              <w:rPr>
                <w:rFonts w:hAnsi="Arial"/>
                <w:rFonts w:ascii="Arial"/>
                <w:sz w:val="24"/>
                <w:color w:val="black"/>
              </w:rPr>
              <w:t xml:space="preserve">. Modificaciones del registro de importador por cambio de la bodega</w:t>
            </w:r>
          </w:p>
        </w:tc>
        <w:tc>
          <w:tcPr>
            <w:tcW w:w="1299" w:type="dxa"/>
            <w:tcMar/>
            <w:tcBorders/>
          </w:tcPr>
          <w:p>
            <w:pPr>
              <w:jc w:val="right"/>
            </w:pPr>
            <w:r>
              <w:rPr>
                <w:rFonts w:hAnsi="Arial"/>
                <w:rFonts w:ascii="Arial"/>
                <w:sz w:val="24"/>
                <w:color w:val="black"/>
              </w:rPr>
              <w:t>470.000</w:t>
            </w:r>
          </w:p>
        </w:tc>
      </w:tr>
      <w:tr>
        <w:trPr/>
        <w:tc>
          <w:tcPr>
            <w:tcW w:w="7647" w:type="dxa"/>
            <w:tcMar/>
            <w:tcBorders/>
          </w:tcPr>
          <w:p>
            <w:pPr>
              <w:jc w:val="both"/>
            </w:pPr>
            <w:r>
              <w:rPr>
                <w:rFonts w:hAnsi="Arial"/>
                <w:rFonts w:ascii="Arial"/>
                <w:sz w:val="24"/>
                <w:b/>
                <w:color w:val="black"/>
              </w:rPr>
              <w:t>454</w:t>
            </w:r>
            <w:r>
              <w:rPr>
                <w:rFonts w:hAnsi="Arial"/>
                <w:rFonts w:ascii="Arial"/>
                <w:sz w:val="24"/>
                <w:color w:val="black"/>
              </w:rPr>
              <w:t xml:space="preserve">. Modificación del registro de productor por cambio de la planta de acondicionamiento</w:t>
            </w:r>
          </w:p>
        </w:tc>
        <w:tc>
          <w:tcPr>
            <w:tcW w:w="1299" w:type="dxa"/>
            <w:tcMar/>
            <w:tcBorders/>
          </w:tcPr>
          <w:p>
            <w:pPr>
              <w:jc w:val="right"/>
            </w:pPr>
            <w:r>
              <w:rPr>
                <w:rFonts w:hAnsi="Arial"/>
                <w:rFonts w:ascii="Arial"/>
                <w:sz w:val="24"/>
                <w:color w:val="black"/>
              </w:rPr>
              <w:t>572.000</w:t>
            </w:r>
          </w:p>
        </w:tc>
      </w:tr>
      <w:tr>
        <w:trPr/>
        <w:tc>
          <w:tcPr>
            <w:tcW w:w="7647" w:type="dxa"/>
            <w:tcMar/>
            <w:tcBorders/>
          </w:tcPr>
          <w:p>
            <w:pPr>
              <w:jc w:val="both"/>
            </w:pPr>
            <w:r>
              <w:rPr>
                <w:rFonts w:hAnsi="Arial"/>
                <w:rFonts w:ascii="Arial"/>
                <w:sz w:val="24"/>
                <w:b/>
                <w:color w:val="black"/>
              </w:rPr>
              <w:t>455</w:t>
            </w:r>
            <w:r>
              <w:rPr>
                <w:rFonts w:hAnsi="Arial"/>
                <w:rFonts w:ascii="Arial"/>
                <w:sz w:val="24"/>
                <w:color w:val="black"/>
              </w:rPr>
              <w:t xml:space="preserve">. Registro como laboratorio de calidad de semillas y/o de sanidad de semillas</w:t>
            </w:r>
          </w:p>
        </w:tc>
        <w:tc>
          <w:tcPr>
            <w:tcW w:w="1299" w:type="dxa"/>
            <w:tcMar/>
            <w:tcBorders/>
          </w:tcPr>
          <w:p>
            <w:pPr>
              <w:jc w:val="right"/>
            </w:pPr>
            <w:r>
              <w:rPr>
                <w:rFonts w:hAnsi="Arial"/>
                <w:rFonts w:ascii="Arial"/>
                <w:sz w:val="24"/>
                <w:color w:val="black"/>
              </w:rPr>
              <w:t>942.000</w:t>
            </w:r>
          </w:p>
        </w:tc>
      </w:tr>
      <w:tr>
        <w:trPr/>
        <w:tc>
          <w:tcPr>
            <w:tcW w:w="7647" w:type="dxa"/>
            <w:tcMar/>
            <w:tcBorders/>
          </w:tcPr>
          <w:p>
            <w:pPr>
              <w:jc w:val="both"/>
            </w:pPr>
            <w:r>
              <w:rPr>
                <w:rFonts w:hAnsi="Arial"/>
                <w:rFonts w:ascii="Arial"/>
                <w:sz w:val="24"/>
                <w:b/>
                <w:color w:val="black"/>
              </w:rPr>
              <w:t>456</w:t>
            </w:r>
            <w:r>
              <w:rPr>
                <w:rFonts w:hAnsi="Arial"/>
                <w:rFonts w:ascii="Arial"/>
                <w:sz w:val="24"/>
                <w:color w:val="black"/>
              </w:rPr>
              <w:t xml:space="preserve">. Registro como Unidad de Evaluación Agronómica</w:t>
            </w:r>
          </w:p>
        </w:tc>
        <w:tc>
          <w:tcPr>
            <w:tcW w:w="1299" w:type="dxa"/>
            <w:tcMar/>
            <w:tcBorders/>
          </w:tcPr>
          <w:p>
            <w:pPr>
              <w:jc w:val="right"/>
            </w:pPr>
            <w:r>
              <w:rPr>
                <w:rFonts w:hAnsi="Arial"/>
                <w:rFonts w:ascii="Arial"/>
                <w:sz w:val="24"/>
                <w:color w:val="black"/>
              </w:rPr>
              <w:t>1.148.000</w:t>
            </w:r>
          </w:p>
        </w:tc>
      </w:tr>
      <w:tr>
        <w:trPr/>
        <w:tc>
          <w:tcPr>
            <w:tcW w:w="7647" w:type="dxa"/>
            <w:tcMar/>
            <w:tcBorders/>
          </w:tcPr>
          <w:p>
            <w:pPr>
              <w:jc w:val="both"/>
            </w:pPr>
            <w:r>
              <w:rPr>
                <w:rFonts w:hAnsi="Arial"/>
                <w:rFonts w:ascii="Arial"/>
                <w:sz w:val="24"/>
                <w:b/>
                <w:color w:val="black"/>
              </w:rPr>
              <w:t>456-1</w:t>
            </w:r>
            <w:r>
              <w:rPr>
                <w:rFonts w:hAnsi="Arial"/>
                <w:rFonts w:ascii="Arial"/>
                <w:sz w:val="24"/>
                <w:color w:val="black"/>
              </w:rPr>
              <w:t xml:space="preserve">. Ampliación y/o modificación del Registro como Unidad de Evaluación Agronómica</w:t>
            </w:r>
          </w:p>
        </w:tc>
        <w:tc>
          <w:tcPr>
            <w:tcW w:w="1299" w:type="dxa"/>
            <w:tcMar/>
            <w:tcBorders/>
          </w:tcPr>
          <w:p>
            <w:pPr>
              <w:jc w:val="right"/>
            </w:pPr>
            <w:r>
              <w:rPr>
                <w:rFonts w:hAnsi="Arial"/>
                <w:rFonts w:ascii="Arial"/>
                <w:sz w:val="24"/>
                <w:color w:val="black"/>
              </w:rPr>
              <w:t>24.000</w:t>
            </w:r>
          </w:p>
        </w:tc>
      </w:tr>
      <w:tr>
        <w:trPr/>
        <w:tc>
          <w:tcPr>
            <w:tcW w:w="7647" w:type="dxa"/>
            <w:tcMar/>
            <w:tcBorders/>
          </w:tcPr>
          <w:p>
            <w:pPr>
              <w:jc w:val="both"/>
            </w:pPr>
            <w:r>
              <w:rPr>
                <w:rFonts w:hAnsi="Arial"/>
                <w:rFonts w:ascii="Arial"/>
                <w:sz w:val="24"/>
                <w:b/>
                <w:color w:val="black"/>
              </w:rPr>
              <w:t>457</w:t>
            </w:r>
            <w:r>
              <w:rPr>
                <w:rFonts w:hAnsi="Arial"/>
                <w:rFonts w:ascii="Arial"/>
                <w:sz w:val="24"/>
                <w:color w:val="black"/>
              </w:rPr>
              <w:t xml:space="preserve">. Constancias, copias de registros o inscripciones relacionadas con el área de semilla (por cada una)</w:t>
            </w:r>
          </w:p>
        </w:tc>
        <w:tc>
          <w:tcPr>
            <w:tcW w:w="1299" w:type="dxa"/>
            <w:tcMar/>
            <w:tcBorders/>
          </w:tcPr>
          <w:p>
            <w:pPr>
              <w:jc w:val="right"/>
            </w:pPr>
            <w:r>
              <w:rPr>
                <w:rFonts w:hAnsi="Arial"/>
                <w:rFonts w:ascii="Arial"/>
                <w:sz w:val="24"/>
                <w:color w:val="black"/>
              </w:rPr>
              <w:t>17.000</w:t>
            </w:r>
          </w:p>
        </w:tc>
      </w:tr>
    </w:tbl>
    <w:p>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Las tarifas establecidas en el presente artículo, serán aplicables a las semillas provenientes de materiales obtenidos a través de técnicas y métodos de mejoramientos convencionales y de organismos modificados genéticamente, los cuales han sido alterados deliberadamente por la introducción de material genético o la manipulación de su genoma.</w:t>
      </w:r>
    </w:p>
    <w:p>
      <w:pPr>
        <w:jc w:val="both"/>
        <w:outlineLvl w:val="1"/>
      </w:pPr>
      <w:rPr>
        <w:sz w:val="24"/>
        <w:b/>
        <w:color w:val="black"/>
      </w:rPr>
    </w:p>
    <w:p>
      <w:pPr>
        <w:jc w:val="both"/>
        <w:outlineLvl w:val="1"/>
      </w:pPr>
      <w:r>
        <w:rPr>
          <w:rFonts w:hAnsi="Arial"/>
          <w:rFonts w:ascii="Arial"/>
          <w:sz w:val="24"/>
          <w:color w:val="navy"/>
        </w:rPr>
        <w:t xml:space="preserve">PARÁGRAFO 2o.</w:t>
      </w:r>
      <w:r>
        <w:rPr>
          <w:rFonts w:hAnsi="Arial"/>
          <w:rFonts w:ascii="Arial"/>
          <w:sz w:val="24"/>
          <w:color w:val="black"/>
        </w:rPr>
        <w:t xml:space="preserve"> Los gastos que se ocasionan en el desarrollo de Pruebas y evaluaciones de Bioseguridad a que haya lugar en relación con Organismos Modificados Genéticamente (OMG), de acuerdo al protocolo establecido por el ICA, deberán ser sufragados directamente por quien solicita realizar en el país actividades con OMG de uso agrícola, teniendo en cuenta que toda solicitud se hará siguiendo la metodología conocida como “caso por caso” según las normas vigentes por el ICA.</w:t>
      </w:r>
    </w:p>
    <w:p>
      <w:pPr>
        <w:jc w:val="both"/>
        <w:outlineLvl w:val="1"/>
      </w:pPr>
      <w:rPr>
        <w:sz w:val="24"/>
        <w:b/>
        <w:color w:val="black"/>
      </w:rPr>
    </w:p>
    <w:p>
      <w:pPr>
        <w:jc w:val="both"/>
        <w:outlineLvl w:val="1"/>
      </w:pPr>
      <w:r>
        <w:rPr>
          <w:rFonts w:hAnsi="Arial"/>
          <w:rFonts w:ascii="Arial"/>
          <w:sz w:val="24"/>
          <w:color w:val="navy"/>
        </w:rPr>
        <w:t xml:space="preserve">PARÁGRAFO 3o.</w:t>
      </w:r>
      <w:r>
        <w:rPr>
          <w:rFonts w:hAnsi="Arial"/>
          <w:rFonts w:ascii="Arial"/>
          <w:sz w:val="24"/>
          <w:color w:val="black"/>
        </w:rPr>
        <w:t xml:space="preserve"> La operación de reempaque de semilla por parte de los productores e importadores, será autorizado por el ICA una vez se pague la tarifa correspondiente y se cumpla con la reglamentación vigente.</w:t>
      </w:r>
    </w:p>
    <w:p>
      <w:pPr>
        <w:jc w:val="both"/>
        <w:outlineLvl w:val="1"/>
      </w:pPr>
      <w:rPr>
        <w:sz w:val="24"/>
        <w:b/>
        <w:color w:val="black"/>
      </w:rPr>
    </w:p>
    <w:p>
      <w:pPr>
        <w:jc w:val="both"/>
        <w:outlineLvl w:val="1"/>
      </w:pPr>
      <w:r>
        <w:rPr>
          <w:rFonts w:hAnsi="Arial"/>
          <w:rFonts w:ascii="Arial"/>
          <w:sz w:val="24"/>
          <w:vanish/>
          <w:color w:val="black"/>
        </w:rPr>
        <w:t>&amp;$</w:t>
      </w:r>
      <w:bookmarkStart w:id="21917" w:name="31"/>
      <w:r>
        <w:rPr>
          <w:rFonts w:hAnsi="Arial"/>
          <w:rFonts w:ascii="Arial"/>
          <w:sz w:val="24"/>
          <w:color w:val="navy"/>
        </w:rPr>
        <w:t xml:space="preserve">ARTÍCULO 31.</w:t>
      </w:r>
      <w:bookmarkEnd w:id="21917"/>
      <w:r>
        <w:rPr>
          <w:rFonts w:hAnsi="Arial"/>
          <w:rFonts w:ascii="Arial"/>
          <w:sz w:val="24"/>
          <w:color w:val="black"/>
        </w:rPr>
        <w:t xml:space="preserve"> &lt;Tarifas actualizadas por el artículo </w:t>
      </w:r>
      <w:r>
        <w:fldChar w:fldCharType="begin"/>
      </w:r>
      <w:r>
        <w:instrText>HYPERLINK "http://www.redjurista.com/document.aspx?ajcode=r_ica_4440_2010&amp;arts=22"</w:instrText>
      </w:r>
      <w:r>
        <w:fldChar w:fldCharType="separate"/>
      </w:r>
      <w:r>
        <w:rPr>
          <w:rFonts w:hAnsi="Arial"/>
          <w:rFonts w:ascii="Arial"/>
          <w:sz w:val="24"/>
          <w:u w:val="single"/>
          <w:color w:val="black"/>
        </w:rPr>
        <w:t>22</w:t>
      </w:r>
      <w:r>
        <w:fldChar w:fldCharType="end"/>
      </w:r>
      <w:r>
        <w:rPr>
          <w:rFonts w:hAnsi="Arial"/>
          <w:rFonts w:ascii="Arial"/>
          <w:sz w:val="24"/>
          <w:u w:val="none"/>
          <w:color w:val="black"/>
        </w:rPr>
        <w:t xml:space="preserve"> de la Resolución 4440 de 2010. Ver artículo </w:t>
      </w:r>
      <w:r>
        <w:fldChar w:fldCharType="begin"/>
      </w:r>
      <w:r>
        <w:instrText>HYPERLINK "http://www.redjurista.com/document.aspx?ajcode=r_ica_4440_2010&amp;arts=1"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 la Resolución 4440 de 2010. Consultar las resoluciones posteriores que actualizan estas tarifas en el Resumen de Notas de Vigencia&gt;</w:t>
      </w:r>
    </w:p>
    <w:p>
      <w:pPr>
        <w:jc w:val="both"/>
      </w:pPr>
      <w:rPr>
        <w:color w:val="black"/>
      </w:rPr>
    </w:p>
    <w:p>
      <w:pPr>
        <w:jc w:val="both"/>
      </w:pPr>
      <w:r>
        <w:rPr>
          <w:rFonts w:hAnsi="Arial"/>
          <w:rFonts w:ascii="Arial"/>
          <w:sz w:val="24"/>
          <w:color w:val="black"/>
        </w:rPr>
        <w:t xml:space="preserve">&lt;El texto original del Acuerdo 15 de 2007, es el siguiente:&gt;</w:t>
      </w:r>
    </w:p>
    <w:p>
      <w:pPr>
        <w:jc w:val="both"/>
      </w:pPr>
      <w:rPr>
        <w:sz w:val="24"/>
        <w:color w:val="black"/>
      </w:rPr>
    </w:p>
    <w:p>
      <w:pPr>
        <w:jc w:val="both"/>
      </w:pPr>
      <w:r>
        <w:rPr>
          <w:rFonts w:hAnsi="Arial"/>
          <w:rFonts w:ascii="Arial"/>
          <w:sz w:val="24"/>
          <w:color w:val="black"/>
        </w:rPr>
        <w:t xml:space="preserve">Las tarifas para el análisis de calidad de las semillas, por cada análisis y cada muestra, serán las siguientes:</w:t>
      </w:r>
    </w:p>
    <w:tbl>
      <w:tblGrid>
        <w:gridCol w:w="7840"/>
        <w:gridCol w:w="1100"/>
      </w:tblGrid>
      <w:tblPr>
        <w:tblW w:w="8946" w:type="dxa"/>
        <w:tblBorders/>
      </w:tblPr>
      <w:tr>
        <w:trPr/>
        <w:tc>
          <w:tcPr>
            <w:tcW w:w="7858" w:type="dxa"/>
            <w:tcMar/>
            <w:tcBorders/>
          </w:tcPr>
          <w:p>
            <w:pPr>
              <w:jc w:val="center"/>
            </w:pPr>
            <w:r>
              <w:rPr>
                <w:rFonts w:hAnsi="Arial"/>
                <w:rFonts w:ascii="Arial"/>
                <w:sz w:val="24"/>
                <w:b/>
                <w:color w:val="black"/>
              </w:rPr>
              <w:t>CONCEPTO</w:t>
            </w:r>
          </w:p>
        </w:tc>
        <w:tc>
          <w:tcPr>
            <w:tcW w:w="1088" w:type="dxa"/>
            <w:tcMar/>
            <w:tcBorders/>
          </w:tcPr>
          <w:p>
            <w:pPr>
              <w:jc w:val="center"/>
            </w:pPr>
            <w:r>
              <w:rPr>
                <w:rFonts w:hAnsi="Arial"/>
                <w:rFonts w:ascii="Arial"/>
                <w:sz w:val="24"/>
                <w:b/>
                <w:color w:val="black"/>
              </w:rPr>
              <w:t>TARIFA</w:t>
            </w:r>
            <w:r>
              <w:rPr>
                <w:rFonts w:hAnsi="Arial"/>
                <w:rFonts w:ascii="Arial"/>
                <w:sz w:val="24"/>
                <w:color w:val="black"/>
              </w:rPr>
              <w:t/>
              <w:br w:type="textWrapping"/>
              <w:t/>
            </w:r>
            <w:r>
              <w:rPr>
                <w:rFonts w:hAnsi="Arial"/>
                <w:rFonts w:ascii="Arial"/>
                <w:sz w:val="24"/>
                <w:b/>
                <w:color w:val="black"/>
              </w:rPr>
              <w:t>($)</w:t>
            </w:r>
          </w:p>
        </w:tc>
      </w:tr>
      <w:tr>
        <w:trPr/>
        <w:tc>
          <w:tcPr>
            <w:tcW w:w="7858" w:type="dxa"/>
            <w:tcMar/>
            <w:tcBorders/>
          </w:tcPr>
          <w:p>
            <w:pPr>
              <w:jc w:val="both"/>
            </w:pPr>
            <w:r>
              <w:rPr>
                <w:rFonts w:hAnsi="Arial"/>
                <w:rFonts w:ascii="Arial"/>
                <w:sz w:val="24"/>
                <w:b/>
                <w:color w:val="black"/>
              </w:rPr>
              <w:t>458</w:t>
            </w:r>
            <w:r>
              <w:rPr>
                <w:rFonts w:hAnsi="Arial"/>
                <w:rFonts w:ascii="Arial"/>
                <w:sz w:val="24"/>
                <w:color w:val="black"/>
              </w:rPr>
              <w:t xml:space="preserve">. Análisis de calidad de semillas (Humedad, pureza y germinación)</w:t>
            </w:r>
          </w:p>
        </w:tc>
        <w:tc>
          <w:tcPr>
            <w:tcW w:w="1088" w:type="dxa"/>
            <w:tcMar/>
            <w:tcBorders/>
          </w:tcPr>
          <w:p>
            <w:pPr>
              <w:jc w:val="right"/>
            </w:pPr>
            <w:r>
              <w:rPr>
                <w:rFonts w:hAnsi="Arial"/>
                <w:rFonts w:ascii="Arial"/>
                <w:sz w:val="24"/>
                <w:color w:val="black"/>
              </w:rPr>
              <w:t>48.000</w:t>
            </w:r>
          </w:p>
        </w:tc>
      </w:tr>
      <w:tr>
        <w:trPr/>
        <w:tc>
          <w:tcPr>
            <w:tcW w:w="7858" w:type="dxa"/>
            <w:tcMar/>
            <w:tcBorders/>
          </w:tcPr>
          <w:p>
            <w:pPr>
              <w:jc w:val="both"/>
            </w:pPr>
            <w:r>
              <w:rPr>
                <w:rFonts w:hAnsi="Arial"/>
                <w:rFonts w:ascii="Arial"/>
                <w:sz w:val="24"/>
                <w:b/>
                <w:color w:val="black"/>
              </w:rPr>
              <w:t>459</w:t>
            </w:r>
            <w:r>
              <w:rPr>
                <w:rFonts w:hAnsi="Arial"/>
                <w:rFonts w:ascii="Arial"/>
                <w:sz w:val="24"/>
                <w:color w:val="black"/>
              </w:rPr>
              <w:t xml:space="preserve">. Prueba de tetrazolio (Viabilidad de semilla)</w:t>
            </w:r>
          </w:p>
        </w:tc>
        <w:tc>
          <w:tcPr>
            <w:tcW w:w="1088" w:type="dxa"/>
            <w:tcMar/>
            <w:tcBorders/>
          </w:tcPr>
          <w:p>
            <w:pPr>
              <w:jc w:val="right"/>
            </w:pPr>
            <w:r>
              <w:rPr>
                <w:rFonts w:hAnsi="Arial"/>
                <w:rFonts w:ascii="Arial"/>
                <w:sz w:val="24"/>
                <w:color w:val="black"/>
              </w:rPr>
              <w:t>48.000</w:t>
            </w:r>
          </w:p>
        </w:tc>
      </w:tr>
      <w:tr>
        <w:trPr/>
        <w:tc>
          <w:tcPr>
            <w:tcW w:w="7858" w:type="dxa"/>
            <w:tcMar/>
            <w:tcBorders/>
          </w:tcPr>
          <w:p>
            <w:pPr>
              <w:jc w:val="both"/>
            </w:pPr>
            <w:r>
              <w:rPr>
                <w:rFonts w:hAnsi="Arial"/>
                <w:rFonts w:ascii="Arial"/>
                <w:sz w:val="24"/>
                <w:b/>
                <w:color w:val="black"/>
              </w:rPr>
              <w:t>460</w:t>
            </w:r>
            <w:r>
              <w:rPr>
                <w:rFonts w:hAnsi="Arial"/>
                <w:rFonts w:ascii="Arial"/>
                <w:sz w:val="24"/>
                <w:color w:val="black"/>
              </w:rPr>
              <w:t xml:space="preserve">. Determinación de Humedad en Semillas</w:t>
            </w:r>
          </w:p>
        </w:tc>
        <w:tc>
          <w:tcPr>
            <w:tcW w:w="1088" w:type="dxa"/>
            <w:tcMar/>
            <w:tcBorders/>
          </w:tcPr>
          <w:p>
            <w:pPr>
              <w:jc w:val="right"/>
            </w:pPr>
            <w:r>
              <w:rPr>
                <w:rFonts w:hAnsi="Arial"/>
                <w:rFonts w:ascii="Arial"/>
                <w:sz w:val="24"/>
                <w:color w:val="black"/>
              </w:rPr>
              <w:t>17.000</w:t>
            </w:r>
          </w:p>
        </w:tc>
      </w:tr>
      <w:tr>
        <w:trPr/>
        <w:tc>
          <w:tcPr>
            <w:tcW w:w="7858" w:type="dxa"/>
            <w:tcMar/>
            <w:tcBorders/>
          </w:tcPr>
          <w:p>
            <w:pPr>
              <w:jc w:val="both"/>
            </w:pPr>
            <w:r>
              <w:rPr>
                <w:rFonts w:hAnsi="Arial"/>
                <w:rFonts w:ascii="Arial"/>
                <w:sz w:val="24"/>
                <w:b/>
                <w:color w:val="black"/>
              </w:rPr>
              <w:t>461</w:t>
            </w:r>
            <w:r>
              <w:rPr>
                <w:rFonts w:hAnsi="Arial"/>
                <w:rFonts w:ascii="Arial"/>
                <w:sz w:val="24"/>
                <w:color w:val="black"/>
              </w:rPr>
              <w:t xml:space="preserve">. Análisis de patología en semillas</w:t>
            </w:r>
          </w:p>
        </w:tc>
        <w:tc>
          <w:tcPr>
            <w:tcW w:w="1088" w:type="dxa"/>
            <w:tcMar/>
            <w:tcBorders/>
          </w:tcPr>
          <w:p>
            <w:pPr>
              <w:jc w:val="right"/>
            </w:pPr>
            <w:r>
              <w:rPr>
                <w:rFonts w:hAnsi="Arial"/>
                <w:rFonts w:ascii="Arial"/>
                <w:sz w:val="24"/>
                <w:color w:val="black"/>
              </w:rPr>
              <w:t>41.000</w:t>
            </w:r>
          </w:p>
        </w:tc>
      </w:tr>
      <w:tr>
        <w:trPr/>
        <w:tc>
          <w:tcPr>
            <w:tcW w:w="7858" w:type="dxa"/>
            <w:tcMar/>
            <w:tcBorders/>
          </w:tcPr>
          <w:p>
            <w:pPr>
              <w:jc w:val="both"/>
            </w:pPr>
            <w:r>
              <w:rPr>
                <w:rFonts w:hAnsi="Arial"/>
                <w:rFonts w:ascii="Arial"/>
                <w:sz w:val="24"/>
                <w:b/>
                <w:color w:val="black"/>
              </w:rPr>
              <w:t>462</w:t>
            </w:r>
            <w:r>
              <w:rPr>
                <w:rFonts w:hAnsi="Arial"/>
                <w:rFonts w:ascii="Arial"/>
                <w:sz w:val="24"/>
                <w:color w:val="black"/>
              </w:rPr>
              <w:t xml:space="preserve">. Otros análisis o pruebas de laboratorio en semillas (Vigor, daño mecánico, presencia de insectos, pruebas de Elisa diferentes a los provenientes del programa de certificación de semillas)</w:t>
            </w:r>
          </w:p>
        </w:tc>
        <w:tc>
          <w:tcPr>
            <w:tcW w:w="1088" w:type="dxa"/>
            <w:tcMar/>
            <w:tcBorders/>
          </w:tcPr>
          <w:p>
            <w:pPr>
              <w:jc w:val="right"/>
            </w:pPr>
            <w:r>
              <w:rPr>
                <w:rFonts w:hAnsi="Arial"/>
                <w:rFonts w:ascii="Arial"/>
                <w:sz w:val="24"/>
                <w:color w:val="black"/>
              </w:rPr>
              <w:t>48.000</w:t>
            </w:r>
          </w:p>
        </w:tc>
      </w:tr>
    </w:tbl>
    <w:p>
      <w:rPr>
        <w:sz w:val="24"/>
        <w:color w:val="black"/>
      </w:rPr>
    </w:p>
    <w:p>
      <w:pPr>
        <w:jc w:val="both"/>
      </w:pPr>
      <w:r>
        <w:rPr>
          <w:rFonts w:hAnsi="Arial"/>
          <w:rFonts w:ascii="Arial"/>
          <w:sz w:val="24"/>
          <w:color w:val="navy"/>
        </w:rPr>
        <w:t>PARÁGRAFO.</w:t>
      </w:r>
      <w:r>
        <w:rPr>
          <w:rFonts w:hAnsi="Arial"/>
          <w:rFonts w:ascii="Arial"/>
          <w:sz w:val="24"/>
          <w:color w:val="black"/>
        </w:rPr>
        <w:t xml:space="preserve"> Los análisis de calidad de las semillas, provenientes de productores autorizados por el ICA que se encuentren en la etapa de comercialización y sean objeto de supervisión y control por parte de este, quedarán exentos del pago de la tarifa establecida en este artículo.</w:t>
      </w:r>
    </w:p>
    <w:p>
      <w:pPr>
        <w:jc w:val="both"/>
        <w:outlineLvl w:val="1"/>
      </w:pPr>
      <w:rPr>
        <w:sz w:val="24"/>
        <w:b/>
        <w:color w:val="black"/>
      </w:rPr>
    </w:p>
    <w:p>
      <w:pPr>
        <w:jc w:val="both"/>
        <w:outlineLvl w:val="1"/>
      </w:pPr>
      <w:r>
        <w:rPr>
          <w:rFonts w:hAnsi="Arial"/>
          <w:rFonts w:ascii="Arial"/>
          <w:sz w:val="24"/>
          <w:vanish/>
          <w:color w:val="black"/>
        </w:rPr>
        <w:t>&amp;$</w:t>
      </w:r>
      <w:bookmarkStart w:id="21918" w:name="32"/>
      <w:r>
        <w:rPr>
          <w:rFonts w:hAnsi="Arial"/>
          <w:rFonts w:ascii="Arial"/>
          <w:sz w:val="24"/>
          <w:color w:val="navy"/>
        </w:rPr>
        <w:t xml:space="preserve">ARTÍCULO 32.</w:t>
      </w:r>
      <w:bookmarkEnd w:id="21918"/>
      <w:r>
        <w:rPr>
          <w:rFonts w:hAnsi="Arial"/>
          <w:rFonts w:ascii="Arial"/>
          <w:sz w:val="24"/>
          <w:color w:val="black"/>
        </w:rPr>
        <w:t xml:space="preserve"> &lt;Tarifas actualizadas por el artículo </w:t>
      </w:r>
      <w:r>
        <w:fldChar w:fldCharType="begin"/>
      </w:r>
      <w:r>
        <w:instrText>HYPERLINK "http://www.redjurista.com/document.aspx?ajcode=r_ica_4440_2010&amp;arts=23"</w:instrText>
      </w:r>
      <w:r>
        <w:fldChar w:fldCharType="separate"/>
      </w:r>
      <w:r>
        <w:rPr>
          <w:rFonts w:hAnsi="Arial"/>
          <w:rFonts w:ascii="Arial"/>
          <w:sz w:val="24"/>
          <w:u w:val="single"/>
          <w:color w:val="black"/>
        </w:rPr>
        <w:t>23</w:t>
      </w:r>
      <w:r>
        <w:fldChar w:fldCharType="end"/>
      </w:r>
      <w:r>
        <w:rPr>
          <w:rFonts w:hAnsi="Arial"/>
          <w:rFonts w:ascii="Arial"/>
          <w:sz w:val="24"/>
          <w:u w:val="none"/>
          <w:color w:val="black"/>
        </w:rPr>
        <w:t xml:space="preserve"> de la Resolución 4440 de 2010. Ver artículo </w:t>
      </w:r>
      <w:r>
        <w:fldChar w:fldCharType="begin"/>
      </w:r>
      <w:r>
        <w:instrText>HYPERLINK "http://www.redjurista.com/document.aspx?ajcode=r_ica_4440_2010&amp;arts=23"</w:instrText>
      </w:r>
      <w:r>
        <w:fldChar w:fldCharType="separate"/>
      </w:r>
      <w:r>
        <w:rPr>
          <w:rFonts w:hAnsi="Arial"/>
          <w:rFonts w:ascii="Arial"/>
          <w:sz w:val="24"/>
          <w:u w:val="single"/>
          <w:color w:val="black"/>
        </w:rPr>
        <w:t>23</w:t>
      </w:r>
      <w:r>
        <w:fldChar w:fldCharType="end"/>
      </w:r>
      <w:r>
        <w:rPr>
          <w:rFonts w:hAnsi="Arial"/>
          <w:rFonts w:ascii="Arial"/>
          <w:sz w:val="24"/>
          <w:u w:val="none"/>
          <w:color w:val="black"/>
        </w:rPr>
        <w:t xml:space="preserve"> de la Resolución 4440 de 2010. Consultar las resoluciones posteriores que actualizan estas tarifas en el Resumen de Notas de Vigencia&gt;</w:t>
      </w:r>
    </w:p>
    <w:p>
      <w:pPr>
        <w:jc w:val="both"/>
      </w:pPr>
      <w:rPr>
        <w:color w:val="black"/>
      </w:rPr>
    </w:p>
    <w:p>
      <w:pPr>
        <w:jc w:val="both"/>
      </w:pPr>
      <w:r>
        <w:rPr>
          <w:rFonts w:hAnsi="Arial"/>
          <w:rFonts w:ascii="Arial"/>
          <w:sz w:val="24"/>
          <w:color w:val="black"/>
        </w:rPr>
        <w:t xml:space="preserve">&lt;El texto original del Acuerdo 15 de 2007, es el siguiente:&gt;</w:t>
      </w:r>
    </w:p>
    <w:p>
      <w:pPr>
        <w:jc w:val="both"/>
      </w:pPr>
      <w:rPr>
        <w:sz w:val="24"/>
        <w:color w:val="black"/>
      </w:rPr>
    </w:p>
    <w:p>
      <w:pPr>
        <w:jc w:val="both"/>
      </w:pPr>
      <w:r>
        <w:rPr>
          <w:rFonts w:hAnsi="Arial"/>
          <w:rFonts w:ascii="Arial"/>
          <w:sz w:val="24"/>
          <w:color w:val="black"/>
        </w:rPr>
        <w:t xml:space="preserve">La tarifa para los servicios relacionados con la supervisión de la prueba y emisión del concepto de evaluación agronómica de cultivares para su comercialización, será:</w:t>
      </w:r>
    </w:p>
    <w:tbl>
      <w:tblGrid>
        <w:gridCol w:w="7640"/>
        <w:gridCol w:w="1300"/>
      </w:tblGrid>
      <w:tblPr>
        <w:tblW w:w="8946" w:type="dxa"/>
        <w:tblBorders/>
      </w:tblPr>
      <w:tr>
        <w:trPr/>
        <w:tc>
          <w:tcPr>
            <w:tcW w:w="7647" w:type="dxa"/>
            <w:tcMar/>
            <w:tcBorders/>
          </w:tcPr>
          <w:p>
            <w:pPr>
              <w:jc w:val="center"/>
            </w:pPr>
            <w:r>
              <w:rPr>
                <w:rFonts w:hAnsi="Arial"/>
                <w:rFonts w:ascii="Arial"/>
                <w:sz w:val="24"/>
                <w:b/>
                <w:color w:val="black"/>
              </w:rPr>
              <w:t>CONCEPTO</w:t>
            </w:r>
          </w:p>
        </w:tc>
        <w:tc>
          <w:tcPr>
            <w:tcW w:w="1299" w:type="dxa"/>
            <w:tcMar/>
            <w:tcBorders/>
          </w:tcPr>
          <w:p>
            <w:pPr>
              <w:jc w:val="center"/>
            </w:pPr>
            <w:r>
              <w:rPr>
                <w:rFonts w:hAnsi="Arial"/>
                <w:rFonts w:ascii="Arial"/>
                <w:sz w:val="24"/>
                <w:b/>
                <w:color w:val="black"/>
              </w:rPr>
              <w:t>TARIFA</w:t>
            </w:r>
            <w:r>
              <w:rPr>
                <w:rFonts w:hAnsi="Arial"/>
                <w:rFonts w:ascii="Arial"/>
                <w:sz w:val="24"/>
                <w:color w:val="black"/>
              </w:rPr>
              <w:t/>
              <w:br w:type="textWrapping"/>
              <w:t/>
            </w:r>
            <w:r>
              <w:rPr>
                <w:rFonts w:hAnsi="Arial"/>
                <w:rFonts w:ascii="Arial"/>
                <w:sz w:val="24"/>
                <w:b/>
                <w:color w:val="black"/>
              </w:rPr>
              <w:t>($)</w:t>
            </w:r>
          </w:p>
        </w:tc>
      </w:tr>
      <w:tr>
        <w:trPr/>
        <w:tc>
          <w:tcPr>
            <w:tcW w:w="7647" w:type="dxa"/>
            <w:tcMar/>
            <w:tcBorders/>
          </w:tcPr>
          <w:p>
            <w:pPr>
              <w:jc w:val="both"/>
            </w:pPr>
            <w:r>
              <w:rPr>
                <w:rFonts w:hAnsi="Arial"/>
                <w:rFonts w:ascii="Arial"/>
                <w:sz w:val="24"/>
                <w:b/>
                <w:color w:val="black"/>
              </w:rPr>
              <w:t>463</w:t>
            </w:r>
            <w:r>
              <w:rPr>
                <w:rFonts w:hAnsi="Arial"/>
                <w:rFonts w:ascii="Arial"/>
                <w:sz w:val="24"/>
                <w:color w:val="black"/>
              </w:rPr>
              <w:t xml:space="preserve">. Supervisión de la prueba y emisión del concepto de evaluación agronómica de genotipos de cultivos transitorios para su comercialización en el país, para las pruebas que se realizan en las diferentes zonas agroecológicas</w:t>
            </w:r>
          </w:p>
        </w:tc>
        <w:tc>
          <w:tcPr>
            <w:tcW w:w="1299" w:type="dxa"/>
            <w:tcMar/>
            <w:tcBorders/>
          </w:tcPr>
          <w:p>
            <w:pPr>
              <w:jc w:val="right"/>
            </w:pPr>
            <w:r>
              <w:rPr>
                <w:rFonts w:hAnsi="Arial"/>
                <w:rFonts w:ascii="Arial"/>
                <w:sz w:val="24"/>
                <w:color w:val="black"/>
              </w:rPr>
              <w:t>5.927.000</w:t>
            </w:r>
          </w:p>
        </w:tc>
      </w:tr>
    </w:tbl>
    <w:p>
      <w:rPr>
        <w:sz w:val="24"/>
        <w:color w:val="black"/>
      </w:rPr>
    </w:p>
    <w:p>
      <w:pPr>
        <w:jc w:val="both"/>
      </w:pPr>
      <w:r>
        <w:rPr>
          <w:rFonts w:hAnsi="Arial"/>
          <w:rFonts w:ascii="Arial"/>
          <w:sz w:val="24"/>
          <w:color w:val="navy"/>
        </w:rPr>
        <w:t>PARÁGRAFO.</w:t>
      </w:r>
      <w:r>
        <w:rPr>
          <w:rFonts w:hAnsi="Arial"/>
          <w:rFonts w:ascii="Arial"/>
          <w:sz w:val="24"/>
          <w:color w:val="black"/>
        </w:rPr>
        <w:t xml:space="preserve"> La solicitud de supervisión de prueba de evaluación agronómica implica los siguientes aspectos:</w:t>
      </w:r>
    </w:p>
    <w:p>
      <w:pPr>
        <w:jc w:val="both"/>
        <w:outlineLvl w:val="1"/>
      </w:pPr>
      <w:rPr>
        <w:sz w:val="24"/>
        <w:b/>
        <w:color w:val="black"/>
      </w:rPr>
    </w:p>
    <w:p>
      <w:pPr>
        <w:jc w:val="both"/>
        <w:outlineLvl w:val="1"/>
      </w:pPr>
      <w:r>
        <w:rPr>
          <w:rFonts w:hAnsi="Arial"/>
          <w:rFonts w:ascii="Arial"/>
          <w:sz w:val="24"/>
          <w:b/>
          <w:color w:val="black"/>
        </w:rPr>
        <w:t xml:space="preserve">1. </w:t>
      </w:r>
      <w:r>
        <w:rPr>
          <w:rFonts w:hAnsi="Arial"/>
          <w:rFonts w:ascii="Arial"/>
          <w:sz w:val="24"/>
          <w:color w:val="black"/>
        </w:rPr>
        <w:t xml:space="preserve">Se inscribe un número fijo de cultivares para la prueba que se realiza en las diferentes zonas agroecológicas.</w:t>
      </w:r>
    </w:p>
    <w:p>
      <w:pPr>
        <w:jc w:val="both"/>
        <w:outlineLvl w:val="1"/>
      </w:pPr>
      <w:rPr>
        <w:sz w:val="24"/>
        <w:b/>
        <w:color w:val="black"/>
      </w:rPr>
    </w:p>
    <w:p>
      <w:pPr>
        <w:jc w:val="both"/>
        <w:outlineLvl w:val="1"/>
      </w:pPr>
      <w:r>
        <w:rPr>
          <w:rFonts w:hAnsi="Arial"/>
          <w:rFonts w:ascii="Arial"/>
          <w:sz w:val="24"/>
          <w:b/>
          <w:color w:val="black"/>
        </w:rPr>
        <w:t xml:space="preserve">2. </w:t>
      </w:r>
      <w:r>
        <w:rPr>
          <w:rFonts w:hAnsi="Arial"/>
          <w:rFonts w:ascii="Arial"/>
          <w:sz w:val="24"/>
          <w:color w:val="black"/>
        </w:rPr>
        <w:t xml:space="preserve">En una zona agroecológica se podrá evaluar menor cantidad de los cultivares establecidos en la solicitud, pero en ningún caso se podrá sustituir por otro similar o de la misma especie.</w:t>
      </w:r>
    </w:p>
    <w:p>
      <w:pPr>
        <w:jc w:val="both"/>
        <w:outlineLvl w:val="1"/>
      </w:pPr>
      <w:rPr>
        <w:sz w:val="24"/>
        <w:b/>
        <w:color w:val="black"/>
      </w:rPr>
    </w:p>
    <w:p>
      <w:pPr>
        <w:jc w:val="center"/>
        <w:outlineLvl w:val="1"/>
      </w:pPr>
      <w:r>
        <w:rPr>
          <w:rFonts w:hAnsi="Arial"/>
          <w:rFonts w:ascii="Arial"/>
          <w:sz w:val="24"/>
          <w:vanish/>
          <w:color w:val="black"/>
        </w:rPr>
        <w:t>&amp;$</w:t>
      </w:r>
      <w:bookmarkStart w:id="21919" w:name="CAPITULO XX"/>
      <w:r>
        <w:rPr>
          <w:rFonts w:hAnsi="Arial"/>
          <w:rFonts w:ascii="Arial"/>
          <w:sz w:val="24"/>
          <w:color w:val="navy"/>
        </w:rPr>
        <w:t xml:space="preserve">CAPITULO XX. </w:t>
      </w:r>
    </w:p>
    <w:p>
      <w:pPr>
        <w:jc w:val="center"/>
        <w:outlineLvl w:val="1"/>
      </w:pPr>
      <w:r>
        <w:rPr>
          <w:rFonts w:hAnsi="Arial"/>
          <w:rFonts w:ascii="Arial"/>
          <w:sz w:val="24"/>
          <w:color w:val="navy"/>
        </w:rPr>
        <w:t xml:space="preserve">CERTIFICACIÓN DE SEMILLA PARA INSCRIPCIÓN DEL CAMPO DE MULTIPLICACIÓN SOMETIDA A ANÁLISIS DE CALIDAD.</w:t>
      </w:r>
      <w:bookmarkEnd w:id="21919"/>
      <w:r>
        <w:rPr>
          <w:rFonts w:hAnsi="Arial"/>
          <w:rFonts w:ascii="Arial"/>
          <w:sz w:val="24"/>
          <w:b/>
          <w:color w:val="black"/>
        </w:rPr>
        <w:t xml:space="preserve"> </w:t>
      </w:r>
    </w:p>
    <w:p>
      <w:pPr>
        <w:jc w:val="both"/>
        <w:outlineLvl w:val="1"/>
      </w:pPr>
      <w:rPr>
        <w:sz w:val="24"/>
        <w:b/>
        <w:color w:val="black"/>
      </w:rPr>
    </w:p>
    <w:p>
      <w:pPr>
        <w:jc w:val="both"/>
        <w:outlineLvl w:val="1"/>
      </w:pPr>
      <w:r>
        <w:rPr>
          <w:rFonts w:hAnsi="Arial"/>
          <w:rFonts w:ascii="Arial"/>
          <w:sz w:val="24"/>
          <w:vanish/>
          <w:color w:val="black"/>
        </w:rPr>
        <w:t>&amp;$</w:t>
      </w:r>
      <w:bookmarkStart w:id="21920" w:name="33"/>
      <w:r>
        <w:rPr>
          <w:rFonts w:hAnsi="Arial"/>
          <w:rFonts w:ascii="Arial"/>
          <w:sz w:val="24"/>
          <w:color w:val="navy"/>
        </w:rPr>
        <w:t xml:space="preserve">ARTÍCULO 33.</w:t>
      </w:r>
      <w:bookmarkEnd w:id="21920"/>
      <w:r>
        <w:rPr>
          <w:rFonts w:hAnsi="Arial"/>
          <w:rFonts w:ascii="Arial"/>
          <w:sz w:val="24"/>
          <w:color w:val="black"/>
        </w:rPr>
        <w:t xml:space="preserve"> &lt;Tarifas actualizadas por el artículo </w:t>
      </w:r>
      <w:r>
        <w:fldChar w:fldCharType="begin"/>
      </w:r>
      <w:r>
        <w:instrText>HYPERLINK "http://www.redjurista.com/document.aspx?ajcode=r_ica_4440_2010&amp;arts=24"</w:instrText>
      </w:r>
      <w:r>
        <w:fldChar w:fldCharType="separate"/>
      </w:r>
      <w:r>
        <w:rPr>
          <w:rFonts w:hAnsi="Arial"/>
          <w:rFonts w:ascii="Arial"/>
          <w:sz w:val="24"/>
          <w:u w:val="single"/>
          <w:color w:val="black"/>
        </w:rPr>
        <w:t>24</w:t>
      </w:r>
      <w:r>
        <w:fldChar w:fldCharType="end"/>
      </w:r>
      <w:r>
        <w:rPr>
          <w:rFonts w:hAnsi="Arial"/>
          <w:rFonts w:ascii="Arial"/>
          <w:sz w:val="24"/>
          <w:u w:val="none"/>
          <w:color w:val="black"/>
        </w:rPr>
        <w:t xml:space="preserve"> de la Resolución 4440 de 2010. Ver artículo </w:t>
      </w:r>
      <w:r>
        <w:fldChar w:fldCharType="begin"/>
      </w:r>
      <w:r>
        <w:instrText>HYPERLINK "http://www.redjurista.com/document.aspx?ajcode=r_ica_4440_2010&amp;arts=24"</w:instrText>
      </w:r>
      <w:r>
        <w:fldChar w:fldCharType="separate"/>
      </w:r>
      <w:r>
        <w:rPr>
          <w:rFonts w:hAnsi="Arial"/>
          <w:rFonts w:ascii="Arial"/>
          <w:sz w:val="24"/>
          <w:u w:val="single"/>
          <w:color w:val="black"/>
        </w:rPr>
        <w:t>24</w:t>
      </w:r>
      <w:r>
        <w:fldChar w:fldCharType="end"/>
      </w:r>
      <w:r>
        <w:rPr>
          <w:rFonts w:hAnsi="Arial"/>
          <w:rFonts w:ascii="Arial"/>
          <w:sz w:val="24"/>
          <w:u w:val="none"/>
          <w:color w:val="black"/>
        </w:rPr>
        <w:t xml:space="preserve"> de la Resolución 4440 de 2010. Consultar las resoluciones posteriores que actualizan estas tarifas en el Resumen de Notas de Vigencia&gt;</w:t>
      </w:r>
    </w:p>
    <w:p>
      <w:pPr>
        <w:jc w:val="both"/>
      </w:pPr>
      <w:rPr>
        <w:color w:val="black"/>
      </w:rPr>
    </w:p>
    <w:p>
      <w:pPr>
        <w:jc w:val="both"/>
      </w:pPr>
      <w:r>
        <w:rPr>
          <w:rFonts w:hAnsi="Arial"/>
          <w:rFonts w:ascii="Arial"/>
          <w:sz w:val="24"/>
          <w:color w:val="black"/>
        </w:rPr>
        <w:t xml:space="preserve">&lt;El texto original del Acuerdo 15 de 2007, es el siguiente:&gt;</w:t>
      </w:r>
    </w:p>
    <w:p>
      <w:pPr>
        <w:jc w:val="both"/>
      </w:pPr>
      <w:rPr>
        <w:sz w:val="24"/>
        <w:color w:val="black"/>
      </w:rPr>
    </w:p>
    <w:p>
      <w:pPr>
        <w:jc w:val="both"/>
      </w:pPr>
      <w:r>
        <w:rPr>
          <w:rFonts w:hAnsi="Arial"/>
          <w:rFonts w:ascii="Arial"/>
          <w:sz w:val="24"/>
          <w:color w:val="black"/>
        </w:rPr>
        <w:t xml:space="preserve">Las tarifas del servicio de certificación de semillas, para la inscripción del campo de multiplicación y de semilla procesada y sometida a análisis de calidad, serán las siguientes:</w:t>
      </w:r>
    </w:p>
    <w:tbl>
      <w:tblGrid>
        <w:gridCol w:w="3500"/>
        <w:gridCol w:w="1120"/>
        <w:gridCol w:w="3220"/>
        <w:gridCol w:w="1100"/>
      </w:tblGrid>
      <w:tblPr>
        <w:tblW w:w="8946" w:type="dxa"/>
        <w:tblBorders/>
      </w:tblPr>
      <w:tr>
        <w:trPr/>
        <w:tc>
          <w:tcPr>
            <w:tcW w:w="3508" w:type="dxa"/>
            <w:tcMar/>
            <w:tcBorders/>
          </w:tcPr>
          <w:p>
            <w:pPr>
              <w:jc w:val="center"/>
            </w:pPr>
            <w:r>
              <w:rPr>
                <w:rFonts w:hAnsi="Arial"/>
                <w:rFonts w:ascii="Arial"/>
                <w:sz w:val="24"/>
                <w:b/>
                <w:color w:val="black"/>
              </w:rPr>
              <w:t xml:space="preserve">Inscripción y Supervisión de Campos de Multiplicación</w:t>
            </w:r>
          </w:p>
        </w:tc>
        <w:tc>
          <w:tcPr>
            <w:tcW w:w="1122" w:type="dxa"/>
            <w:tcMar/>
            <w:tcBorders/>
          </w:tcPr>
          <w:p>
            <w:pPr>
              <w:jc w:val="center"/>
            </w:pPr>
            <w:r>
              <w:rPr>
                <w:rFonts w:hAnsi="Arial"/>
                <w:rFonts w:ascii="Arial"/>
                <w:sz w:val="24"/>
                <w:b/>
                <w:color w:val="black"/>
              </w:rPr>
              <w:t>TARIFA</w:t>
            </w:r>
            <w:r>
              <w:rPr>
                <w:rFonts w:hAnsi="Arial"/>
                <w:rFonts w:ascii="Arial"/>
                <w:sz w:val="24"/>
                <w:color w:val="black"/>
              </w:rPr>
              <w:t/>
              <w:br w:type="textWrapping"/>
              <w:t/>
            </w:r>
            <w:r>
              <w:rPr>
                <w:rFonts w:hAnsi="Arial"/>
                <w:rFonts w:ascii="Arial"/>
                <w:sz w:val="24"/>
                <w:b/>
                <w:color w:val="black"/>
              </w:rPr>
              <w:t>($/ha)</w:t>
            </w:r>
          </w:p>
        </w:tc>
        <w:tc>
          <w:tcPr>
            <w:tcW w:w="3228" w:type="dxa"/>
            <w:tcMar/>
            <w:tcBorders/>
          </w:tcPr>
          <w:p>
            <w:pPr>
              <w:jc w:val="center"/>
            </w:pPr>
            <w:r>
              <w:rPr>
                <w:rFonts w:hAnsi="Arial"/>
                <w:rFonts w:ascii="Arial"/>
                <w:sz w:val="24"/>
                <w:b/>
                <w:color w:val="black"/>
              </w:rPr>
              <w:t xml:space="preserve">Semilla Procesada y Sometida a Análisis de Calidad</w:t>
            </w:r>
          </w:p>
        </w:tc>
        <w:tc>
          <w:tcPr>
            <w:tcW w:w="1088" w:type="dxa"/>
            <w:tcMar/>
            <w:tcBorders/>
          </w:tcPr>
          <w:p>
            <w:pPr>
              <w:jc w:val="center"/>
            </w:pPr>
            <w:r>
              <w:rPr>
                <w:rFonts w:hAnsi="Arial"/>
                <w:rFonts w:ascii="Arial"/>
                <w:sz w:val="24"/>
                <w:b/>
                <w:color w:val="black"/>
              </w:rPr>
              <w:t>TARIFA</w:t>
            </w:r>
            <w:r>
              <w:rPr>
                <w:rFonts w:hAnsi="Arial"/>
                <w:rFonts w:ascii="Arial"/>
                <w:sz w:val="24"/>
                <w:color w:val="black"/>
              </w:rPr>
              <w:t/>
              <w:br w:type="textWrapping"/>
              <w:t/>
            </w:r>
            <w:r>
              <w:rPr>
                <w:rFonts w:hAnsi="Arial"/>
                <w:rFonts w:ascii="Arial"/>
                <w:sz w:val="24"/>
                <w:b/>
                <w:color w:val="black"/>
              </w:rPr>
              <w:t>($/ha)</w:t>
            </w:r>
          </w:p>
        </w:tc>
      </w:tr>
      <w:tr>
        <w:trPr/>
        <w:tc>
          <w:tcPr>
            <w:tcW w:w="3508" w:type="dxa"/>
            <w:tcMar/>
            <w:tcBorders/>
          </w:tcPr>
          <w:p>
            <w:pPr/>
            <w:r>
              <w:rPr>
                <w:rFonts w:hAnsi="Arial"/>
                <w:rFonts w:ascii="Arial"/>
                <w:sz w:val="24"/>
                <w:b/>
                <w:color w:val="black"/>
              </w:rPr>
              <w:t>464</w:t>
            </w:r>
            <w:r>
              <w:rPr>
                <w:rFonts w:hAnsi="Arial"/>
                <w:rFonts w:ascii="Arial"/>
                <w:sz w:val="24"/>
                <w:color w:val="black"/>
              </w:rPr>
              <w:t xml:space="preserve">. Ajonjolí</w:t>
            </w:r>
          </w:p>
        </w:tc>
        <w:tc>
          <w:tcPr>
            <w:tcW w:w="1122" w:type="dxa"/>
            <w:tcMar/>
            <w:tcBorders/>
          </w:tcPr>
          <w:p>
            <w:pPr>
              <w:jc w:val="center"/>
            </w:pPr>
            <w:r>
              <w:rPr>
                <w:rFonts w:hAnsi="Arial"/>
                <w:rFonts w:ascii="Arial"/>
                <w:sz w:val="24"/>
                <w:color w:val="black"/>
              </w:rPr>
              <w:t>3.410</w:t>
            </w:r>
          </w:p>
        </w:tc>
        <w:tc>
          <w:tcPr>
            <w:tcW w:w="3228" w:type="dxa"/>
            <w:tcMar/>
            <w:tcBorders/>
          </w:tcPr>
          <w:p>
            <w:pPr/>
            <w:r>
              <w:rPr>
                <w:rFonts w:hAnsi="Arial"/>
                <w:rFonts w:ascii="Arial"/>
                <w:sz w:val="24"/>
                <w:b/>
                <w:color w:val="black"/>
              </w:rPr>
              <w:t>476</w:t>
            </w:r>
            <w:r>
              <w:rPr>
                <w:rFonts w:hAnsi="Arial"/>
                <w:rFonts w:ascii="Arial"/>
                <w:sz w:val="24"/>
                <w:color w:val="black"/>
              </w:rPr>
              <w:t xml:space="preserve">. Ajonjolí</w:t>
            </w:r>
          </w:p>
        </w:tc>
        <w:tc>
          <w:tcPr>
            <w:tcW w:w="1088" w:type="dxa"/>
            <w:tcMar/>
            <w:tcBorders/>
          </w:tcPr>
          <w:p>
            <w:pPr>
              <w:jc w:val="right"/>
            </w:pPr>
            <w:r>
              <w:rPr>
                <w:rFonts w:hAnsi="Arial"/>
                <w:rFonts w:ascii="Arial"/>
                <w:sz w:val="24"/>
                <w:color w:val="black"/>
              </w:rPr>
              <w:t>25</w:t>
            </w:r>
          </w:p>
        </w:tc>
      </w:tr>
      <w:tr>
        <w:trPr/>
        <w:tc>
          <w:tcPr>
            <w:tcW w:w="3508" w:type="dxa"/>
            <w:tcMar/>
            <w:tcBorders/>
          </w:tcPr>
          <w:p>
            <w:pPr/>
            <w:r>
              <w:rPr>
                <w:rFonts w:hAnsi="Arial"/>
                <w:rFonts w:ascii="Arial"/>
                <w:sz w:val="24"/>
                <w:b/>
                <w:color w:val="black"/>
              </w:rPr>
              <w:t>465</w:t>
            </w:r>
            <w:r>
              <w:rPr>
                <w:rFonts w:hAnsi="Arial"/>
                <w:rFonts w:ascii="Arial"/>
                <w:sz w:val="24"/>
                <w:color w:val="black"/>
              </w:rPr>
              <w:t xml:space="preserve">. Algodón</w:t>
            </w:r>
          </w:p>
        </w:tc>
        <w:tc>
          <w:tcPr>
            <w:tcW w:w="1122" w:type="dxa"/>
            <w:tcMar/>
            <w:tcBorders/>
          </w:tcPr>
          <w:p>
            <w:pPr>
              <w:jc w:val="center"/>
            </w:pPr>
            <w:r>
              <w:rPr>
                <w:rFonts w:hAnsi="Arial"/>
                <w:rFonts w:ascii="Arial"/>
                <w:sz w:val="24"/>
                <w:color w:val="black"/>
              </w:rPr>
              <w:t>3.410</w:t>
            </w:r>
          </w:p>
        </w:tc>
        <w:tc>
          <w:tcPr>
            <w:tcW w:w="3228" w:type="dxa"/>
            <w:tcMar/>
            <w:tcBorders/>
          </w:tcPr>
          <w:p>
            <w:pPr/>
            <w:r>
              <w:rPr>
                <w:rFonts w:hAnsi="Arial"/>
                <w:rFonts w:ascii="Arial"/>
                <w:sz w:val="24"/>
                <w:b/>
                <w:color w:val="black"/>
              </w:rPr>
              <w:t>477</w:t>
            </w:r>
            <w:r>
              <w:rPr>
                <w:rFonts w:hAnsi="Arial"/>
                <w:rFonts w:ascii="Arial"/>
                <w:sz w:val="24"/>
                <w:color w:val="black"/>
              </w:rPr>
              <w:t xml:space="preserve">. Algodón</w:t>
            </w:r>
          </w:p>
        </w:tc>
        <w:tc>
          <w:tcPr>
            <w:tcW w:w="1088" w:type="dxa"/>
            <w:tcMar/>
            <w:tcBorders/>
          </w:tcPr>
          <w:p>
            <w:pPr>
              <w:jc w:val="right"/>
            </w:pPr>
            <w:r>
              <w:rPr>
                <w:rFonts w:hAnsi="Arial"/>
                <w:rFonts w:ascii="Arial"/>
                <w:sz w:val="24"/>
                <w:color w:val="black"/>
              </w:rPr>
              <w:t>14</w:t>
            </w:r>
          </w:p>
        </w:tc>
      </w:tr>
      <w:tr>
        <w:trPr/>
        <w:tc>
          <w:tcPr>
            <w:tcW w:w="3508" w:type="dxa"/>
            <w:tcMar/>
            <w:tcBorders/>
          </w:tcPr>
          <w:p>
            <w:pPr/>
            <w:r>
              <w:rPr>
                <w:rFonts w:hAnsi="Arial"/>
                <w:rFonts w:ascii="Arial"/>
                <w:sz w:val="24"/>
                <w:b/>
                <w:color w:val="black"/>
              </w:rPr>
              <w:t>466</w:t>
            </w:r>
            <w:r>
              <w:rPr>
                <w:rFonts w:hAnsi="Arial"/>
                <w:rFonts w:ascii="Arial"/>
                <w:sz w:val="24"/>
                <w:color w:val="black"/>
              </w:rPr>
              <w:t xml:space="preserve">. Arroz</w:t>
            </w:r>
          </w:p>
        </w:tc>
        <w:tc>
          <w:tcPr>
            <w:tcW w:w="1122" w:type="dxa"/>
            <w:tcMar/>
            <w:tcBorders/>
          </w:tcPr>
          <w:p>
            <w:pPr>
              <w:jc w:val="center"/>
            </w:pPr>
            <w:r>
              <w:rPr>
                <w:rFonts w:hAnsi="Arial"/>
                <w:rFonts w:ascii="Arial"/>
                <w:sz w:val="24"/>
                <w:color w:val="black"/>
              </w:rPr>
              <w:t>3.410</w:t>
            </w:r>
          </w:p>
        </w:tc>
        <w:tc>
          <w:tcPr>
            <w:tcW w:w="3228" w:type="dxa"/>
            <w:tcMar/>
            <w:tcBorders/>
          </w:tcPr>
          <w:p>
            <w:pPr/>
            <w:r>
              <w:rPr>
                <w:rFonts w:hAnsi="Arial"/>
                <w:rFonts w:ascii="Arial"/>
                <w:sz w:val="24"/>
                <w:b/>
                <w:color w:val="black"/>
              </w:rPr>
              <w:t>478</w:t>
            </w:r>
            <w:r>
              <w:rPr>
                <w:rFonts w:hAnsi="Arial"/>
                <w:rFonts w:ascii="Arial"/>
                <w:sz w:val="24"/>
                <w:color w:val="black"/>
              </w:rPr>
              <w:t xml:space="preserve">. Arroz</w:t>
            </w:r>
          </w:p>
        </w:tc>
        <w:tc>
          <w:tcPr>
            <w:tcW w:w="1088" w:type="dxa"/>
            <w:tcMar/>
            <w:tcBorders/>
          </w:tcPr>
          <w:p>
            <w:pPr>
              <w:jc w:val="right"/>
            </w:pPr>
            <w:r>
              <w:rPr>
                <w:rFonts w:hAnsi="Arial"/>
                <w:rFonts w:ascii="Arial"/>
                <w:sz w:val="24"/>
                <w:color w:val="black"/>
              </w:rPr>
              <w:t>11</w:t>
            </w:r>
          </w:p>
        </w:tc>
      </w:tr>
      <w:tr>
        <w:trPr/>
        <w:tc>
          <w:tcPr>
            <w:tcW w:w="3508" w:type="dxa"/>
            <w:tcMar/>
            <w:tcBorders/>
          </w:tcPr>
          <w:p>
            <w:pPr/>
            <w:r>
              <w:rPr>
                <w:rFonts w:hAnsi="Arial"/>
                <w:rFonts w:ascii="Arial"/>
                <w:sz w:val="24"/>
                <w:b/>
                <w:color w:val="black"/>
              </w:rPr>
              <w:t>467</w:t>
            </w:r>
            <w:r>
              <w:rPr>
                <w:rFonts w:hAnsi="Arial"/>
                <w:rFonts w:ascii="Arial"/>
                <w:sz w:val="24"/>
                <w:color w:val="black"/>
              </w:rPr>
              <w:t xml:space="preserve">. Cebada</w:t>
            </w:r>
          </w:p>
        </w:tc>
        <w:tc>
          <w:tcPr>
            <w:tcW w:w="1122" w:type="dxa"/>
            <w:tcMar/>
            <w:tcBorders/>
          </w:tcPr>
          <w:p>
            <w:pPr>
              <w:jc w:val="center"/>
            </w:pPr>
            <w:r>
              <w:rPr>
                <w:rFonts w:hAnsi="Arial"/>
                <w:rFonts w:ascii="Arial"/>
                <w:sz w:val="24"/>
                <w:color w:val="black"/>
              </w:rPr>
              <w:t>3.410</w:t>
            </w:r>
          </w:p>
        </w:tc>
        <w:tc>
          <w:tcPr>
            <w:tcW w:w="3228" w:type="dxa"/>
            <w:tcMar/>
            <w:tcBorders/>
          </w:tcPr>
          <w:p>
            <w:pPr/>
            <w:r>
              <w:rPr>
                <w:rFonts w:hAnsi="Arial"/>
                <w:rFonts w:ascii="Arial"/>
                <w:sz w:val="24"/>
                <w:b/>
                <w:color w:val="black"/>
              </w:rPr>
              <w:t>479</w:t>
            </w:r>
            <w:r>
              <w:rPr>
                <w:rFonts w:hAnsi="Arial"/>
                <w:rFonts w:ascii="Arial"/>
                <w:sz w:val="24"/>
                <w:color w:val="black"/>
              </w:rPr>
              <w:t xml:space="preserve">. Cebada</w:t>
            </w:r>
          </w:p>
        </w:tc>
        <w:tc>
          <w:tcPr>
            <w:tcW w:w="1088" w:type="dxa"/>
            <w:tcMar/>
            <w:tcBorders/>
          </w:tcPr>
          <w:p>
            <w:pPr>
              <w:jc w:val="right"/>
            </w:pPr>
            <w:r>
              <w:rPr>
                <w:rFonts w:hAnsi="Arial"/>
                <w:rFonts w:ascii="Arial"/>
                <w:sz w:val="24"/>
                <w:color w:val="black"/>
              </w:rPr>
              <w:t>14</w:t>
            </w:r>
          </w:p>
        </w:tc>
      </w:tr>
      <w:tr>
        <w:trPr/>
        <w:tc>
          <w:tcPr>
            <w:tcW w:w="3508" w:type="dxa"/>
            <w:tcMar/>
            <w:tcBorders/>
          </w:tcPr>
          <w:p>
            <w:pPr/>
            <w:r>
              <w:rPr>
                <w:rFonts w:hAnsi="Arial"/>
                <w:rFonts w:ascii="Arial"/>
                <w:sz w:val="24"/>
                <w:b/>
                <w:color w:val="black"/>
              </w:rPr>
              <w:t>468</w:t>
            </w:r>
            <w:r>
              <w:rPr>
                <w:rFonts w:hAnsi="Arial"/>
                <w:rFonts w:ascii="Arial"/>
                <w:sz w:val="24"/>
                <w:color w:val="black"/>
              </w:rPr>
              <w:t xml:space="preserve">. Fríjol</w:t>
            </w:r>
          </w:p>
        </w:tc>
        <w:tc>
          <w:tcPr>
            <w:tcW w:w="1122" w:type="dxa"/>
            <w:tcMar/>
            <w:tcBorders/>
          </w:tcPr>
          <w:p>
            <w:pPr>
              <w:jc w:val="center"/>
            </w:pPr>
            <w:r>
              <w:rPr>
                <w:rFonts w:hAnsi="Arial"/>
                <w:rFonts w:ascii="Arial"/>
                <w:sz w:val="24"/>
                <w:color w:val="black"/>
              </w:rPr>
              <w:t>3.410</w:t>
            </w:r>
          </w:p>
        </w:tc>
        <w:tc>
          <w:tcPr>
            <w:tcW w:w="3228" w:type="dxa"/>
            <w:tcMar/>
            <w:tcBorders/>
          </w:tcPr>
          <w:p>
            <w:pPr/>
            <w:r>
              <w:rPr>
                <w:rFonts w:hAnsi="Arial"/>
                <w:rFonts w:ascii="Arial"/>
                <w:sz w:val="24"/>
                <w:b/>
                <w:color w:val="black"/>
              </w:rPr>
              <w:t>480</w:t>
            </w:r>
            <w:r>
              <w:rPr>
                <w:rFonts w:hAnsi="Arial"/>
                <w:rFonts w:ascii="Arial"/>
                <w:sz w:val="24"/>
                <w:color w:val="black"/>
              </w:rPr>
              <w:t xml:space="preserve">. Fríjol</w:t>
            </w:r>
          </w:p>
        </w:tc>
        <w:tc>
          <w:tcPr>
            <w:tcW w:w="1088" w:type="dxa"/>
            <w:tcMar/>
            <w:tcBorders/>
          </w:tcPr>
          <w:p>
            <w:pPr>
              <w:jc w:val="right"/>
            </w:pPr>
            <w:r>
              <w:rPr>
                <w:rFonts w:hAnsi="Arial"/>
                <w:rFonts w:ascii="Arial"/>
                <w:sz w:val="24"/>
                <w:color w:val="black"/>
              </w:rPr>
              <w:t>18</w:t>
            </w:r>
          </w:p>
        </w:tc>
      </w:tr>
      <w:tr>
        <w:trPr/>
        <w:tc>
          <w:tcPr>
            <w:tcW w:w="3508" w:type="dxa"/>
            <w:tcMar/>
            <w:tcBorders/>
          </w:tcPr>
          <w:p>
            <w:pPr/>
            <w:r>
              <w:rPr>
                <w:rFonts w:hAnsi="Arial"/>
                <w:rFonts w:ascii="Arial"/>
                <w:sz w:val="24"/>
                <w:b/>
                <w:color w:val="black"/>
              </w:rPr>
              <w:t>469</w:t>
            </w:r>
            <w:r>
              <w:rPr>
                <w:rFonts w:hAnsi="Arial"/>
                <w:rFonts w:ascii="Arial"/>
                <w:sz w:val="24"/>
                <w:color w:val="black"/>
              </w:rPr>
              <w:t xml:space="preserve">. Maíz</w:t>
            </w:r>
          </w:p>
        </w:tc>
        <w:tc>
          <w:tcPr>
            <w:tcW w:w="1122" w:type="dxa"/>
            <w:tcMar/>
            <w:tcBorders/>
          </w:tcPr>
          <w:p>
            <w:pPr>
              <w:jc w:val="center"/>
            </w:pPr>
            <w:r>
              <w:rPr>
                <w:rFonts w:hAnsi="Arial"/>
                <w:rFonts w:ascii="Arial"/>
                <w:sz w:val="24"/>
                <w:color w:val="black"/>
              </w:rPr>
              <w:t>3.410</w:t>
            </w:r>
          </w:p>
        </w:tc>
        <w:tc>
          <w:tcPr>
            <w:tcW w:w="3228" w:type="dxa"/>
            <w:tcMar/>
            <w:tcBorders/>
          </w:tcPr>
          <w:p>
            <w:pPr/>
            <w:r>
              <w:rPr>
                <w:rFonts w:hAnsi="Arial"/>
                <w:rFonts w:ascii="Arial"/>
                <w:sz w:val="24"/>
                <w:b/>
                <w:color w:val="black"/>
              </w:rPr>
              <w:t>481</w:t>
            </w:r>
            <w:r>
              <w:rPr>
                <w:rFonts w:hAnsi="Arial"/>
                <w:rFonts w:ascii="Arial"/>
                <w:sz w:val="24"/>
                <w:color w:val="black"/>
              </w:rPr>
              <w:t xml:space="preserve">. Maíz</w:t>
            </w:r>
          </w:p>
        </w:tc>
        <w:tc>
          <w:tcPr>
            <w:tcW w:w="1088" w:type="dxa"/>
            <w:tcMar/>
            <w:tcBorders/>
          </w:tcPr>
          <w:p>
            <w:pPr>
              <w:jc w:val="right"/>
            </w:pPr>
            <w:r>
              <w:rPr>
                <w:rFonts w:hAnsi="Arial"/>
                <w:rFonts w:ascii="Arial"/>
                <w:sz w:val="24"/>
                <w:color w:val="black"/>
              </w:rPr>
              <w:t>11</w:t>
            </w:r>
          </w:p>
        </w:tc>
      </w:tr>
      <w:tr>
        <w:trPr/>
        <w:tc>
          <w:tcPr>
            <w:tcW w:w="3508" w:type="dxa"/>
            <w:tcMar/>
            <w:tcBorders/>
          </w:tcPr>
          <w:p>
            <w:pPr/>
            <w:r>
              <w:rPr>
                <w:rFonts w:hAnsi="Arial"/>
                <w:rFonts w:ascii="Arial"/>
                <w:sz w:val="24"/>
                <w:b/>
                <w:color w:val="black"/>
              </w:rPr>
              <w:t>470</w:t>
            </w:r>
            <w:r>
              <w:rPr>
                <w:rFonts w:hAnsi="Arial"/>
                <w:rFonts w:ascii="Arial"/>
                <w:sz w:val="24"/>
                <w:color w:val="black"/>
              </w:rPr>
              <w:t xml:space="preserve">. Maní</w:t>
            </w:r>
          </w:p>
        </w:tc>
        <w:tc>
          <w:tcPr>
            <w:tcW w:w="1122" w:type="dxa"/>
            <w:tcMar/>
            <w:tcBorders/>
          </w:tcPr>
          <w:p>
            <w:pPr>
              <w:jc w:val="center"/>
            </w:pPr>
            <w:r>
              <w:rPr>
                <w:rFonts w:hAnsi="Arial"/>
                <w:rFonts w:ascii="Arial"/>
                <w:sz w:val="24"/>
                <w:color w:val="black"/>
              </w:rPr>
              <w:t>3.410</w:t>
            </w:r>
          </w:p>
        </w:tc>
        <w:tc>
          <w:tcPr>
            <w:tcW w:w="3228" w:type="dxa"/>
            <w:tcMar/>
            <w:tcBorders/>
          </w:tcPr>
          <w:p>
            <w:pPr/>
            <w:r>
              <w:rPr>
                <w:rFonts w:hAnsi="Arial"/>
                <w:rFonts w:ascii="Arial"/>
                <w:sz w:val="24"/>
                <w:b/>
                <w:color w:val="black"/>
              </w:rPr>
              <w:t>482</w:t>
            </w:r>
            <w:r>
              <w:rPr>
                <w:rFonts w:hAnsi="Arial"/>
                <w:rFonts w:ascii="Arial"/>
                <w:sz w:val="24"/>
                <w:color w:val="black"/>
              </w:rPr>
              <w:t xml:space="preserve">. Maní</w:t>
            </w:r>
          </w:p>
        </w:tc>
        <w:tc>
          <w:tcPr>
            <w:tcW w:w="1088" w:type="dxa"/>
            <w:tcMar/>
            <w:tcBorders/>
          </w:tcPr>
          <w:p>
            <w:pPr>
              <w:jc w:val="right"/>
            </w:pPr>
            <w:r>
              <w:rPr>
                <w:rFonts w:hAnsi="Arial"/>
                <w:rFonts w:ascii="Arial"/>
                <w:sz w:val="24"/>
                <w:color w:val="black"/>
              </w:rPr>
              <w:t>14</w:t>
            </w:r>
          </w:p>
        </w:tc>
      </w:tr>
      <w:tr>
        <w:trPr/>
        <w:tc>
          <w:tcPr>
            <w:tcW w:w="3508" w:type="dxa"/>
            <w:tcMar/>
            <w:tcBorders/>
          </w:tcPr>
          <w:p>
            <w:pPr/>
            <w:r>
              <w:rPr>
                <w:rFonts w:hAnsi="Arial"/>
                <w:rFonts w:ascii="Arial"/>
                <w:sz w:val="24"/>
                <w:b/>
                <w:color w:val="black"/>
              </w:rPr>
              <w:t>471</w:t>
            </w:r>
            <w:r>
              <w:rPr>
                <w:rFonts w:hAnsi="Arial"/>
                <w:rFonts w:ascii="Arial"/>
                <w:sz w:val="24"/>
                <w:color w:val="black"/>
              </w:rPr>
              <w:t xml:space="preserve">. Papa **</w:t>
            </w:r>
          </w:p>
        </w:tc>
        <w:tc>
          <w:tcPr>
            <w:tcW w:w="1122" w:type="dxa"/>
            <w:tcMar/>
            <w:tcBorders/>
          </w:tcPr>
          <w:p>
            <w:pPr>
              <w:jc w:val="center"/>
            </w:pPr>
            <w:r>
              <w:rPr>
                <w:rFonts w:hAnsi="Arial"/>
                <w:rFonts w:ascii="Arial"/>
                <w:sz w:val="24"/>
                <w:color w:val="black"/>
              </w:rPr>
              <w:t>4.620</w:t>
            </w:r>
          </w:p>
        </w:tc>
        <w:tc>
          <w:tcPr>
            <w:tcW w:w="3228" w:type="dxa"/>
            <w:tcMar/>
            <w:tcBorders/>
          </w:tcPr>
          <w:p>
            <w:pPr/>
            <w:r>
              <w:rPr>
                <w:rFonts w:hAnsi="Arial"/>
                <w:rFonts w:ascii="Arial"/>
                <w:sz w:val="24"/>
                <w:b/>
                <w:color w:val="black"/>
              </w:rPr>
              <w:t>483</w:t>
            </w:r>
            <w:r>
              <w:rPr>
                <w:rFonts w:hAnsi="Arial"/>
                <w:rFonts w:ascii="Arial"/>
                <w:sz w:val="24"/>
                <w:color w:val="black"/>
              </w:rPr>
              <w:t xml:space="preserve">. Papa **</w:t>
            </w:r>
          </w:p>
        </w:tc>
        <w:tc>
          <w:tcPr>
            <w:tcW w:w="1088" w:type="dxa"/>
            <w:tcMar/>
            <w:tcBorders/>
          </w:tcPr>
          <w:p>
            <w:pPr>
              <w:jc w:val="right"/>
            </w:pPr>
            <w:r>
              <w:rPr>
                <w:rFonts w:hAnsi="Arial"/>
                <w:rFonts w:ascii="Arial"/>
                <w:sz w:val="24"/>
                <w:color w:val="black"/>
              </w:rPr>
              <w:t>0</w:t>
            </w:r>
          </w:p>
        </w:tc>
      </w:tr>
      <w:tr>
        <w:trPr/>
        <w:tc>
          <w:tcPr>
            <w:tcW w:w="3508" w:type="dxa"/>
            <w:tcMar/>
            <w:tcBorders/>
          </w:tcPr>
          <w:p>
            <w:pPr/>
            <w:r>
              <w:rPr>
                <w:rFonts w:hAnsi="Arial"/>
                <w:rFonts w:ascii="Arial"/>
                <w:sz w:val="24"/>
                <w:b/>
                <w:color w:val="black"/>
              </w:rPr>
              <w:t>472</w:t>
            </w:r>
            <w:r>
              <w:rPr>
                <w:rFonts w:hAnsi="Arial"/>
                <w:rFonts w:ascii="Arial"/>
                <w:sz w:val="24"/>
                <w:color w:val="black"/>
              </w:rPr>
              <w:t xml:space="preserve">. Sorgo</w:t>
            </w:r>
          </w:p>
        </w:tc>
        <w:tc>
          <w:tcPr>
            <w:tcW w:w="1122" w:type="dxa"/>
            <w:tcMar/>
            <w:tcBorders/>
          </w:tcPr>
          <w:p>
            <w:pPr>
              <w:jc w:val="center"/>
            </w:pPr>
            <w:r>
              <w:rPr>
                <w:rFonts w:hAnsi="Arial"/>
                <w:rFonts w:ascii="Arial"/>
                <w:sz w:val="24"/>
                <w:color w:val="black"/>
              </w:rPr>
              <w:t>3.410</w:t>
            </w:r>
          </w:p>
        </w:tc>
        <w:tc>
          <w:tcPr>
            <w:tcW w:w="3228" w:type="dxa"/>
            <w:tcMar/>
            <w:tcBorders/>
          </w:tcPr>
          <w:p>
            <w:pPr/>
            <w:r>
              <w:rPr>
                <w:rFonts w:hAnsi="Arial"/>
                <w:rFonts w:ascii="Arial"/>
                <w:sz w:val="24"/>
                <w:b/>
                <w:color w:val="black"/>
              </w:rPr>
              <w:t>484</w:t>
            </w:r>
            <w:r>
              <w:rPr>
                <w:rFonts w:hAnsi="Arial"/>
                <w:rFonts w:ascii="Arial"/>
                <w:sz w:val="24"/>
                <w:color w:val="black"/>
              </w:rPr>
              <w:t xml:space="preserve">. Sorgo</w:t>
            </w:r>
          </w:p>
        </w:tc>
        <w:tc>
          <w:tcPr>
            <w:tcW w:w="1088" w:type="dxa"/>
            <w:tcMar/>
            <w:tcBorders/>
          </w:tcPr>
          <w:p>
            <w:pPr>
              <w:jc w:val="right"/>
            </w:pPr>
            <w:r>
              <w:rPr>
                <w:rFonts w:hAnsi="Arial"/>
                <w:rFonts w:ascii="Arial"/>
                <w:sz w:val="24"/>
                <w:color w:val="black"/>
              </w:rPr>
              <w:t>14</w:t>
            </w:r>
          </w:p>
        </w:tc>
      </w:tr>
      <w:tr>
        <w:trPr/>
        <w:tc>
          <w:tcPr>
            <w:tcW w:w="3508" w:type="dxa"/>
            <w:tcMar/>
            <w:tcBorders/>
          </w:tcPr>
          <w:p>
            <w:pPr/>
            <w:r>
              <w:rPr>
                <w:rFonts w:hAnsi="Arial"/>
                <w:rFonts w:ascii="Arial"/>
                <w:sz w:val="24"/>
                <w:b/>
                <w:color w:val="black"/>
              </w:rPr>
              <w:t>473</w:t>
            </w:r>
            <w:r>
              <w:rPr>
                <w:rFonts w:hAnsi="Arial"/>
                <w:rFonts w:ascii="Arial"/>
                <w:sz w:val="24"/>
                <w:color w:val="black"/>
              </w:rPr>
              <w:t xml:space="preserve">. Soya</w:t>
            </w:r>
          </w:p>
        </w:tc>
        <w:tc>
          <w:tcPr>
            <w:tcW w:w="1122" w:type="dxa"/>
            <w:tcMar/>
            <w:tcBorders/>
          </w:tcPr>
          <w:p>
            <w:pPr>
              <w:jc w:val="center"/>
            </w:pPr>
            <w:r>
              <w:rPr>
                <w:rFonts w:hAnsi="Arial"/>
                <w:rFonts w:ascii="Arial"/>
                <w:sz w:val="24"/>
                <w:color w:val="black"/>
              </w:rPr>
              <w:t>3.410</w:t>
            </w:r>
          </w:p>
        </w:tc>
        <w:tc>
          <w:tcPr>
            <w:tcW w:w="3228" w:type="dxa"/>
            <w:tcMar/>
            <w:tcBorders/>
          </w:tcPr>
          <w:p>
            <w:pPr/>
            <w:r>
              <w:rPr>
                <w:rFonts w:hAnsi="Arial"/>
                <w:rFonts w:ascii="Arial"/>
                <w:sz w:val="24"/>
                <w:b/>
                <w:color w:val="black"/>
              </w:rPr>
              <w:t>485</w:t>
            </w:r>
            <w:r>
              <w:rPr>
                <w:rFonts w:hAnsi="Arial"/>
                <w:rFonts w:ascii="Arial"/>
                <w:sz w:val="24"/>
                <w:color w:val="black"/>
              </w:rPr>
              <w:t xml:space="preserve">. Soya</w:t>
            </w:r>
          </w:p>
        </w:tc>
        <w:tc>
          <w:tcPr>
            <w:tcW w:w="1088" w:type="dxa"/>
            <w:tcMar/>
            <w:tcBorders/>
          </w:tcPr>
          <w:p>
            <w:pPr>
              <w:jc w:val="right"/>
            </w:pPr>
            <w:r>
              <w:rPr>
                <w:rFonts w:hAnsi="Arial"/>
                <w:rFonts w:ascii="Arial"/>
                <w:sz w:val="24"/>
                <w:color w:val="black"/>
              </w:rPr>
              <w:t>20</w:t>
            </w:r>
          </w:p>
        </w:tc>
      </w:tr>
      <w:tr>
        <w:trPr/>
        <w:tc>
          <w:tcPr>
            <w:tcW w:w="3508" w:type="dxa"/>
            <w:tcMar/>
            <w:tcBorders/>
          </w:tcPr>
          <w:p>
            <w:pPr/>
            <w:r>
              <w:rPr>
                <w:rFonts w:hAnsi="Arial"/>
                <w:rFonts w:ascii="Arial"/>
                <w:sz w:val="24"/>
                <w:b/>
                <w:color w:val="black"/>
              </w:rPr>
              <w:t>474</w:t>
            </w:r>
            <w:r>
              <w:rPr>
                <w:rFonts w:hAnsi="Arial"/>
                <w:rFonts w:ascii="Arial"/>
                <w:sz w:val="24"/>
                <w:color w:val="black"/>
              </w:rPr>
              <w:t xml:space="preserve">. Trigo</w:t>
            </w:r>
          </w:p>
        </w:tc>
        <w:tc>
          <w:tcPr>
            <w:tcW w:w="1122" w:type="dxa"/>
            <w:tcMar/>
            <w:tcBorders/>
          </w:tcPr>
          <w:p>
            <w:pPr>
              <w:jc w:val="center"/>
            </w:pPr>
            <w:r>
              <w:rPr>
                <w:rFonts w:hAnsi="Arial"/>
                <w:rFonts w:ascii="Arial"/>
                <w:sz w:val="24"/>
                <w:color w:val="black"/>
              </w:rPr>
              <w:t>3.410</w:t>
            </w:r>
          </w:p>
        </w:tc>
        <w:tc>
          <w:tcPr>
            <w:tcW w:w="3228" w:type="dxa"/>
            <w:tcMar/>
            <w:tcBorders/>
          </w:tcPr>
          <w:p>
            <w:pPr/>
            <w:r>
              <w:rPr>
                <w:rFonts w:hAnsi="Arial"/>
                <w:rFonts w:ascii="Arial"/>
                <w:sz w:val="24"/>
                <w:b/>
                <w:color w:val="black"/>
              </w:rPr>
              <w:t>486</w:t>
            </w:r>
            <w:r>
              <w:rPr>
                <w:rFonts w:hAnsi="Arial"/>
                <w:rFonts w:ascii="Arial"/>
                <w:sz w:val="24"/>
                <w:color w:val="black"/>
              </w:rPr>
              <w:t xml:space="preserve">. Trigo</w:t>
            </w:r>
          </w:p>
        </w:tc>
        <w:tc>
          <w:tcPr>
            <w:tcW w:w="1088" w:type="dxa"/>
            <w:tcMar/>
            <w:tcBorders/>
          </w:tcPr>
          <w:p>
            <w:pPr>
              <w:jc w:val="right"/>
            </w:pPr>
            <w:r>
              <w:rPr>
                <w:rFonts w:hAnsi="Arial"/>
                <w:rFonts w:ascii="Arial"/>
                <w:sz w:val="24"/>
                <w:color w:val="black"/>
              </w:rPr>
              <w:t>16</w:t>
            </w:r>
          </w:p>
        </w:tc>
      </w:tr>
      <w:tr>
        <w:trPr/>
        <w:tc>
          <w:tcPr>
            <w:tcW w:w="3508" w:type="dxa"/>
            <w:tcMar/>
            <w:tcBorders/>
          </w:tcPr>
          <w:p>
            <w:pPr/>
            <w:r>
              <w:rPr>
                <w:rFonts w:hAnsi="Arial"/>
                <w:rFonts w:ascii="Arial"/>
                <w:sz w:val="24"/>
                <w:b/>
                <w:color w:val="black"/>
              </w:rPr>
              <w:t>475</w:t>
            </w:r>
            <w:r>
              <w:rPr>
                <w:rFonts w:hAnsi="Arial"/>
                <w:rFonts w:ascii="Arial"/>
                <w:sz w:val="24"/>
                <w:color w:val="black"/>
              </w:rPr>
              <w:t xml:space="preserve">. Yuca</w:t>
            </w:r>
          </w:p>
        </w:tc>
        <w:tc>
          <w:tcPr>
            <w:tcW w:w="1122" w:type="dxa"/>
            <w:tcMar/>
            <w:tcBorders/>
          </w:tcPr>
          <w:p>
            <w:pPr>
              <w:jc w:val="center"/>
            </w:pPr>
            <w:r>
              <w:rPr>
                <w:rFonts w:hAnsi="Arial"/>
                <w:rFonts w:ascii="Arial"/>
                <w:sz w:val="24"/>
                <w:color w:val="black"/>
              </w:rPr>
              <w:t>3.410</w:t>
            </w:r>
          </w:p>
        </w:tc>
        <w:tc>
          <w:tcPr>
            <w:tcW w:w="3228" w:type="dxa"/>
            <w:tcMar/>
            <w:tcBorders/>
          </w:tcPr>
          <w:p>
            <w:pPr/>
            <w:r>
              <w:rPr>
                <w:rFonts w:hAnsi="Arial"/>
                <w:rFonts w:ascii="Arial"/>
                <w:sz w:val="24"/>
                <w:b/>
                <w:color w:val="black"/>
              </w:rPr>
              <w:t>487</w:t>
            </w:r>
            <w:r>
              <w:rPr>
                <w:rFonts w:hAnsi="Arial"/>
                <w:rFonts w:ascii="Arial"/>
                <w:sz w:val="24"/>
                <w:color w:val="black"/>
              </w:rPr>
              <w:t xml:space="preserve">. Yuca</w:t>
            </w:r>
          </w:p>
        </w:tc>
        <w:tc>
          <w:tcPr>
            <w:tcW w:w="1088" w:type="dxa"/>
            <w:tcMar/>
            <w:tcBorders/>
          </w:tcPr>
          <w:p>
            <w:pPr>
              <w:jc w:val="right"/>
            </w:pPr>
            <w:r>
              <w:rPr>
                <w:rFonts w:hAnsi="Arial"/>
                <w:rFonts w:ascii="Arial"/>
                <w:sz w:val="24"/>
                <w:color w:val="black"/>
              </w:rPr>
              <w:t>0</w:t>
            </w:r>
          </w:p>
        </w:tc>
      </w:tr>
      <w:tr>
        <w:trPr/>
        <w:tc>
          <w:tcPr>
            <w:tcW w:w="7858" w:type="dxa"/>
            <w:gridSpan w:val="3"/>
            <w:tcMar/>
            <w:tcBorders/>
          </w:tcPr>
          <w:p>
            <w:pPr>
              <w:jc w:val="both"/>
            </w:pPr>
            <w:r>
              <w:rPr>
                <w:rFonts w:hAnsi="Arial"/>
                <w:rFonts w:ascii="Arial"/>
                <w:sz w:val="24"/>
                <w:b/>
                <w:color w:val="black"/>
              </w:rPr>
              <w:t>488</w:t>
            </w:r>
            <w:r>
              <w:rPr>
                <w:rFonts w:hAnsi="Arial"/>
                <w:rFonts w:ascii="Arial"/>
                <w:sz w:val="24"/>
                <w:color w:val="black"/>
              </w:rPr>
              <w:t xml:space="preserve">. ** Análisis de calidad para la prueba de ELISA en el servicio de certificación de semilla de papa, por muestra (4 virus: PVX, PVY, PVS, PLRV) </w:t>
            </w:r>
          </w:p>
        </w:tc>
        <w:tc>
          <w:tcPr>
            <w:tcW w:w="1088" w:type="dxa"/>
            <w:tcMar/>
            <w:tcBorders/>
          </w:tcPr>
          <w:p>
            <w:pPr>
              <w:jc w:val="right"/>
            </w:pPr>
            <w:r>
              <w:rPr>
                <w:rFonts w:hAnsi="Arial"/>
                <w:rFonts w:ascii="Arial"/>
                <w:sz w:val="24"/>
                <w:color w:val="black"/>
              </w:rPr>
              <w:t>18.000</w:t>
            </w:r>
          </w:p>
        </w:tc>
      </w:tr>
    </w:tbl>
    <w:p>
      <w:rPr>
        <w:sz w:val="24"/>
        <w:color w:val="black"/>
      </w:rPr>
    </w:p>
    <w:p>
      <w:pPr>
        <w:jc w:val="both"/>
      </w:pPr>
      <w:r>
        <w:rPr>
          <w:rFonts w:hAnsi="Arial"/>
          <w:rFonts w:ascii="Arial"/>
          <w:sz w:val="24"/>
          <w:vanish/>
          <w:color w:val="black"/>
        </w:rPr>
        <w:t>&amp;$</w:t>
      </w:r>
      <w:bookmarkStart w:id="21921" w:name="34"/>
      <w:r>
        <w:rPr>
          <w:rFonts w:hAnsi="Arial"/>
          <w:rFonts w:ascii="Arial"/>
          <w:sz w:val="24"/>
          <w:color w:val="navy"/>
        </w:rPr>
        <w:t xml:space="preserve">ARTÍCULO 34.</w:t>
      </w:r>
      <w:bookmarkEnd w:id="21921"/>
      <w:r>
        <w:rPr>
          <w:rFonts w:hAnsi="Arial"/>
          <w:rFonts w:ascii="Arial"/>
          <w:sz w:val="24"/>
          <w:color w:val="black"/>
        </w:rPr>
        <w:t xml:space="preserve"> &lt;Tarifas actualizadas por el artículo </w:t>
      </w:r>
      <w:r>
        <w:fldChar w:fldCharType="begin"/>
      </w:r>
      <w:r>
        <w:instrText>HYPERLINK "http://www.redjurista.com/document.aspx?ajcode=r_ica_4440_2010&amp;arts=25"</w:instrText>
      </w:r>
      <w:r>
        <w:fldChar w:fldCharType="separate"/>
      </w:r>
      <w:r>
        <w:rPr>
          <w:rFonts w:hAnsi="Arial"/>
          <w:rFonts w:ascii="Arial"/>
          <w:sz w:val="24"/>
          <w:u w:val="single"/>
          <w:color w:val="black"/>
        </w:rPr>
        <w:t>25</w:t>
      </w:r>
      <w:r>
        <w:fldChar w:fldCharType="end"/>
      </w:r>
      <w:r>
        <w:rPr>
          <w:rFonts w:hAnsi="Arial"/>
          <w:rFonts w:ascii="Arial"/>
          <w:sz w:val="24"/>
          <w:u w:val="none"/>
          <w:color w:val="black"/>
        </w:rPr>
        <w:t xml:space="preserve"> de la Resolución 4440 de 2010. Ver artículo </w:t>
      </w:r>
      <w:r>
        <w:fldChar w:fldCharType="begin"/>
      </w:r>
      <w:r>
        <w:instrText>HYPERLINK "http://www.redjurista.com/document.aspx?ajcode=r_ica_4440_2010&amp;arts=25"</w:instrText>
      </w:r>
      <w:r>
        <w:fldChar w:fldCharType="separate"/>
      </w:r>
      <w:r>
        <w:rPr>
          <w:rFonts w:hAnsi="Arial"/>
          <w:rFonts w:ascii="Arial"/>
          <w:sz w:val="24"/>
          <w:u w:val="single"/>
          <w:color w:val="black"/>
        </w:rPr>
        <w:t>25</w:t>
      </w:r>
      <w:r>
        <w:fldChar w:fldCharType="end"/>
      </w:r>
      <w:r>
        <w:rPr>
          <w:rFonts w:hAnsi="Arial"/>
          <w:rFonts w:ascii="Arial"/>
          <w:sz w:val="24"/>
          <w:u w:val="none"/>
          <w:color w:val="black"/>
        </w:rPr>
        <w:t xml:space="preserve"> de la Resolución 4440 de 2010. Consultar las resoluciones posteriores que actualizan estas tarifas en el Resumen de Notas de Vigencia&gt;</w:t>
      </w:r>
    </w:p>
    <w:p>
      <w:pPr>
        <w:jc w:val="both"/>
      </w:pPr>
      <w:rPr>
        <w:color w:val="black"/>
      </w:rPr>
    </w:p>
    <w:p>
      <w:pPr>
        <w:jc w:val="both"/>
      </w:pPr>
      <w:r>
        <w:rPr>
          <w:rFonts w:hAnsi="Arial"/>
          <w:rFonts w:ascii="Arial"/>
          <w:sz w:val="24"/>
          <w:color w:val="black"/>
        </w:rPr>
        <w:t xml:space="preserve">&lt;El texto original del Acuerdo 15 de 2007, es el siguiente:&gt;</w:t>
      </w:r>
    </w:p>
    <w:p>
      <w:pPr>
        <w:jc w:val="both"/>
      </w:pPr>
      <w:rPr>
        <w:sz w:val="24"/>
        <w:color w:val="black"/>
      </w:rPr>
    </w:p>
    <w:p>
      <w:pPr>
        <w:jc w:val="both"/>
      </w:pPr>
      <w:r>
        <w:rPr>
          <w:rFonts w:hAnsi="Arial"/>
          <w:rFonts w:ascii="Arial"/>
          <w:sz w:val="24"/>
          <w:color w:val="black"/>
        </w:rPr>
        <w:t xml:space="preserve">La tarifa para el siguiente servicio será:</w:t>
      </w:r>
    </w:p>
    <w:tbl>
      <w:tblGrid>
        <w:gridCol w:w="7840"/>
        <w:gridCol w:w="1100"/>
      </w:tblGrid>
      <w:tblPr>
        <w:tblW w:w="8946" w:type="dxa"/>
        <w:tblBorders/>
      </w:tblPr>
      <w:tr>
        <w:trPr/>
        <w:tc>
          <w:tcPr>
            <w:tcW w:w="7858" w:type="dxa"/>
            <w:tcMar/>
            <w:tcBorders/>
          </w:tcPr>
          <w:p>
            <w:pPr>
              <w:jc w:val="center"/>
            </w:pPr>
            <w:r>
              <w:rPr>
                <w:rFonts w:hAnsi="Arial"/>
                <w:rFonts w:ascii="Arial"/>
                <w:sz w:val="24"/>
                <w:b/>
                <w:color w:val="black"/>
              </w:rPr>
              <w:t>CONCEPTO</w:t>
            </w:r>
          </w:p>
        </w:tc>
        <w:tc>
          <w:tcPr>
            <w:tcW w:w="1088" w:type="dxa"/>
            <w:tcMar/>
            <w:tcBorders/>
          </w:tcPr>
          <w:p>
            <w:pPr>
              <w:jc w:val="center"/>
            </w:pPr>
            <w:r>
              <w:rPr>
                <w:rFonts w:hAnsi="Arial"/>
                <w:rFonts w:ascii="Arial"/>
                <w:sz w:val="24"/>
                <w:b/>
                <w:color w:val="black"/>
              </w:rPr>
              <w:t>TARIFA</w:t>
            </w:r>
            <w:r>
              <w:rPr>
                <w:rFonts w:hAnsi="Arial"/>
                <w:rFonts w:ascii="Arial"/>
                <w:sz w:val="24"/>
                <w:color w:val="black"/>
              </w:rPr>
              <w:t/>
              <w:br w:type="textWrapping"/>
              <w:t/>
            </w:r>
            <w:r>
              <w:rPr>
                <w:rFonts w:hAnsi="Arial"/>
                <w:rFonts w:ascii="Arial"/>
                <w:sz w:val="24"/>
                <w:b/>
                <w:color w:val="black"/>
              </w:rPr>
              <w:t>($)</w:t>
            </w:r>
          </w:p>
        </w:tc>
      </w:tr>
      <w:tr>
        <w:trPr/>
        <w:tc>
          <w:tcPr>
            <w:tcW w:w="7858" w:type="dxa"/>
            <w:tcMar/>
            <w:tcBorders/>
          </w:tcPr>
          <w:p>
            <w:pPr>
              <w:jc w:val="both"/>
            </w:pPr>
            <w:r>
              <w:rPr>
                <w:rFonts w:hAnsi="Arial"/>
                <w:rFonts w:ascii="Arial"/>
                <w:sz w:val="24"/>
                <w:b/>
                <w:color w:val="black"/>
              </w:rPr>
              <w:t>489</w:t>
            </w:r>
            <w:r>
              <w:rPr>
                <w:rFonts w:hAnsi="Arial"/>
                <w:rFonts w:ascii="Arial"/>
                <w:sz w:val="24"/>
                <w:color w:val="black"/>
              </w:rPr>
              <w:t xml:space="preserve">. Marbete utilizado para cada empaque de semilla certificada, básica, registrada, élite y súper élite menor de 20 kg (Por unidad)</w:t>
            </w:r>
          </w:p>
        </w:tc>
        <w:tc>
          <w:tcPr>
            <w:tcW w:w="1088" w:type="dxa"/>
            <w:tcMar/>
            <w:tcBorders/>
          </w:tcPr>
          <w:p>
            <w:pPr>
              <w:jc w:val="right"/>
            </w:pPr>
            <w:r>
              <w:rPr>
                <w:rFonts w:hAnsi="Arial"/>
                <w:rFonts w:ascii="Arial"/>
                <w:sz w:val="24"/>
                <w:color w:val="black"/>
              </w:rPr>
              <w:t>34</w:t>
            </w:r>
          </w:p>
        </w:tc>
      </w:tr>
    </w:tbl>
    <w:p>
      <w:pPr>
        <w:jc w:val="both"/>
      </w:pPr>
      <w:rPr>
        <w:sz w:val="24"/>
        <w:color w:val="black"/>
      </w:rPr>
    </w:p>
    <w:p>
      <w:pPr>
        <w:jc w:val="center"/>
        <w:outlineLvl w:val="1"/>
      </w:pPr>
      <w:r>
        <w:rPr>
          <w:rFonts w:hAnsi="Arial"/>
          <w:rFonts w:ascii="Arial"/>
          <w:sz w:val="24"/>
          <w:vanish/>
          <w:color w:val="black"/>
        </w:rPr>
        <w:t>&amp;$</w:t>
      </w:r>
      <w:bookmarkStart w:id="21922" w:name="CAPITULO XXI"/>
      <w:r>
        <w:rPr>
          <w:rFonts w:hAnsi="Arial"/>
          <w:rFonts w:ascii="Arial"/>
          <w:sz w:val="24"/>
          <w:color w:val="navy"/>
        </w:rPr>
        <w:t xml:space="preserve">CAPITULO XXI. </w:t>
      </w:r>
    </w:p>
    <w:p>
      <w:pPr>
        <w:jc w:val="center"/>
        <w:outlineLvl w:val="1"/>
      </w:pPr>
      <w:r>
        <w:rPr>
          <w:rFonts w:hAnsi="Arial"/>
          <w:rFonts w:ascii="Arial"/>
          <w:sz w:val="24"/>
          <w:color w:val="navy"/>
        </w:rPr>
        <w:t xml:space="preserve">PROTECCIÓN A LOS DERECHOS DE LOS OBTENTORES DE VARIEDADES VEGETALES.</w:t>
      </w:r>
      <w:bookmarkEnd w:id="21922"/>
      <w:r>
        <w:rPr>
          <w:rFonts w:hAnsi="Arial"/>
          <w:rFonts w:ascii="Arial"/>
          <w:sz w:val="24"/>
          <w:b/>
          <w:color w:val="black"/>
        </w:rPr>
        <w:t xml:space="preserve"> </w:t>
      </w:r>
    </w:p>
    <w:p>
      <w:pPr>
        <w:jc w:val="both"/>
        <w:outlineLvl w:val="1"/>
      </w:pPr>
      <w:rPr>
        <w:sz w:val="24"/>
        <w:b/>
        <w:color w:val="black"/>
      </w:rPr>
    </w:p>
    <w:p>
      <w:pPr>
        <w:jc w:val="both"/>
        <w:outlineLvl w:val="1"/>
      </w:pPr>
      <w:r>
        <w:rPr>
          <w:rFonts w:hAnsi="Arial"/>
          <w:rFonts w:ascii="Arial"/>
          <w:sz w:val="24"/>
          <w:vanish/>
          <w:color w:val="black"/>
        </w:rPr>
        <w:t>&amp;$</w:t>
      </w:r>
      <w:bookmarkStart w:id="21923" w:name="35"/>
      <w:r>
        <w:rPr>
          <w:rFonts w:hAnsi="Arial"/>
          <w:rFonts w:ascii="Arial"/>
          <w:sz w:val="24"/>
          <w:color w:val="navy"/>
        </w:rPr>
        <w:t xml:space="preserve">ARTÍCULO 35.</w:t>
      </w:r>
      <w:bookmarkEnd w:id="21923"/>
      <w:r>
        <w:rPr>
          <w:rFonts w:hAnsi="Arial"/>
          <w:rFonts w:ascii="Arial"/>
          <w:sz w:val="24"/>
          <w:color w:val="black"/>
        </w:rPr>
        <w:t xml:space="preserve"> &lt;Tarifas actualizadas por el artículo </w:t>
      </w:r>
      <w:r>
        <w:fldChar w:fldCharType="begin"/>
      </w:r>
      <w:r>
        <w:instrText>HYPERLINK "http://www.redjurista.com/document.aspx?ajcode=r_ica_4440_2010&amp;arts=26"</w:instrText>
      </w:r>
      <w:r>
        <w:fldChar w:fldCharType="separate"/>
      </w:r>
      <w:r>
        <w:rPr>
          <w:rFonts w:hAnsi="Arial"/>
          <w:rFonts w:ascii="Arial"/>
          <w:sz w:val="24"/>
          <w:u w:val="single"/>
          <w:color w:val="black"/>
        </w:rPr>
        <w:t>26</w:t>
      </w:r>
      <w:r>
        <w:fldChar w:fldCharType="end"/>
      </w:r>
      <w:r>
        <w:rPr>
          <w:rFonts w:hAnsi="Arial"/>
          <w:rFonts w:ascii="Arial"/>
          <w:sz w:val="24"/>
          <w:u w:val="none"/>
          <w:color w:val="black"/>
        </w:rPr>
        <w:t xml:space="preserve"> de la Resolución 4440 de 2010. Ver artículo </w:t>
      </w:r>
      <w:r>
        <w:fldChar w:fldCharType="begin"/>
      </w:r>
      <w:r>
        <w:instrText>HYPERLINK "http://www.redjurista.com/document.aspx?ajcode=r_ica_4440_2010&amp;arts=26"</w:instrText>
      </w:r>
      <w:r>
        <w:fldChar w:fldCharType="separate"/>
      </w:r>
      <w:r>
        <w:rPr>
          <w:rFonts w:hAnsi="Arial"/>
          <w:rFonts w:ascii="Arial"/>
          <w:sz w:val="24"/>
          <w:u w:val="single"/>
          <w:color w:val="black"/>
        </w:rPr>
        <w:t>26</w:t>
      </w:r>
      <w:r>
        <w:fldChar w:fldCharType="end"/>
      </w:r>
      <w:r>
        <w:rPr>
          <w:rFonts w:hAnsi="Arial"/>
          <w:rFonts w:ascii="Arial"/>
          <w:sz w:val="24"/>
          <w:u w:val="none"/>
          <w:color w:val="black"/>
        </w:rPr>
        <w:t xml:space="preserve"> de la Resolución 4440 de 2010. Consultar las resoluciones posteriores que actualizan estas tarifas en el Resumen de Notas de Vigencia&gt;</w:t>
      </w:r>
    </w:p>
    <w:p>
      <w:pPr>
        <w:jc w:val="both"/>
      </w:pPr>
      <w:rPr>
        <w:color w:val="black"/>
      </w:rPr>
    </w:p>
    <w:p>
      <w:pPr>
        <w:jc w:val="both"/>
      </w:pPr>
      <w:r>
        <w:rPr>
          <w:rFonts w:hAnsi="Arial"/>
          <w:rFonts w:ascii="Arial"/>
          <w:sz w:val="24"/>
          <w:color w:val="black"/>
        </w:rPr>
        <w:t xml:space="preserve">&lt;El texto original del Acuerdo 15 de 2007, es el siguiente:&gt;</w:t>
      </w:r>
    </w:p>
    <w:p>
      <w:pPr>
        <w:jc w:val="both"/>
      </w:pPr>
      <w:rPr>
        <w:sz w:val="24"/>
        <w:color w:val="black"/>
      </w:rPr>
    </w:p>
    <w:p>
      <w:pPr>
        <w:jc w:val="both"/>
      </w:pPr>
      <w:r>
        <w:rPr>
          <w:rFonts w:hAnsi="Arial"/>
          <w:rFonts w:ascii="Arial"/>
          <w:sz w:val="24"/>
          <w:color w:val="black"/>
        </w:rPr>
        <w:t xml:space="preserve">Las tarifas para los trámites relacionados con la protección a los Derechos de Obtentores de Variedades Vegetales, serán las siguientes:</w:t>
      </w:r>
    </w:p>
    <w:tbl>
      <w:tblGrid>
        <w:gridCol w:w="7640"/>
        <w:gridCol w:w="1300"/>
      </w:tblGrid>
      <w:tblPr>
        <w:tblW w:w="8946" w:type="dxa"/>
        <w:tblBorders/>
      </w:tblPr>
      <w:tr>
        <w:trPr/>
        <w:tc>
          <w:tcPr>
            <w:tcW w:w="7647" w:type="dxa"/>
            <w:tcMar/>
            <w:tcBorders/>
          </w:tcPr>
          <w:p>
            <w:pPr>
              <w:jc w:val="center"/>
            </w:pPr>
            <w:r>
              <w:rPr>
                <w:rFonts w:hAnsi="Arial"/>
                <w:rFonts w:ascii="Arial"/>
                <w:sz w:val="24"/>
                <w:b/>
                <w:color w:val="black"/>
              </w:rPr>
              <w:t>CONCEPTO</w:t>
            </w:r>
          </w:p>
        </w:tc>
        <w:tc>
          <w:tcPr>
            <w:tcW w:w="1299" w:type="dxa"/>
            <w:tcMar/>
            <w:tcBorders/>
          </w:tcPr>
          <w:p>
            <w:pPr>
              <w:jc w:val="center"/>
            </w:pPr>
            <w:r>
              <w:rPr>
                <w:rFonts w:hAnsi="Arial"/>
                <w:rFonts w:ascii="Arial"/>
                <w:sz w:val="24"/>
                <w:b/>
                <w:color w:val="black"/>
              </w:rPr>
              <w:t>TARIFA</w:t>
            </w:r>
            <w:r>
              <w:rPr>
                <w:rFonts w:hAnsi="Arial"/>
                <w:rFonts w:ascii="Arial"/>
                <w:sz w:val="24"/>
                <w:color w:val="black"/>
              </w:rPr>
              <w:t/>
              <w:br w:type="textWrapping"/>
              <w:t/>
            </w:r>
            <w:r>
              <w:rPr>
                <w:rFonts w:hAnsi="Arial"/>
                <w:rFonts w:ascii="Arial"/>
                <w:sz w:val="24"/>
                <w:b/>
                <w:color w:val="black"/>
              </w:rPr>
              <w:t>($)</w:t>
            </w:r>
          </w:p>
        </w:tc>
      </w:tr>
      <w:tr>
        <w:trPr/>
        <w:tc>
          <w:tcPr>
            <w:tcW w:w="7647" w:type="dxa"/>
            <w:tcMar/>
            <w:tcBorders/>
          </w:tcPr>
          <w:p>
            <w:pPr>
              <w:jc w:val="both"/>
            </w:pPr>
            <w:r>
              <w:rPr>
                <w:rFonts w:hAnsi="Arial"/>
                <w:rFonts w:ascii="Arial"/>
                <w:sz w:val="24"/>
                <w:b/>
                <w:color w:val="black"/>
              </w:rPr>
              <w:t>490</w:t>
            </w:r>
            <w:r>
              <w:rPr>
                <w:rFonts w:hAnsi="Arial"/>
                <w:rFonts w:ascii="Arial"/>
                <w:sz w:val="24"/>
                <w:color w:val="black"/>
              </w:rPr>
              <w:t xml:space="preserve">. Solicitud de Derecho de Obtentor</w:t>
            </w:r>
          </w:p>
        </w:tc>
        <w:tc>
          <w:tcPr>
            <w:tcW w:w="1299" w:type="dxa"/>
            <w:tcMar/>
            <w:tcBorders/>
          </w:tcPr>
          <w:p>
            <w:pPr>
              <w:jc w:val="right"/>
            </w:pPr>
            <w:r>
              <w:rPr>
                <w:rFonts w:hAnsi="Arial"/>
                <w:rFonts w:ascii="Arial"/>
                <w:sz w:val="24"/>
                <w:color w:val="black"/>
              </w:rPr>
              <w:t>804.000</w:t>
            </w:r>
          </w:p>
        </w:tc>
      </w:tr>
      <w:tr>
        <w:trPr/>
        <w:tc>
          <w:tcPr>
            <w:tcW w:w="7647" w:type="dxa"/>
            <w:tcMar/>
            <w:tcBorders/>
          </w:tcPr>
          <w:p>
            <w:pPr>
              <w:jc w:val="both"/>
            </w:pPr>
            <w:r>
              <w:rPr>
                <w:rFonts w:hAnsi="Arial"/>
                <w:rFonts w:ascii="Arial"/>
                <w:sz w:val="24"/>
                <w:b/>
                <w:color w:val="black"/>
              </w:rPr>
              <w:t>491</w:t>
            </w:r>
            <w:r>
              <w:rPr>
                <w:rFonts w:hAnsi="Arial"/>
                <w:rFonts w:ascii="Arial"/>
                <w:sz w:val="24"/>
                <w:color w:val="black"/>
              </w:rPr>
              <w:t xml:space="preserve">. Certificado de Obtentor</w:t>
            </w:r>
          </w:p>
        </w:tc>
        <w:tc>
          <w:tcPr>
            <w:tcW w:w="1299" w:type="dxa"/>
            <w:tcMar/>
            <w:tcBorders/>
          </w:tcPr>
          <w:p>
            <w:pPr>
              <w:jc w:val="right"/>
            </w:pPr>
            <w:r>
              <w:rPr>
                <w:rFonts w:hAnsi="Arial"/>
                <w:rFonts w:ascii="Arial"/>
                <w:sz w:val="24"/>
                <w:color w:val="black"/>
              </w:rPr>
              <w:t>133.000</w:t>
            </w:r>
          </w:p>
        </w:tc>
      </w:tr>
      <w:tr>
        <w:trPr/>
        <w:tc>
          <w:tcPr>
            <w:tcW w:w="7647" w:type="dxa"/>
            <w:tcMar/>
            <w:tcBorders/>
          </w:tcPr>
          <w:p>
            <w:pPr>
              <w:jc w:val="both"/>
            </w:pPr>
            <w:r>
              <w:rPr>
                <w:rFonts w:hAnsi="Arial"/>
                <w:rFonts w:ascii="Arial"/>
                <w:sz w:val="24"/>
                <w:b/>
                <w:color w:val="black"/>
              </w:rPr>
              <w:t>492</w:t>
            </w:r>
            <w:r>
              <w:rPr>
                <w:rFonts w:hAnsi="Arial"/>
                <w:rFonts w:ascii="Arial"/>
                <w:sz w:val="24"/>
                <w:color w:val="black"/>
              </w:rPr>
              <w:t xml:space="preserve">. Modificación a la Solicitud de Derecho de Obtentor</w:t>
            </w:r>
          </w:p>
        </w:tc>
        <w:tc>
          <w:tcPr>
            <w:tcW w:w="1299" w:type="dxa"/>
            <w:tcMar/>
            <w:tcBorders/>
          </w:tcPr>
          <w:p>
            <w:pPr>
              <w:jc w:val="right"/>
            </w:pPr>
            <w:r>
              <w:rPr>
                <w:rFonts w:hAnsi="Arial"/>
                <w:rFonts w:ascii="Arial"/>
                <w:sz w:val="24"/>
                <w:color w:val="black"/>
              </w:rPr>
              <w:t>186.000</w:t>
            </w:r>
          </w:p>
        </w:tc>
      </w:tr>
      <w:tr>
        <w:trPr/>
        <w:tc>
          <w:tcPr>
            <w:tcW w:w="7647" w:type="dxa"/>
            <w:tcMar/>
            <w:tcBorders/>
          </w:tcPr>
          <w:p>
            <w:pPr>
              <w:jc w:val="both"/>
            </w:pPr>
            <w:r>
              <w:rPr>
                <w:rFonts w:hAnsi="Arial"/>
                <w:rFonts w:ascii="Arial"/>
                <w:sz w:val="24"/>
                <w:b/>
                <w:color w:val="black"/>
              </w:rPr>
              <w:t>493</w:t>
            </w:r>
            <w:r>
              <w:rPr>
                <w:rFonts w:hAnsi="Arial"/>
                <w:rFonts w:ascii="Arial"/>
                <w:sz w:val="24"/>
                <w:color w:val="black"/>
              </w:rPr>
              <w:t xml:space="preserve">. Modificación al Cambio de nombre y domicilio del titular del Certificado de Obtentor</w:t>
            </w:r>
          </w:p>
        </w:tc>
        <w:tc>
          <w:tcPr>
            <w:tcW w:w="1299" w:type="dxa"/>
            <w:tcMar/>
            <w:tcBorders/>
          </w:tcPr>
          <w:p>
            <w:pPr>
              <w:jc w:val="right"/>
            </w:pPr>
            <w:r>
              <w:rPr>
                <w:rFonts w:hAnsi="Arial"/>
                <w:rFonts w:ascii="Arial"/>
                <w:sz w:val="24"/>
                <w:color w:val="black"/>
              </w:rPr>
              <w:t>267.000</w:t>
            </w:r>
          </w:p>
        </w:tc>
      </w:tr>
      <w:tr>
        <w:trPr/>
        <w:tc>
          <w:tcPr>
            <w:tcW w:w="7647" w:type="dxa"/>
            <w:tcMar/>
            <w:tcBorders/>
          </w:tcPr>
          <w:p>
            <w:pPr>
              <w:jc w:val="both"/>
            </w:pPr>
            <w:r>
              <w:rPr>
                <w:rFonts w:hAnsi="Arial"/>
                <w:rFonts w:ascii="Arial"/>
                <w:sz w:val="24"/>
                <w:b/>
                <w:color w:val="black"/>
              </w:rPr>
              <w:t>494</w:t>
            </w:r>
            <w:r>
              <w:rPr>
                <w:rFonts w:hAnsi="Arial"/>
                <w:rFonts w:ascii="Arial"/>
                <w:sz w:val="24"/>
                <w:color w:val="black"/>
              </w:rPr>
              <w:t xml:space="preserve">. Inscripciones de Licencias obligatorias</w:t>
            </w:r>
          </w:p>
        </w:tc>
        <w:tc>
          <w:tcPr>
            <w:tcW w:w="1299" w:type="dxa"/>
            <w:tcMar/>
            <w:tcBorders/>
          </w:tcPr>
          <w:p>
            <w:pPr>
              <w:jc w:val="right"/>
            </w:pPr>
            <w:r>
              <w:rPr>
                <w:rFonts w:hAnsi="Arial"/>
                <w:rFonts w:ascii="Arial"/>
                <w:sz w:val="24"/>
                <w:color w:val="black"/>
              </w:rPr>
              <w:t>535.000</w:t>
            </w:r>
          </w:p>
        </w:tc>
      </w:tr>
      <w:tr>
        <w:trPr/>
        <w:tc>
          <w:tcPr>
            <w:tcW w:w="7647" w:type="dxa"/>
            <w:tcMar/>
            <w:tcBorders/>
          </w:tcPr>
          <w:p>
            <w:pPr>
              <w:jc w:val="both"/>
            </w:pPr>
            <w:r>
              <w:rPr>
                <w:rFonts w:hAnsi="Arial"/>
                <w:rFonts w:ascii="Arial"/>
                <w:sz w:val="24"/>
                <w:b/>
                <w:color w:val="black"/>
              </w:rPr>
              <w:t>495</w:t>
            </w:r>
            <w:r>
              <w:rPr>
                <w:rFonts w:hAnsi="Arial"/>
                <w:rFonts w:ascii="Arial"/>
                <w:sz w:val="24"/>
                <w:color w:val="black"/>
              </w:rPr>
              <w:t xml:space="preserve">. Pruebas de Homogeneidad, Estabilidad y Distinguibilidad (DHE)</w:t>
            </w:r>
          </w:p>
        </w:tc>
        <w:tc>
          <w:tcPr>
            <w:tcW w:w="1299" w:type="dxa"/>
            <w:tcMar/>
            <w:tcBorders/>
          </w:tcPr>
          <w:p>
            <w:pPr>
              <w:jc w:val="right"/>
            </w:pPr>
            <w:r>
              <w:rPr>
                <w:rFonts w:hAnsi="Arial"/>
                <w:rFonts w:ascii="Arial"/>
                <w:sz w:val="24"/>
                <w:color w:val="black"/>
              </w:rPr>
              <w:t>4.818.000</w:t>
            </w:r>
          </w:p>
        </w:tc>
      </w:tr>
      <w:tr>
        <w:trPr/>
        <w:tc>
          <w:tcPr>
            <w:tcW w:w="7647" w:type="dxa"/>
            <w:tcMar/>
            <w:tcBorders/>
          </w:tcPr>
          <w:p>
            <w:pPr>
              <w:jc w:val="both"/>
            </w:pPr>
            <w:r>
              <w:rPr>
                <w:rFonts w:hAnsi="Arial"/>
                <w:rFonts w:ascii="Arial"/>
                <w:sz w:val="24"/>
                <w:b/>
                <w:color w:val="black"/>
              </w:rPr>
              <w:t xml:space="preserve">496. </w:t>
            </w:r>
            <w:r>
              <w:rPr>
                <w:rFonts w:hAnsi="Arial"/>
                <w:rFonts w:ascii="Arial"/>
                <w:sz w:val="24"/>
                <w:color w:val="black"/>
              </w:rPr>
              <w:t xml:space="preserve">Gastos Administrativos por homologación y/o envío de resultados de examen técnico realizados en Colombia a otra autoridad competente</w:t>
            </w:r>
          </w:p>
        </w:tc>
        <w:tc>
          <w:tcPr>
            <w:tcW w:w="1299" w:type="dxa"/>
            <w:tcMar/>
            <w:tcBorders/>
          </w:tcPr>
          <w:p>
            <w:pPr>
              <w:jc w:val="right"/>
            </w:pPr>
            <w:r>
              <w:rPr>
                <w:rFonts w:hAnsi="Arial"/>
                <w:rFonts w:ascii="Arial"/>
                <w:sz w:val="24"/>
                <w:color w:val="black"/>
              </w:rPr>
              <w:t>535.000</w:t>
            </w:r>
          </w:p>
        </w:tc>
      </w:tr>
      <w:tr>
        <w:trPr/>
        <w:tc>
          <w:tcPr>
            <w:tcW w:w="7647" w:type="dxa"/>
            <w:tcMar/>
            <w:tcBorders/>
          </w:tcPr>
          <w:p>
            <w:pPr>
              <w:jc w:val="both"/>
            </w:pPr>
            <w:r>
              <w:rPr>
                <w:rFonts w:hAnsi="Arial"/>
                <w:rFonts w:ascii="Arial"/>
                <w:sz w:val="24"/>
                <w:b/>
                <w:color w:val="black"/>
              </w:rPr>
              <w:t>497</w:t>
            </w:r>
            <w:r>
              <w:rPr>
                <w:rFonts w:hAnsi="Arial"/>
                <w:rFonts w:ascii="Arial"/>
                <w:sz w:val="24"/>
                <w:color w:val="black"/>
              </w:rPr>
              <w:t xml:space="preserve">. Mantenimiento del Registro por renovación del </w:t>
            </w:r>
            <w:r>
              <w:rPr>
                <w:rFonts w:hAnsi="Arial"/>
                <w:rFonts w:ascii="Arial"/>
                <w:sz w:val="24"/>
                <w:b/>
                <w:color w:val="black"/>
              </w:rPr>
              <w:t xml:space="preserve">1º </w:t>
            </w:r>
            <w:r>
              <w:rPr>
                <w:rFonts w:hAnsi="Arial"/>
                <w:rFonts w:ascii="Arial"/>
                <w:sz w:val="24"/>
                <w:color w:val="black"/>
              </w:rPr>
              <w:t>año</w:t>
            </w:r>
          </w:p>
        </w:tc>
        <w:tc>
          <w:tcPr>
            <w:tcW w:w="1299" w:type="dxa"/>
            <w:tcMar/>
            <w:tcBorders/>
          </w:tcPr>
          <w:p>
            <w:pPr>
              <w:jc w:val="right"/>
            </w:pPr>
            <w:r>
              <w:rPr>
                <w:rFonts w:hAnsi="Arial"/>
                <w:rFonts w:ascii="Arial"/>
                <w:sz w:val="24"/>
                <w:color w:val="black"/>
              </w:rPr>
              <w:t>267.000</w:t>
            </w:r>
          </w:p>
        </w:tc>
      </w:tr>
      <w:tr>
        <w:trPr/>
        <w:tc>
          <w:tcPr>
            <w:tcW w:w="7647" w:type="dxa"/>
            <w:tcMar/>
            <w:tcBorders/>
          </w:tcPr>
          <w:p>
            <w:pPr>
              <w:jc w:val="both"/>
            </w:pPr>
            <w:r>
              <w:rPr>
                <w:rFonts w:hAnsi="Arial"/>
                <w:rFonts w:ascii="Arial"/>
                <w:sz w:val="24"/>
                <w:b/>
                <w:color w:val="black"/>
              </w:rPr>
              <w:t>498</w:t>
            </w:r>
            <w:r>
              <w:rPr>
                <w:rFonts w:hAnsi="Arial"/>
                <w:rFonts w:ascii="Arial"/>
                <w:sz w:val="24"/>
                <w:color w:val="black"/>
              </w:rPr>
              <w:t xml:space="preserve">. Mantenimiento del Registro por renovación del </w:t>
            </w:r>
            <w:r>
              <w:rPr>
                <w:rFonts w:hAnsi="Arial"/>
                <w:rFonts w:ascii="Arial"/>
                <w:sz w:val="24"/>
                <w:b/>
                <w:color w:val="black"/>
              </w:rPr>
              <w:t xml:space="preserve">2º </w:t>
            </w:r>
            <w:r>
              <w:rPr>
                <w:rFonts w:hAnsi="Arial"/>
                <w:rFonts w:ascii="Arial"/>
                <w:sz w:val="24"/>
                <w:color w:val="black"/>
              </w:rPr>
              <w:t>año</w:t>
            </w:r>
          </w:p>
        </w:tc>
        <w:tc>
          <w:tcPr>
            <w:tcW w:w="1299" w:type="dxa"/>
            <w:tcMar/>
            <w:tcBorders/>
          </w:tcPr>
          <w:p>
            <w:pPr>
              <w:jc w:val="right"/>
            </w:pPr>
            <w:r>
              <w:rPr>
                <w:rFonts w:hAnsi="Arial"/>
                <w:rFonts w:ascii="Arial"/>
                <w:sz w:val="24"/>
                <w:color w:val="black"/>
              </w:rPr>
              <w:t>535.000</w:t>
            </w:r>
          </w:p>
        </w:tc>
      </w:tr>
      <w:tr>
        <w:trPr/>
        <w:tc>
          <w:tcPr>
            <w:tcW w:w="7647" w:type="dxa"/>
            <w:tcMar/>
            <w:tcBorders/>
          </w:tcPr>
          <w:p>
            <w:pPr>
              <w:jc w:val="both"/>
            </w:pPr>
            <w:r>
              <w:rPr>
                <w:rFonts w:hAnsi="Arial"/>
                <w:rFonts w:ascii="Arial"/>
                <w:sz w:val="24"/>
                <w:b/>
                <w:color w:val="black"/>
              </w:rPr>
              <w:t>499</w:t>
            </w:r>
            <w:r>
              <w:rPr>
                <w:rFonts w:hAnsi="Arial"/>
                <w:rFonts w:ascii="Arial"/>
                <w:sz w:val="24"/>
                <w:color w:val="black"/>
              </w:rPr>
              <w:t xml:space="preserve">. Mantenimiento del Registro por renovación del </w:t>
            </w:r>
            <w:r>
              <w:rPr>
                <w:rFonts w:hAnsi="Arial"/>
                <w:rFonts w:ascii="Arial"/>
                <w:sz w:val="24"/>
                <w:b/>
                <w:color w:val="black"/>
              </w:rPr>
              <w:t xml:space="preserve">3º </w:t>
            </w:r>
            <w:r>
              <w:rPr>
                <w:rFonts w:hAnsi="Arial"/>
                <w:rFonts w:ascii="Arial"/>
                <w:sz w:val="24"/>
                <w:color w:val="black"/>
              </w:rPr>
              <w:t>año</w:t>
            </w:r>
          </w:p>
        </w:tc>
        <w:tc>
          <w:tcPr>
            <w:tcW w:w="1299" w:type="dxa"/>
            <w:tcMar/>
            <w:tcBorders/>
          </w:tcPr>
          <w:p>
            <w:pPr>
              <w:jc w:val="right"/>
            </w:pPr>
            <w:r>
              <w:rPr>
                <w:rFonts w:hAnsi="Arial"/>
                <w:rFonts w:ascii="Arial"/>
                <w:sz w:val="24"/>
                <w:color w:val="black"/>
              </w:rPr>
              <w:t>804.000</w:t>
            </w:r>
          </w:p>
        </w:tc>
      </w:tr>
      <w:tr>
        <w:trPr/>
        <w:tc>
          <w:tcPr>
            <w:tcW w:w="7647" w:type="dxa"/>
            <w:tcMar/>
            <w:tcBorders/>
          </w:tcPr>
          <w:p>
            <w:pPr>
              <w:jc w:val="both"/>
            </w:pPr>
            <w:r>
              <w:rPr>
                <w:rFonts w:hAnsi="Arial"/>
                <w:rFonts w:ascii="Arial"/>
                <w:sz w:val="24"/>
                <w:b/>
                <w:color w:val="black"/>
              </w:rPr>
              <w:t>500</w:t>
            </w:r>
            <w:r>
              <w:rPr>
                <w:rFonts w:hAnsi="Arial"/>
                <w:rFonts w:ascii="Arial"/>
                <w:sz w:val="24"/>
                <w:color w:val="black"/>
              </w:rPr>
              <w:t xml:space="preserve">. Mantenimiento del Registro por renovación del </w:t>
            </w:r>
            <w:r>
              <w:rPr>
                <w:rFonts w:hAnsi="Arial"/>
                <w:rFonts w:ascii="Arial"/>
                <w:sz w:val="24"/>
                <w:b/>
                <w:color w:val="black"/>
              </w:rPr>
              <w:t xml:space="preserve">4º </w:t>
            </w:r>
            <w:r>
              <w:rPr>
                <w:rFonts w:hAnsi="Arial"/>
                <w:rFonts w:ascii="Arial"/>
                <w:sz w:val="24"/>
                <w:color w:val="black"/>
              </w:rPr>
              <w:t xml:space="preserve">año en adelante (Por año)</w:t>
            </w:r>
          </w:p>
        </w:tc>
        <w:tc>
          <w:tcPr>
            <w:tcW w:w="1299" w:type="dxa"/>
            <w:tcMar/>
            <w:tcBorders/>
          </w:tcPr>
          <w:p>
            <w:pPr>
              <w:jc w:val="right"/>
            </w:pPr>
            <w:r>
              <w:rPr>
                <w:rFonts w:hAnsi="Arial"/>
                <w:rFonts w:ascii="Arial"/>
                <w:sz w:val="24"/>
                <w:color w:val="black"/>
              </w:rPr>
              <w:t>1.072.000</w:t>
            </w:r>
          </w:p>
        </w:tc>
      </w:tr>
      <w:tr>
        <w:trPr/>
        <w:tc>
          <w:tcPr>
            <w:tcW w:w="7647" w:type="dxa"/>
            <w:tcMar/>
            <w:tcBorders/>
          </w:tcPr>
          <w:p>
            <w:pPr>
              <w:jc w:val="both"/>
            </w:pPr>
            <w:r>
              <w:rPr>
                <w:rFonts w:hAnsi="Arial"/>
                <w:rFonts w:ascii="Arial"/>
                <w:sz w:val="24"/>
                <w:b/>
                <w:color w:val="black"/>
              </w:rPr>
              <w:t>501</w:t>
            </w:r>
            <w:r>
              <w:rPr>
                <w:rFonts w:hAnsi="Arial"/>
                <w:rFonts w:ascii="Arial"/>
                <w:sz w:val="24"/>
                <w:color w:val="black"/>
              </w:rPr>
              <w:t xml:space="preserve">. Publicación de la Solicitud del Derecho de Obtentor en la Gaceta de Variedades Vegetales Protegidas</w:t>
            </w:r>
          </w:p>
        </w:tc>
        <w:tc>
          <w:tcPr>
            <w:tcW w:w="1299" w:type="dxa"/>
            <w:tcMar/>
            <w:tcBorders/>
          </w:tcPr>
          <w:p>
            <w:pPr>
              <w:jc w:val="right"/>
            </w:pPr>
            <w:r>
              <w:rPr>
                <w:rFonts w:hAnsi="Arial"/>
                <w:rFonts w:ascii="Arial"/>
                <w:sz w:val="24"/>
                <w:color w:val="black"/>
              </w:rPr>
              <w:t>79.000</w:t>
            </w:r>
          </w:p>
        </w:tc>
      </w:tr>
      <w:tr>
        <w:trPr/>
        <w:tc>
          <w:tcPr>
            <w:tcW w:w="7647" w:type="dxa"/>
            <w:tcMar/>
            <w:tcBorders/>
          </w:tcPr>
          <w:p>
            <w:pPr>
              <w:jc w:val="both"/>
            </w:pPr>
            <w:r>
              <w:rPr>
                <w:rFonts w:hAnsi="Arial"/>
                <w:rFonts w:ascii="Arial"/>
                <w:sz w:val="24"/>
                <w:b/>
                <w:color w:val="black"/>
              </w:rPr>
              <w:t>502</w:t>
            </w:r>
            <w:r>
              <w:rPr>
                <w:rFonts w:hAnsi="Arial"/>
                <w:rFonts w:ascii="Arial"/>
                <w:sz w:val="24"/>
                <w:color w:val="black"/>
              </w:rPr>
              <w:t xml:space="preserve">. Publicación del otorgamiento del Certificado de Obtentor en la Gaceta de Variedades Vegetales Protegidas</w:t>
            </w:r>
          </w:p>
        </w:tc>
        <w:tc>
          <w:tcPr>
            <w:tcW w:w="1299" w:type="dxa"/>
            <w:tcMar/>
            <w:tcBorders/>
          </w:tcPr>
          <w:p>
            <w:pPr>
              <w:jc w:val="right"/>
            </w:pPr>
            <w:r>
              <w:rPr>
                <w:rFonts w:hAnsi="Arial"/>
                <w:rFonts w:ascii="Arial"/>
                <w:sz w:val="24"/>
                <w:color w:val="black"/>
              </w:rPr>
              <w:t>79.000</w:t>
            </w:r>
          </w:p>
        </w:tc>
      </w:tr>
      <w:tr>
        <w:trPr/>
        <w:tc>
          <w:tcPr>
            <w:tcW w:w="7647" w:type="dxa"/>
            <w:tcMar/>
            <w:tcBorders/>
          </w:tcPr>
          <w:p>
            <w:pPr>
              <w:jc w:val="both"/>
            </w:pPr>
            <w:r>
              <w:rPr>
                <w:rFonts w:hAnsi="Arial"/>
                <w:rFonts w:ascii="Arial"/>
                <w:sz w:val="24"/>
                <w:b/>
                <w:color w:val="black"/>
              </w:rPr>
              <w:t>503</w:t>
            </w:r>
            <w:r>
              <w:rPr>
                <w:rFonts w:hAnsi="Arial"/>
                <w:rFonts w:ascii="Arial"/>
                <w:sz w:val="24"/>
                <w:color w:val="black"/>
              </w:rPr>
              <w:t xml:space="preserve">. Ejemplar de la Gaceta de Variedades Vegetales Protegidas</w:t>
            </w:r>
          </w:p>
        </w:tc>
        <w:tc>
          <w:tcPr>
            <w:tcW w:w="1299" w:type="dxa"/>
            <w:tcMar/>
            <w:tcBorders/>
          </w:tcPr>
          <w:p>
            <w:pPr>
              <w:jc w:val="right"/>
            </w:pPr>
            <w:r>
              <w:rPr>
                <w:rFonts w:hAnsi="Arial"/>
                <w:rFonts w:ascii="Arial"/>
                <w:sz w:val="24"/>
                <w:color w:val="black"/>
              </w:rPr>
              <w:t>26.000</w:t>
            </w:r>
          </w:p>
        </w:tc>
      </w:tr>
      <w:tr>
        <w:trPr/>
        <w:tc>
          <w:tcPr>
            <w:tcW w:w="7647" w:type="dxa"/>
            <w:tcMar/>
            <w:tcBorders/>
          </w:tcPr>
          <w:p>
            <w:pPr>
              <w:jc w:val="both"/>
            </w:pPr>
            <w:r>
              <w:rPr>
                <w:rFonts w:hAnsi="Arial"/>
                <w:rFonts w:ascii="Arial"/>
                <w:sz w:val="24"/>
                <w:b/>
                <w:color w:val="black"/>
              </w:rPr>
              <w:t>504</w:t>
            </w:r>
            <w:r>
              <w:rPr>
                <w:rFonts w:hAnsi="Arial"/>
                <w:rFonts w:ascii="Arial"/>
                <w:sz w:val="24"/>
                <w:color w:val="black"/>
              </w:rPr>
              <w:t xml:space="preserve">. Formulario solicitud de Derechos de Obtentor</w:t>
            </w:r>
          </w:p>
        </w:tc>
        <w:tc>
          <w:tcPr>
            <w:tcW w:w="1299" w:type="dxa"/>
            <w:tcMar/>
            <w:tcBorders/>
          </w:tcPr>
          <w:p>
            <w:pPr>
              <w:jc w:val="right"/>
            </w:pPr>
            <w:r>
              <w:rPr>
                <w:rFonts w:hAnsi="Arial"/>
                <w:rFonts w:ascii="Arial"/>
                <w:sz w:val="24"/>
                <w:color w:val="black"/>
              </w:rPr>
              <w:t>8.000</w:t>
            </w:r>
          </w:p>
        </w:tc>
      </w:tr>
      <w:tr>
        <w:trPr/>
        <w:tc>
          <w:tcPr>
            <w:tcW w:w="7647" w:type="dxa"/>
            <w:tcMar/>
            <w:tcBorders/>
          </w:tcPr>
          <w:p>
            <w:pPr>
              <w:jc w:val="both"/>
            </w:pPr>
            <w:r>
              <w:rPr>
                <w:rFonts w:hAnsi="Arial"/>
                <w:rFonts w:ascii="Arial"/>
                <w:sz w:val="24"/>
                <w:b/>
                <w:color w:val="black"/>
              </w:rPr>
              <w:t>505</w:t>
            </w:r>
            <w:r>
              <w:rPr>
                <w:rFonts w:hAnsi="Arial"/>
                <w:rFonts w:ascii="Arial"/>
                <w:sz w:val="24"/>
                <w:color w:val="black"/>
              </w:rPr>
              <w:t xml:space="preserve">. Formulario Cuestionario Técnico para Derechos de Obtentor</w:t>
            </w:r>
          </w:p>
        </w:tc>
        <w:tc>
          <w:tcPr>
            <w:tcW w:w="1299" w:type="dxa"/>
            <w:tcMar/>
            <w:tcBorders/>
          </w:tcPr>
          <w:p>
            <w:pPr>
              <w:jc w:val="right"/>
            </w:pPr>
            <w:r>
              <w:rPr>
                <w:rFonts w:hAnsi="Arial"/>
                <w:rFonts w:ascii="Arial"/>
                <w:sz w:val="24"/>
                <w:color w:val="black"/>
              </w:rPr>
              <w:t>8.000</w:t>
            </w:r>
          </w:p>
        </w:tc>
      </w:tr>
      <w:tr>
        <w:trPr/>
        <w:tc>
          <w:tcPr>
            <w:tcW w:w="7647" w:type="dxa"/>
            <w:tcMar/>
            <w:tcBorders/>
          </w:tcPr>
          <w:p>
            <w:pPr>
              <w:jc w:val="both"/>
            </w:pPr>
            <w:r>
              <w:rPr>
                <w:rFonts w:hAnsi="Arial"/>
                <w:rFonts w:ascii="Arial"/>
                <w:sz w:val="24"/>
                <w:b/>
                <w:color w:val="black"/>
              </w:rPr>
              <w:t>506</w:t>
            </w:r>
            <w:r>
              <w:rPr>
                <w:rFonts w:hAnsi="Arial"/>
                <w:rFonts w:ascii="Arial"/>
                <w:sz w:val="24"/>
                <w:color w:val="black"/>
              </w:rPr>
              <w:t xml:space="preserve">. Solicitud de Prórroga de términos</w:t>
            </w:r>
          </w:p>
        </w:tc>
        <w:tc>
          <w:tcPr>
            <w:tcW w:w="1299" w:type="dxa"/>
            <w:tcMar/>
            <w:tcBorders/>
          </w:tcPr>
          <w:p>
            <w:pPr>
              <w:jc w:val="right"/>
            </w:pPr>
            <w:r>
              <w:rPr>
                <w:rFonts w:hAnsi="Arial"/>
                <w:rFonts w:ascii="Arial"/>
                <w:sz w:val="24"/>
                <w:color w:val="black"/>
              </w:rPr>
              <w:t>133.000</w:t>
            </w:r>
          </w:p>
        </w:tc>
      </w:tr>
      <w:tr>
        <w:trPr/>
        <w:tc>
          <w:tcPr>
            <w:tcW w:w="7647" w:type="dxa"/>
            <w:tcMar/>
            <w:tcBorders/>
          </w:tcPr>
          <w:p>
            <w:pPr>
              <w:jc w:val="both"/>
            </w:pPr>
            <w:r>
              <w:rPr>
                <w:rFonts w:hAnsi="Arial"/>
                <w:rFonts w:ascii="Arial"/>
                <w:sz w:val="24"/>
                <w:b/>
                <w:color w:val="black"/>
              </w:rPr>
              <w:t>507</w:t>
            </w:r>
            <w:r>
              <w:rPr>
                <w:rFonts w:hAnsi="Arial"/>
                <w:rFonts w:ascii="Arial"/>
                <w:sz w:val="24"/>
                <w:color w:val="black"/>
              </w:rPr>
              <w:t xml:space="preserve">. Solicitud de cesión o transferencia de la solicitud o del Derecho de Obtentor</w:t>
            </w:r>
          </w:p>
        </w:tc>
        <w:tc>
          <w:tcPr>
            <w:tcW w:w="1299" w:type="dxa"/>
            <w:tcMar/>
            <w:tcBorders/>
          </w:tcPr>
          <w:p>
            <w:pPr>
              <w:jc w:val="right"/>
            </w:pPr>
            <w:r>
              <w:rPr>
                <w:rFonts w:hAnsi="Arial"/>
                <w:rFonts w:ascii="Arial"/>
                <w:sz w:val="24"/>
                <w:color w:val="black"/>
              </w:rPr>
              <w:t>267.000</w:t>
            </w:r>
          </w:p>
        </w:tc>
      </w:tr>
      <w:tr>
        <w:trPr/>
        <w:tc>
          <w:tcPr>
            <w:tcW w:w="7647" w:type="dxa"/>
            <w:tcMar/>
            <w:tcBorders/>
          </w:tcPr>
          <w:p>
            <w:pPr>
              <w:jc w:val="both"/>
            </w:pPr>
            <w:r>
              <w:rPr>
                <w:rFonts w:hAnsi="Arial"/>
                <w:rFonts w:ascii="Arial"/>
                <w:sz w:val="24"/>
                <w:b/>
                <w:color w:val="black"/>
              </w:rPr>
              <w:t>508</w:t>
            </w:r>
            <w:r>
              <w:rPr>
                <w:rFonts w:hAnsi="Arial"/>
                <w:rFonts w:ascii="Arial"/>
                <w:sz w:val="24"/>
                <w:color w:val="black"/>
              </w:rPr>
              <w:t xml:space="preserve">. Impugnación a la solicitud o a la concesión del Derecho de Obtentor</w:t>
            </w:r>
          </w:p>
        </w:tc>
        <w:tc>
          <w:tcPr>
            <w:tcW w:w="1299" w:type="dxa"/>
            <w:tcMar/>
            <w:tcBorders/>
          </w:tcPr>
          <w:p>
            <w:pPr>
              <w:jc w:val="right"/>
            </w:pPr>
            <w:r>
              <w:rPr>
                <w:rFonts w:hAnsi="Arial"/>
                <w:rFonts w:ascii="Arial"/>
                <w:sz w:val="24"/>
                <w:color w:val="black"/>
              </w:rPr>
              <w:t>258.000</w:t>
            </w:r>
          </w:p>
        </w:tc>
      </w:tr>
      <w:tr>
        <w:trPr/>
        <w:tc>
          <w:tcPr>
            <w:tcW w:w="7647" w:type="dxa"/>
            <w:tcMar/>
            <w:tcBorders/>
          </w:tcPr>
          <w:p>
            <w:pPr>
              <w:jc w:val="both"/>
            </w:pPr>
            <w:r>
              <w:rPr>
                <w:rFonts w:hAnsi="Arial"/>
                <w:rFonts w:ascii="Arial"/>
                <w:sz w:val="24"/>
                <w:b/>
                <w:color w:val="black"/>
              </w:rPr>
              <w:t>509</w:t>
            </w:r>
            <w:r>
              <w:rPr>
                <w:rFonts w:hAnsi="Arial"/>
                <w:rFonts w:ascii="Arial"/>
                <w:sz w:val="24"/>
                <w:color w:val="black"/>
              </w:rPr>
              <w:t xml:space="preserve">. Solicitud de anulación de la solicitud o del Derecho de Obtentor</w:t>
            </w:r>
          </w:p>
        </w:tc>
        <w:tc>
          <w:tcPr>
            <w:tcW w:w="1299" w:type="dxa"/>
            <w:tcMar/>
            <w:tcBorders/>
          </w:tcPr>
          <w:p>
            <w:pPr>
              <w:jc w:val="right"/>
            </w:pPr>
            <w:r>
              <w:rPr>
                <w:rFonts w:hAnsi="Arial"/>
                <w:rFonts w:ascii="Arial"/>
                <w:sz w:val="24"/>
                <w:color w:val="black"/>
              </w:rPr>
              <w:t>258.000</w:t>
            </w:r>
          </w:p>
        </w:tc>
      </w:tr>
      <w:tr>
        <w:trPr/>
        <w:tc>
          <w:tcPr>
            <w:tcW w:w="7647" w:type="dxa"/>
            <w:tcMar/>
            <w:tcBorders/>
          </w:tcPr>
          <w:p>
            <w:pPr>
              <w:jc w:val="both"/>
            </w:pPr>
            <w:r>
              <w:rPr>
                <w:rFonts w:hAnsi="Arial"/>
                <w:rFonts w:ascii="Arial"/>
                <w:sz w:val="24"/>
                <w:b/>
                <w:color w:val="black"/>
              </w:rPr>
              <w:t>510</w:t>
            </w:r>
            <w:r>
              <w:rPr>
                <w:rFonts w:hAnsi="Arial"/>
                <w:rFonts w:ascii="Arial"/>
                <w:sz w:val="24"/>
                <w:color w:val="black"/>
              </w:rPr>
              <w:t xml:space="preserve">. Solicitud de anulación de una denominación varietal</w:t>
            </w:r>
          </w:p>
        </w:tc>
        <w:tc>
          <w:tcPr>
            <w:tcW w:w="1299" w:type="dxa"/>
            <w:tcMar/>
            <w:tcBorders/>
          </w:tcPr>
          <w:p>
            <w:pPr>
              <w:jc w:val="right"/>
            </w:pPr>
            <w:r>
              <w:rPr>
                <w:rFonts w:hAnsi="Arial"/>
                <w:rFonts w:ascii="Arial"/>
                <w:sz w:val="24"/>
                <w:color w:val="black"/>
              </w:rPr>
              <w:t>258.000</w:t>
            </w:r>
          </w:p>
        </w:tc>
      </w:tr>
      <w:tr>
        <w:trPr/>
        <w:tc>
          <w:tcPr>
            <w:tcW w:w="7647" w:type="dxa"/>
            <w:tcMar/>
            <w:tcBorders/>
          </w:tcPr>
          <w:p>
            <w:pPr/>
            <w:r>
              <w:rPr>
                <w:rFonts w:hAnsi="Arial"/>
                <w:rFonts w:ascii="Arial"/>
                <w:sz w:val="24"/>
                <w:b/>
                <w:color w:val="black"/>
              </w:rPr>
              <w:t>511</w:t>
            </w:r>
            <w:r>
              <w:rPr>
                <w:rFonts w:hAnsi="Arial"/>
                <w:rFonts w:ascii="Arial"/>
                <w:sz w:val="24"/>
                <w:color w:val="black"/>
              </w:rPr>
              <w:t xml:space="preserve">. Trámite de autenticación hoja de un documento</w:t>
            </w:r>
          </w:p>
        </w:tc>
        <w:tc>
          <w:tcPr>
            <w:tcW w:w="1299" w:type="dxa"/>
            <w:tcMar/>
            <w:tcBorders/>
          </w:tcPr>
          <w:p>
            <w:pPr>
              <w:jc w:val="right"/>
            </w:pPr>
            <w:r>
              <w:rPr>
                <w:rFonts w:hAnsi="Arial"/>
                <w:rFonts w:ascii="Arial"/>
                <w:sz w:val="24"/>
                <w:color w:val="black"/>
              </w:rPr>
              <w:t>1.300</w:t>
            </w:r>
          </w:p>
        </w:tc>
      </w:tr>
      <w:tr>
        <w:trPr/>
        <w:tc>
          <w:tcPr>
            <w:tcW w:w="7647" w:type="dxa"/>
            <w:tcMar/>
            <w:tcBorders/>
          </w:tcPr>
          <w:p>
            <w:pPr>
              <w:jc w:val="both"/>
            </w:pPr>
            <w:r>
              <w:rPr>
                <w:rFonts w:hAnsi="Arial"/>
                <w:rFonts w:ascii="Arial"/>
                <w:sz w:val="24"/>
                <w:b/>
                <w:color w:val="black"/>
              </w:rPr>
              <w:t>512</w:t>
            </w:r>
            <w:r>
              <w:rPr>
                <w:rFonts w:hAnsi="Arial"/>
                <w:rFonts w:ascii="Arial"/>
                <w:sz w:val="24"/>
                <w:color w:val="black"/>
              </w:rPr>
              <w:t xml:space="preserve">. Certificaciones, constancias o copias de registros de protección de obtentores</w:t>
            </w:r>
          </w:p>
        </w:tc>
        <w:tc>
          <w:tcPr>
            <w:tcW w:w="1299" w:type="dxa"/>
            <w:tcMar/>
            <w:tcBorders/>
          </w:tcPr>
          <w:p>
            <w:pPr>
              <w:jc w:val="right"/>
            </w:pPr>
            <w:r>
              <w:rPr>
                <w:rFonts w:hAnsi="Arial"/>
                <w:rFonts w:ascii="Arial"/>
                <w:sz w:val="24"/>
                <w:color w:val="black"/>
              </w:rPr>
              <w:t>17.000</w:t>
            </w:r>
          </w:p>
        </w:tc>
      </w:tr>
      <w:tr>
        <w:trPr/>
        <w:tc>
          <w:tcPr>
            <w:tcW w:w="7647" w:type="dxa"/>
            <w:tcMar/>
            <w:tcBorders/>
          </w:tcPr>
          <w:p>
            <w:pPr/>
            <w:r>
              <w:rPr>
                <w:rFonts w:hAnsi="Arial"/>
                <w:rFonts w:ascii="Arial"/>
                <w:sz w:val="24"/>
                <w:b/>
                <w:color w:val="black"/>
              </w:rPr>
              <w:t>513</w:t>
            </w:r>
            <w:r>
              <w:rPr>
                <w:rFonts w:hAnsi="Arial"/>
                <w:rFonts w:ascii="Arial"/>
                <w:sz w:val="24"/>
                <w:color w:val="black"/>
              </w:rPr>
              <w:t xml:space="preserve">. Depósito anual de muestras vivas</w:t>
            </w:r>
          </w:p>
        </w:tc>
        <w:tc>
          <w:tcPr>
            <w:tcW w:w="1299" w:type="dxa"/>
            <w:tcMar/>
            <w:tcBorders/>
          </w:tcPr>
          <w:p>
            <w:pPr>
              <w:jc w:val="right"/>
            </w:pPr>
            <w:r>
              <w:rPr>
                <w:rFonts w:hAnsi="Arial"/>
                <w:rFonts w:ascii="Arial"/>
                <w:sz w:val="24"/>
                <w:color w:val="black"/>
              </w:rPr>
              <w:t>207.000</w:t>
            </w:r>
          </w:p>
        </w:tc>
      </w:tr>
      <w:tr>
        <w:trPr/>
        <w:tc>
          <w:tcPr>
            <w:tcW w:w="7647" w:type="dxa"/>
            <w:tcMar/>
            <w:tcBorders/>
          </w:tcPr>
          <w:p>
            <w:pPr/>
            <w:r>
              <w:rPr>
                <w:rFonts w:hAnsi="Arial"/>
                <w:rFonts w:ascii="Arial"/>
                <w:sz w:val="24"/>
                <w:b/>
                <w:color w:val="black"/>
              </w:rPr>
              <w:t>514</w:t>
            </w:r>
            <w:r>
              <w:rPr>
                <w:rFonts w:hAnsi="Arial"/>
                <w:rFonts w:ascii="Arial"/>
                <w:sz w:val="24"/>
                <w:color w:val="black"/>
              </w:rPr>
              <w:t xml:space="preserve">. Peritaje técnico sobre violación de Derecho de Obtentor</w:t>
            </w:r>
          </w:p>
        </w:tc>
        <w:tc>
          <w:tcPr>
            <w:tcW w:w="1299" w:type="dxa"/>
            <w:tcMar/>
            <w:tcBorders/>
          </w:tcPr>
          <w:p>
            <w:pPr>
              <w:jc w:val="right"/>
            </w:pPr>
            <w:r>
              <w:rPr>
                <w:rFonts w:hAnsi="Arial"/>
                <w:rFonts w:ascii="Arial"/>
                <w:sz w:val="24"/>
                <w:color w:val="black"/>
              </w:rPr>
              <w:t>445.000</w:t>
            </w:r>
          </w:p>
        </w:tc>
      </w:tr>
    </w:tbl>
    <w:p>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Cuando se solicite a una autoridad competente de un país miembro de la UPOV realizar las pruebas DHE. El Obtentor deberá pagar directamente en el respectivo país las tarifas que tengan establecidas por este concepto.</w:t>
      </w:r>
    </w:p>
    <w:p>
      <w:pPr>
        <w:jc w:val="both"/>
        <w:outlineLvl w:val="1"/>
      </w:pPr>
      <w:rPr>
        <w:sz w:val="24"/>
        <w:b/>
        <w:color w:val="black"/>
      </w:rPr>
    </w:p>
    <w:p>
      <w:pPr>
        <w:jc w:val="both"/>
        <w:outlineLvl w:val="1"/>
      </w:pPr>
      <w:r>
        <w:rPr>
          <w:rFonts w:hAnsi="Arial"/>
          <w:rFonts w:ascii="Arial"/>
          <w:sz w:val="24"/>
          <w:color w:val="navy"/>
        </w:rPr>
        <w:t xml:space="preserve">PARÁGRAFO 2o.</w:t>
      </w:r>
      <w:r>
        <w:rPr>
          <w:rFonts w:hAnsi="Arial"/>
          <w:rFonts w:ascii="Arial"/>
          <w:sz w:val="24"/>
          <w:color w:val="black"/>
        </w:rPr>
        <w:t xml:space="preserve"> Las pruebas que sea necesario efectuar cuando se realice el peritaje técnico de que trata el </w:t>
      </w:r>
      <w:r>
        <w:rPr>
          <w:rFonts w:hAnsi="Arial"/>
          <w:rFonts w:ascii="Arial"/>
          <w:sz w:val="24"/>
          <w:b/>
          <w:color w:val="black"/>
        </w:rPr>
        <w:t xml:space="preserve">numeral 514 </w:t>
      </w:r>
      <w:r>
        <w:rPr>
          <w:rFonts w:hAnsi="Arial"/>
          <w:rFonts w:ascii="Arial"/>
          <w:sz w:val="24"/>
          <w:color w:val="black"/>
        </w:rPr>
        <w:t xml:space="preserve">del presente artículo para verificar la identidad de la variedad, deberán ser asumidas por el solicitante.</w:t>
      </w:r>
    </w:p>
    <w:p>
      <w:pPr>
        <w:jc w:val="both"/>
        <w:outlineLvl w:val="1"/>
      </w:pPr>
      <w:rPr>
        <w:sz w:val="24"/>
        <w:b/>
        <w:color w:val="black"/>
      </w:rPr>
    </w:p>
    <w:p>
      <w:pPr>
        <w:jc w:val="center"/>
        <w:outlineLvl w:val="1"/>
      </w:pPr>
      <w:r>
        <w:rPr>
          <w:rFonts w:hAnsi="Arial"/>
          <w:rFonts w:ascii="Arial"/>
          <w:sz w:val="24"/>
          <w:vanish/>
          <w:color w:val="black"/>
        </w:rPr>
        <w:t>&amp;$</w:t>
      </w:r>
      <w:bookmarkStart w:id="21924" w:name="CAPITULO XXII"/>
      <w:r>
        <w:rPr>
          <w:rFonts w:hAnsi="Arial"/>
          <w:rFonts w:ascii="Arial"/>
          <w:sz w:val="24"/>
          <w:color w:val="navy"/>
        </w:rPr>
        <w:t xml:space="preserve">CAPITULO XXII. </w:t>
      </w:r>
    </w:p>
    <w:p>
      <w:pPr>
        <w:jc w:val="center"/>
        <w:outlineLvl w:val="1"/>
      </w:pPr>
      <w:r>
        <w:rPr>
          <w:rFonts w:hAnsi="Arial"/>
          <w:rFonts w:ascii="Arial"/>
          <w:sz w:val="24"/>
          <w:color w:val="navy"/>
        </w:rPr>
        <w:t xml:space="preserve">INSCRIPCIONES Y REGISTROS DE EXPORTADOR-IMPORTADOR DE ESPECIES DE PLANTAS ORNAMENTALES.</w:t>
      </w:r>
      <w:bookmarkEnd w:id="21924"/>
      <w:r>
        <w:rPr>
          <w:rFonts w:hAnsi="Arial"/>
          <w:rFonts w:ascii="Arial"/>
          <w:sz w:val="24"/>
          <w:b/>
          <w:color w:val="black"/>
        </w:rPr>
        <w:t xml:space="preserve"> </w:t>
      </w:r>
    </w:p>
    <w:p>
      <w:pPr>
        <w:jc w:val="both"/>
        <w:outlineLvl w:val="1"/>
      </w:pPr>
      <w:rPr>
        <w:sz w:val="24"/>
        <w:b/>
        <w:color w:val="black"/>
      </w:rPr>
    </w:p>
    <w:p>
      <w:pPr>
        <w:jc w:val="both"/>
        <w:outlineLvl w:val="1"/>
      </w:pPr>
      <w:r>
        <w:rPr>
          <w:rFonts w:hAnsi="Arial"/>
          <w:rFonts w:ascii="Arial"/>
          <w:sz w:val="24"/>
          <w:vanish/>
          <w:color w:val="black"/>
        </w:rPr>
        <w:t>&amp;$</w:t>
      </w:r>
      <w:bookmarkStart w:id="21925" w:name="36"/>
      <w:r>
        <w:rPr>
          <w:rFonts w:hAnsi="Arial"/>
          <w:rFonts w:ascii="Arial"/>
          <w:sz w:val="24"/>
          <w:color w:val="navy"/>
        </w:rPr>
        <w:t xml:space="preserve">ARTÍCULO 36.</w:t>
      </w:r>
      <w:bookmarkEnd w:id="21925"/>
      <w:r>
        <w:rPr>
          <w:rFonts w:hAnsi="Arial"/>
          <w:rFonts w:ascii="Arial"/>
          <w:sz w:val="24"/>
          <w:color w:val="black"/>
        </w:rPr>
        <w:t xml:space="preserve"> &lt;Tarifas actualizadas por el artículo </w:t>
      </w:r>
      <w:r>
        <w:fldChar w:fldCharType="begin"/>
      </w:r>
      <w:r>
        <w:instrText>HYPERLINK "http://www.redjurista.com/document.aspx?ajcode=r_ica_4440_2010&amp;arts=27"</w:instrText>
      </w:r>
      <w:r>
        <w:fldChar w:fldCharType="separate"/>
      </w:r>
      <w:r>
        <w:rPr>
          <w:rFonts w:hAnsi="Arial"/>
          <w:rFonts w:ascii="Arial"/>
          <w:sz w:val="24"/>
          <w:u w:val="single"/>
          <w:color w:val="black"/>
        </w:rPr>
        <w:t>27</w:t>
      </w:r>
      <w:r>
        <w:fldChar w:fldCharType="end"/>
      </w:r>
      <w:r>
        <w:rPr>
          <w:rFonts w:hAnsi="Arial"/>
          <w:rFonts w:ascii="Arial"/>
          <w:sz w:val="24"/>
          <w:u w:val="none"/>
          <w:color w:val="black"/>
        </w:rPr>
        <w:t xml:space="preserve"> de la Resolución 4440 de 2010. Ver artículo </w:t>
      </w:r>
      <w:r>
        <w:fldChar w:fldCharType="begin"/>
      </w:r>
      <w:r>
        <w:instrText>HYPERLINK "http://www.redjurista.com/document.aspx?ajcode=r_ica_4440_2010&amp;arts=1"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 la Resolución 4440 de 2010. Consultar las resoluciones posteriores que actualizan estas tarifas en el Resumen de Notas de Vigencia&gt;</w:t>
      </w:r>
    </w:p>
    <w:p>
      <w:pPr>
        <w:jc w:val="both"/>
      </w:pPr>
      <w:rPr>
        <w:color w:val="black"/>
      </w:rPr>
    </w:p>
    <w:p>
      <w:pPr>
        <w:jc w:val="both"/>
      </w:pPr>
      <w:r>
        <w:rPr>
          <w:rFonts w:hAnsi="Arial"/>
          <w:rFonts w:ascii="Arial"/>
          <w:sz w:val="24"/>
          <w:color w:val="black"/>
        </w:rPr>
        <w:t xml:space="preserve">&lt;El texto original del Acuerdo 15 de 2007, es el siguiente:&gt;</w:t>
      </w:r>
    </w:p>
    <w:p>
      <w:pPr>
        <w:jc w:val="both"/>
      </w:pPr>
      <w:rPr>
        <w:sz w:val="24"/>
        <w:color w:val="black"/>
      </w:rPr>
    </w:p>
    <w:p>
      <w:pPr>
        <w:jc w:val="both"/>
      </w:pPr>
      <w:r>
        <w:rPr>
          <w:rFonts w:hAnsi="Arial"/>
          <w:rFonts w:ascii="Arial"/>
          <w:sz w:val="24"/>
          <w:color w:val="black"/>
        </w:rPr>
        <w:t xml:space="preserve">Las tarifas para los servicios de expedición o renovación de certificados de inscripción de predios y registros de exportador e importador de especies de </w:t>
      </w:r>
      <w:r>
        <w:rPr>
          <w:rFonts w:hAnsi="Arial"/>
          <w:rFonts w:ascii="Arial"/>
          <w:sz w:val="24"/>
          <w:u w:val="single"/>
          <w:color w:val="black"/>
        </w:rPr>
        <w:t xml:space="preserve">plantas ornamentales</w:t>
      </w:r>
      <w:r>
        <w:rPr>
          <w:rFonts w:hAnsi="Arial"/>
          <w:rFonts w:ascii="Arial"/>
          <w:sz w:val="24"/>
          <w:u w:val="none"/>
          <w:color w:val="black"/>
        </w:rPr>
        <w:t xml:space="preserve">, serán:</w:t>
      </w:r>
    </w:p>
    <w:tbl>
      <w:tblGrid>
        <w:gridCol w:w="7640"/>
        <w:gridCol w:w="1300"/>
      </w:tblGrid>
      <w:tblPr>
        <w:tblW w:w="8946" w:type="dxa"/>
        <w:tblBorders/>
      </w:tblPr>
      <w:tr>
        <w:trPr/>
        <w:tc>
          <w:tcPr>
            <w:tcW w:w="7647" w:type="dxa"/>
            <w:tcMar/>
            <w:tcBorders/>
          </w:tcPr>
          <w:p>
            <w:pPr>
              <w:jc w:val="center"/>
            </w:pPr>
            <w:r>
              <w:rPr>
                <w:rFonts w:hAnsi="Arial"/>
                <w:rFonts w:ascii="Arial"/>
                <w:sz w:val="24"/>
                <w:b/>
                <w:color w:val="black"/>
              </w:rPr>
              <w:t>CONCEPTO</w:t>
            </w:r>
          </w:p>
        </w:tc>
        <w:tc>
          <w:tcPr>
            <w:tcW w:w="1299" w:type="dxa"/>
            <w:tcMar/>
            <w:tcBorders/>
          </w:tcPr>
          <w:p>
            <w:pPr>
              <w:jc w:val="center"/>
            </w:pPr>
            <w:r>
              <w:rPr>
                <w:rFonts w:hAnsi="Arial"/>
                <w:rFonts w:ascii="Arial"/>
                <w:sz w:val="24"/>
                <w:b/>
                <w:color w:val="black"/>
              </w:rPr>
              <w:t>TARIFA</w:t>
            </w:r>
            <w:r>
              <w:rPr>
                <w:rFonts w:hAnsi="Arial"/>
                <w:rFonts w:ascii="Arial"/>
                <w:sz w:val="24"/>
                <w:color w:val="black"/>
              </w:rPr>
              <w:t/>
              <w:br w:type="textWrapping"/>
              <w:t/>
            </w:r>
            <w:r>
              <w:rPr>
                <w:rFonts w:hAnsi="Arial"/>
                <w:rFonts w:ascii="Arial"/>
                <w:sz w:val="24"/>
                <w:b/>
                <w:color w:val="black"/>
              </w:rPr>
              <w:t>($)</w:t>
            </w:r>
          </w:p>
        </w:tc>
      </w:tr>
      <w:tr>
        <w:trPr/>
        <w:tc>
          <w:tcPr>
            <w:tcW w:w="7647" w:type="dxa"/>
            <w:tcMar/>
            <w:tcBorders/>
          </w:tcPr>
          <w:p>
            <w:pPr>
              <w:jc w:val="both"/>
            </w:pPr>
            <w:r>
              <w:rPr>
                <w:rFonts w:hAnsi="Arial"/>
                <w:rFonts w:ascii="Arial"/>
                <w:sz w:val="24"/>
                <w:b/>
                <w:color w:val="black"/>
              </w:rPr>
              <w:t>515</w:t>
            </w:r>
            <w:r>
              <w:rPr>
                <w:rFonts w:hAnsi="Arial"/>
                <w:rFonts w:ascii="Arial"/>
                <w:sz w:val="24"/>
                <w:color w:val="black"/>
              </w:rPr>
              <w:t xml:space="preserve">. Certificado de Inscripción para predios de especies de plantas ornamentales: Area cultivada (Hasta 3 ha)</w:t>
            </w:r>
          </w:p>
        </w:tc>
        <w:tc>
          <w:tcPr>
            <w:tcW w:w="1299" w:type="dxa"/>
            <w:tcMar/>
            <w:tcBorders/>
          </w:tcPr>
          <w:p>
            <w:pPr>
              <w:jc w:val="right"/>
            </w:pPr>
            <w:r>
              <w:rPr>
                <w:rFonts w:hAnsi="Arial"/>
                <w:rFonts w:ascii="Arial"/>
                <w:sz w:val="24"/>
                <w:color w:val="black"/>
              </w:rPr>
              <w:t>236.000</w:t>
            </w:r>
          </w:p>
        </w:tc>
      </w:tr>
      <w:tr>
        <w:trPr/>
        <w:tc>
          <w:tcPr>
            <w:tcW w:w="7647" w:type="dxa"/>
            <w:tcMar/>
            <w:tcBorders/>
          </w:tcPr>
          <w:p>
            <w:pPr>
              <w:jc w:val="both"/>
            </w:pPr>
            <w:r>
              <w:rPr>
                <w:rFonts w:hAnsi="Arial"/>
                <w:rFonts w:ascii="Arial"/>
                <w:sz w:val="24"/>
                <w:b/>
                <w:color w:val="black"/>
              </w:rPr>
              <w:t>516</w:t>
            </w:r>
            <w:r>
              <w:rPr>
                <w:rFonts w:hAnsi="Arial"/>
                <w:rFonts w:ascii="Arial"/>
                <w:sz w:val="24"/>
                <w:color w:val="black"/>
              </w:rPr>
              <w:t xml:space="preserve">. Certificado de Inscripción para predios de especies de plantas ornamentales: Area cultivada (Más de 3 hasta 5 ha)</w:t>
            </w:r>
          </w:p>
        </w:tc>
        <w:tc>
          <w:tcPr>
            <w:tcW w:w="1299" w:type="dxa"/>
            <w:tcMar/>
            <w:tcBorders/>
          </w:tcPr>
          <w:p>
            <w:pPr>
              <w:jc w:val="right"/>
            </w:pPr>
            <w:r>
              <w:rPr>
                <w:rFonts w:hAnsi="Arial"/>
                <w:rFonts w:ascii="Arial"/>
                <w:sz w:val="24"/>
                <w:color w:val="black"/>
              </w:rPr>
              <w:t>490.000</w:t>
            </w:r>
          </w:p>
        </w:tc>
      </w:tr>
      <w:tr>
        <w:trPr/>
        <w:tc>
          <w:tcPr>
            <w:tcW w:w="7647" w:type="dxa"/>
            <w:tcMar/>
            <w:tcBorders/>
          </w:tcPr>
          <w:p>
            <w:pPr>
              <w:jc w:val="both"/>
            </w:pPr>
            <w:r>
              <w:rPr>
                <w:rFonts w:hAnsi="Arial"/>
                <w:rFonts w:ascii="Arial"/>
                <w:sz w:val="24"/>
                <w:b/>
                <w:color w:val="black"/>
              </w:rPr>
              <w:t>517</w:t>
            </w:r>
            <w:r>
              <w:rPr>
                <w:rFonts w:hAnsi="Arial"/>
                <w:rFonts w:ascii="Arial"/>
                <w:sz w:val="24"/>
                <w:color w:val="black"/>
              </w:rPr>
              <w:t xml:space="preserve">. Certificado de Inscripción para predios de especies de plantas ornamentales: Area cultivada (Más de 5 hasta 10 ha)</w:t>
            </w:r>
          </w:p>
        </w:tc>
        <w:tc>
          <w:tcPr>
            <w:tcW w:w="1299" w:type="dxa"/>
            <w:tcMar/>
            <w:tcBorders/>
          </w:tcPr>
          <w:p>
            <w:pPr>
              <w:jc w:val="right"/>
            </w:pPr>
            <w:r>
              <w:rPr>
                <w:rFonts w:hAnsi="Arial"/>
                <w:rFonts w:ascii="Arial"/>
                <w:sz w:val="24"/>
                <w:color w:val="black"/>
              </w:rPr>
              <w:t>737.000</w:t>
            </w:r>
          </w:p>
        </w:tc>
      </w:tr>
      <w:tr>
        <w:trPr/>
        <w:tc>
          <w:tcPr>
            <w:tcW w:w="7647" w:type="dxa"/>
            <w:tcMar/>
            <w:tcBorders/>
          </w:tcPr>
          <w:p>
            <w:pPr>
              <w:jc w:val="both"/>
            </w:pPr>
            <w:r>
              <w:rPr>
                <w:rFonts w:hAnsi="Arial"/>
                <w:rFonts w:ascii="Arial"/>
                <w:sz w:val="24"/>
                <w:b/>
                <w:color w:val="black"/>
              </w:rPr>
              <w:t>518</w:t>
            </w:r>
            <w:r>
              <w:rPr>
                <w:rFonts w:hAnsi="Arial"/>
                <w:rFonts w:ascii="Arial"/>
                <w:sz w:val="24"/>
                <w:color w:val="black"/>
              </w:rPr>
              <w:t xml:space="preserve">. Certificado de Inscripción para predios de especies de plantas ornamentales: Area cultivada (Más de 10 hasta 20 ha)</w:t>
            </w:r>
          </w:p>
        </w:tc>
        <w:tc>
          <w:tcPr>
            <w:tcW w:w="1299" w:type="dxa"/>
            <w:tcMar/>
            <w:tcBorders/>
          </w:tcPr>
          <w:p>
            <w:pPr>
              <w:jc w:val="right"/>
            </w:pPr>
            <w:r>
              <w:rPr>
                <w:rFonts w:hAnsi="Arial"/>
                <w:rFonts w:ascii="Arial"/>
                <w:sz w:val="24"/>
                <w:color w:val="black"/>
              </w:rPr>
              <w:t>980.000</w:t>
            </w:r>
          </w:p>
        </w:tc>
      </w:tr>
      <w:tr>
        <w:trPr/>
        <w:tc>
          <w:tcPr>
            <w:tcW w:w="7647" w:type="dxa"/>
            <w:tcMar/>
            <w:tcBorders/>
          </w:tcPr>
          <w:p>
            <w:pPr>
              <w:jc w:val="both"/>
            </w:pPr>
            <w:r>
              <w:rPr>
                <w:rFonts w:hAnsi="Arial"/>
                <w:rFonts w:ascii="Arial"/>
                <w:sz w:val="24"/>
                <w:b/>
                <w:color w:val="black"/>
              </w:rPr>
              <w:t>519</w:t>
            </w:r>
            <w:r>
              <w:rPr>
                <w:rFonts w:hAnsi="Arial"/>
                <w:rFonts w:ascii="Arial"/>
                <w:sz w:val="24"/>
                <w:color w:val="black"/>
              </w:rPr>
              <w:t xml:space="preserve">. Certificado de Inscripción para predios de especies de plantas ornamentales: Area cultivada (Más de 20 hasta 30 ha)</w:t>
            </w:r>
          </w:p>
        </w:tc>
        <w:tc>
          <w:tcPr>
            <w:tcW w:w="1299" w:type="dxa"/>
            <w:tcMar/>
            <w:tcBorders/>
          </w:tcPr>
          <w:p>
            <w:pPr>
              <w:jc w:val="right"/>
            </w:pPr>
            <w:r>
              <w:rPr>
                <w:rFonts w:hAnsi="Arial"/>
                <w:rFonts w:ascii="Arial"/>
                <w:sz w:val="24"/>
                <w:color w:val="black"/>
              </w:rPr>
              <w:t>1.474.000</w:t>
            </w:r>
          </w:p>
        </w:tc>
      </w:tr>
      <w:tr>
        <w:trPr/>
        <w:tc>
          <w:tcPr>
            <w:tcW w:w="7647" w:type="dxa"/>
            <w:tcMar/>
            <w:tcBorders/>
          </w:tcPr>
          <w:p>
            <w:pPr>
              <w:jc w:val="both"/>
            </w:pPr>
            <w:r>
              <w:rPr>
                <w:rFonts w:hAnsi="Arial"/>
                <w:rFonts w:ascii="Arial"/>
                <w:sz w:val="24"/>
                <w:b/>
                <w:color w:val="black"/>
              </w:rPr>
              <w:t>520</w:t>
            </w:r>
            <w:r>
              <w:rPr>
                <w:rFonts w:hAnsi="Arial"/>
                <w:rFonts w:ascii="Arial"/>
                <w:sz w:val="24"/>
                <w:color w:val="black"/>
              </w:rPr>
              <w:t xml:space="preserve">. Certificado de Inscripción para predios de especies de plantas ornamentales: Area cultivada (Más de 30 ha)</w:t>
            </w:r>
          </w:p>
        </w:tc>
        <w:tc>
          <w:tcPr>
            <w:tcW w:w="1299" w:type="dxa"/>
            <w:tcMar/>
            <w:tcBorders/>
          </w:tcPr>
          <w:p>
            <w:pPr>
              <w:jc w:val="right"/>
            </w:pPr>
            <w:r>
              <w:rPr>
                <w:rFonts w:hAnsi="Arial"/>
                <w:rFonts w:ascii="Arial"/>
                <w:sz w:val="24"/>
                <w:color w:val="black"/>
              </w:rPr>
              <w:t>2.049.000</w:t>
            </w:r>
          </w:p>
        </w:tc>
      </w:tr>
      <w:tr>
        <w:trPr/>
        <w:tc>
          <w:tcPr>
            <w:tcW w:w="7647" w:type="dxa"/>
            <w:tcMar/>
            <w:tcBorders/>
          </w:tcPr>
          <w:p>
            <w:pPr>
              <w:jc w:val="both"/>
            </w:pPr>
            <w:r>
              <w:rPr>
                <w:rFonts w:hAnsi="Arial"/>
                <w:rFonts w:ascii="Arial"/>
                <w:sz w:val="24"/>
                <w:b/>
                <w:color w:val="black"/>
              </w:rPr>
              <w:t>521</w:t>
            </w:r>
            <w:r>
              <w:rPr>
                <w:rFonts w:hAnsi="Arial"/>
                <w:rFonts w:ascii="Arial"/>
                <w:sz w:val="24"/>
                <w:color w:val="black"/>
              </w:rPr>
              <w:t xml:space="preserve">. &lt;Concepto modificado por el artículo </w:t>
            </w:r>
            <w:r>
              <w:fldChar w:fldCharType="begin"/>
            </w:r>
            <w:r>
              <w:instrText>HYPERLINK "http://www.redjurista.com/document.aspx?ajcode=a_ica_0007_2008&amp;arts=4"</w:instrText>
            </w:r>
            <w:r>
              <w:fldChar w:fldCharType="separate"/>
            </w:r>
            <w:r>
              <w:rPr>
                <w:rFonts w:hAnsi="Arial"/>
                <w:rFonts w:ascii="Arial"/>
                <w:sz w:val="24"/>
                <w:u w:val="single"/>
                <w:color w:val="black"/>
              </w:rPr>
              <w:t>4</w:t>
            </w:r>
            <w:r>
              <w:fldChar w:fldCharType="end"/>
            </w:r>
            <w:r>
              <w:rPr>
                <w:rFonts w:hAnsi="Arial"/>
                <w:rFonts w:ascii="Arial"/>
                <w:sz w:val="24"/>
                <w:u w:val="none"/>
                <w:color w:val="black"/>
              </w:rPr>
              <w:t xml:space="preserve"> del Acuerdo 7 de 2008. El nuevo texto es el siguiente:&gt; Expedición de registro como </w:t>
            </w:r>
            <w:r>
              <w:rPr>
                <w:rFonts w:hAnsi="Arial"/>
                <w:rFonts w:ascii="Arial"/>
                <w:sz w:val="24"/>
                <w:b/>
                <w:u w:val="none"/>
                <w:color w:val="black"/>
              </w:rPr>
              <w:t xml:space="preserve">Exportador </w:t>
            </w:r>
            <w:r>
              <w:rPr>
                <w:rFonts w:hAnsi="Arial"/>
                <w:rFonts w:ascii="Arial"/>
                <w:sz w:val="24"/>
                <w:u w:val="none"/>
                <w:color w:val="black"/>
              </w:rPr>
              <w:t xml:space="preserve">para flor de corte, follajes y/o plantas ornamentales</w:t>
            </w:r>
          </w:p>
        </w:tc>
        <w:tc>
          <w:tcPr>
            <w:tcW w:w="1299" w:type="dxa"/>
            <w:tcMar/>
            <w:tcBorders/>
          </w:tcPr>
          <w:p>
            <w:pPr>
              <w:jc w:val="right"/>
            </w:pPr>
            <w:r>
              <w:rPr>
                <w:rFonts w:hAnsi="Arial"/>
                <w:rFonts w:ascii="Arial"/>
                <w:sz w:val="24"/>
                <w:color w:val="black"/>
              </w:rPr>
              <w:t>314.000</w:t>
            </w:r>
          </w:p>
        </w:tc>
      </w:tr>
      <w:tr>
        <w:trPr/>
        <w:tc>
          <w:tcPr>
            <w:tcW w:w="7647" w:type="dxa"/>
            <w:tcMar/>
            <w:tcBorders/>
          </w:tcPr>
          <w:p>
            <w:pPr>
              <w:jc w:val="both"/>
            </w:pPr>
            <w:r>
              <w:rPr>
                <w:rFonts w:hAnsi="Arial"/>
                <w:rFonts w:ascii="Arial"/>
                <w:sz w:val="24"/>
                <w:b/>
                <w:color w:val="black"/>
              </w:rPr>
              <w:t>522</w:t>
            </w:r>
            <w:r>
              <w:rPr>
                <w:rFonts w:hAnsi="Arial"/>
                <w:rFonts w:ascii="Arial"/>
                <w:sz w:val="24"/>
                <w:color w:val="black"/>
              </w:rPr>
              <w:t xml:space="preserve">. Expedición o renovación de registro como </w:t>
            </w:r>
            <w:r>
              <w:rPr>
                <w:rFonts w:hAnsi="Arial"/>
                <w:rFonts w:ascii="Arial"/>
                <w:sz w:val="24"/>
                <w:b/>
                <w:color w:val="black"/>
              </w:rPr>
              <w:t xml:space="preserve">Exportador </w:t>
            </w:r>
            <w:r>
              <w:rPr>
                <w:rFonts w:hAnsi="Arial"/>
                <w:rFonts w:ascii="Arial"/>
                <w:sz w:val="24"/>
                <w:color w:val="black"/>
              </w:rPr>
              <w:t xml:space="preserve">para comercializadoras de flor cortada, follajes, material de Propagación</w:t>
            </w:r>
          </w:p>
        </w:tc>
        <w:tc>
          <w:tcPr>
            <w:tcW w:w="1299" w:type="dxa"/>
            <w:tcMar/>
            <w:tcBorders/>
          </w:tcPr>
          <w:p>
            <w:pPr>
              <w:jc w:val="right"/>
            </w:pPr>
            <w:r>
              <w:rPr>
                <w:rFonts w:hAnsi="Arial"/>
                <w:rFonts w:ascii="Arial"/>
                <w:sz w:val="24"/>
                <w:color w:val="black"/>
              </w:rPr>
              <w:t>788.000</w:t>
            </w:r>
          </w:p>
        </w:tc>
      </w:tr>
      <w:tr>
        <w:trPr/>
        <w:tc>
          <w:tcPr>
            <w:tcW w:w="7647" w:type="dxa"/>
            <w:tcMar/>
            <w:tcBorders/>
          </w:tcPr>
          <w:p>
            <w:pPr>
              <w:jc w:val="both"/>
            </w:pPr>
            <w:r>
              <w:rPr>
                <w:rFonts w:hAnsi="Arial"/>
                <w:rFonts w:ascii="Arial"/>
                <w:sz w:val="24"/>
                <w:b/>
                <w:color w:val="black"/>
              </w:rPr>
              <w:t>523</w:t>
            </w:r>
            <w:r>
              <w:rPr>
                <w:rFonts w:hAnsi="Arial"/>
                <w:rFonts w:ascii="Arial"/>
                <w:sz w:val="24"/>
                <w:color w:val="black"/>
              </w:rPr>
              <w:t xml:space="preserve">. Expedición o renovación de registro como </w:t>
            </w:r>
            <w:r>
              <w:rPr>
                <w:rFonts w:hAnsi="Arial"/>
                <w:rFonts w:ascii="Arial"/>
                <w:sz w:val="24"/>
                <w:b/>
                <w:color w:val="black"/>
              </w:rPr>
              <w:t xml:space="preserve">Exportador </w:t>
            </w:r>
            <w:r>
              <w:rPr>
                <w:rFonts w:hAnsi="Arial"/>
                <w:rFonts w:ascii="Arial"/>
                <w:sz w:val="24"/>
                <w:color w:val="black"/>
              </w:rPr>
              <w:t xml:space="preserve">para propagadores de material vegetal de especies de plantas Ornamentales</w:t>
            </w:r>
          </w:p>
        </w:tc>
        <w:tc>
          <w:tcPr>
            <w:tcW w:w="1299" w:type="dxa"/>
            <w:tcMar/>
            <w:tcBorders/>
          </w:tcPr>
          <w:p>
            <w:pPr>
              <w:jc w:val="right"/>
            </w:pPr>
            <w:r>
              <w:rPr>
                <w:rFonts w:hAnsi="Arial"/>
                <w:rFonts w:ascii="Arial"/>
                <w:sz w:val="24"/>
                <w:color w:val="black"/>
              </w:rPr>
              <w:t>314.000</w:t>
            </w:r>
          </w:p>
        </w:tc>
      </w:tr>
      <w:tr>
        <w:trPr/>
        <w:tc>
          <w:tcPr>
            <w:tcW w:w="7647" w:type="dxa"/>
            <w:tcMar/>
            <w:tcBorders/>
          </w:tcPr>
          <w:p>
            <w:pPr>
              <w:jc w:val="both"/>
            </w:pPr>
            <w:r>
              <w:rPr>
                <w:rFonts w:hAnsi="Arial"/>
                <w:rFonts w:ascii="Arial"/>
                <w:sz w:val="24"/>
                <w:b/>
                <w:color w:val="black"/>
              </w:rPr>
              <w:t>524</w:t>
            </w:r>
            <w:r>
              <w:rPr>
                <w:rFonts w:hAnsi="Arial"/>
                <w:rFonts w:ascii="Arial"/>
                <w:sz w:val="24"/>
                <w:color w:val="black"/>
              </w:rPr>
              <w:t xml:space="preserve">. Registro para </w:t>
            </w:r>
            <w:r>
              <w:rPr>
                <w:rFonts w:hAnsi="Arial"/>
                <w:rFonts w:ascii="Arial"/>
                <w:sz w:val="24"/>
                <w:b/>
                <w:color w:val="black"/>
              </w:rPr>
              <w:t>Importador</w:t>
            </w:r>
            <w:r>
              <w:rPr>
                <w:rFonts w:hAnsi="Arial"/>
                <w:rFonts w:ascii="Arial"/>
                <w:sz w:val="24"/>
                <w:color w:val="black"/>
              </w:rPr>
              <w:t>-</w:t>
            </w:r>
            <w:r>
              <w:rPr>
                <w:rFonts w:hAnsi="Arial"/>
                <w:rFonts w:ascii="Arial"/>
                <w:sz w:val="24"/>
                <w:b/>
                <w:color w:val="black"/>
              </w:rPr>
              <w:t xml:space="preserve">Distribuidor </w:t>
            </w:r>
            <w:r>
              <w:rPr>
                <w:rFonts w:hAnsi="Arial"/>
                <w:rFonts w:ascii="Arial"/>
                <w:sz w:val="24"/>
                <w:color w:val="black"/>
              </w:rPr>
              <w:t xml:space="preserve">de material vegetal de propagación</w:t>
            </w:r>
          </w:p>
        </w:tc>
        <w:tc>
          <w:tcPr>
            <w:tcW w:w="1299" w:type="dxa"/>
            <w:tcMar/>
            <w:tcBorders/>
          </w:tcPr>
          <w:p>
            <w:pPr>
              <w:jc w:val="right"/>
            </w:pPr>
            <w:r>
              <w:rPr>
                <w:rFonts w:hAnsi="Arial"/>
                <w:rFonts w:ascii="Arial"/>
                <w:sz w:val="24"/>
                <w:color w:val="black"/>
              </w:rPr>
              <w:t>314.000</w:t>
            </w:r>
          </w:p>
        </w:tc>
      </w:tr>
      <w:tr>
        <w:trPr/>
        <w:tc>
          <w:tcPr>
            <w:tcW w:w="7647" w:type="dxa"/>
            <w:tcMar/>
            <w:tcBorders/>
          </w:tcPr>
          <w:p>
            <w:pPr>
              <w:jc w:val="both"/>
            </w:pPr>
            <w:r>
              <w:rPr>
                <w:rFonts w:hAnsi="Arial"/>
                <w:rFonts w:ascii="Arial"/>
                <w:sz w:val="24"/>
                <w:b/>
                <w:color w:val="black"/>
              </w:rPr>
              <w:t>525</w:t>
            </w:r>
            <w:r>
              <w:rPr>
                <w:rFonts w:hAnsi="Arial"/>
                <w:rFonts w:ascii="Arial"/>
                <w:sz w:val="24"/>
                <w:color w:val="black"/>
              </w:rPr>
              <w:t xml:space="preserve">. Registro para </w:t>
            </w:r>
            <w:r>
              <w:rPr>
                <w:rFonts w:hAnsi="Arial"/>
                <w:rFonts w:ascii="Arial"/>
                <w:sz w:val="24"/>
                <w:b/>
                <w:color w:val="black"/>
              </w:rPr>
              <w:t xml:space="preserve">Importador </w:t>
            </w:r>
            <w:r>
              <w:rPr>
                <w:rFonts w:hAnsi="Arial"/>
                <w:rFonts w:ascii="Arial"/>
                <w:sz w:val="24"/>
                <w:color w:val="black"/>
              </w:rPr>
              <w:t xml:space="preserve">de flor cortada, plantas y follajes de especies ornamentales</w:t>
            </w:r>
          </w:p>
        </w:tc>
        <w:tc>
          <w:tcPr>
            <w:tcW w:w="1299" w:type="dxa"/>
            <w:tcMar/>
            <w:tcBorders/>
          </w:tcPr>
          <w:p>
            <w:pPr>
              <w:jc w:val="right"/>
            </w:pPr>
            <w:r>
              <w:rPr>
                <w:rFonts w:hAnsi="Arial"/>
                <w:rFonts w:ascii="Arial"/>
                <w:sz w:val="24"/>
                <w:color w:val="black"/>
              </w:rPr>
              <w:t>314.000</w:t>
            </w:r>
          </w:p>
        </w:tc>
      </w:tr>
      <w:tr>
        <w:trPr/>
        <w:tc>
          <w:tcPr>
            <w:tcW w:w="7647" w:type="dxa"/>
            <w:tcMar/>
            <w:tcBorders/>
          </w:tcPr>
          <w:p>
            <w:pPr>
              <w:jc w:val="both"/>
            </w:pPr>
            <w:r>
              <w:rPr>
                <w:rFonts w:hAnsi="Arial"/>
                <w:rFonts w:ascii="Arial"/>
                <w:sz w:val="24"/>
                <w:b/>
                <w:color w:val="black"/>
              </w:rPr>
              <w:t>526</w:t>
            </w:r>
            <w:r>
              <w:rPr>
                <w:rFonts w:hAnsi="Arial"/>
                <w:rFonts w:ascii="Arial"/>
                <w:sz w:val="24"/>
                <w:color w:val="black"/>
              </w:rPr>
              <w:t xml:space="preserve">. Certificaciones relacionadas con los registros de exportador, importador de especies de plantas ornamentales</w:t>
            </w:r>
          </w:p>
        </w:tc>
        <w:tc>
          <w:tcPr>
            <w:tcW w:w="1299" w:type="dxa"/>
            <w:tcMar/>
            <w:tcBorders/>
          </w:tcPr>
          <w:p>
            <w:pPr>
              <w:jc w:val="right"/>
            </w:pPr>
            <w:r>
              <w:rPr>
                <w:rFonts w:hAnsi="Arial"/>
                <w:rFonts w:ascii="Arial"/>
                <w:sz w:val="24"/>
                <w:color w:val="black"/>
              </w:rPr>
              <w:t>17.000</w:t>
            </w:r>
          </w:p>
        </w:tc>
      </w:tr>
    </w:tbl>
    <w:p>
      <w:rPr>
        <w:color w:val="black"/>
      </w:rPr>
    </w:p>
    <w:p>
      <w:pPr>
        <w:jc w:val="both"/>
        <w:outlineLvl w:val="1"/>
      </w:pPr>
      <w:r>
        <w:rPr>
          <w:rFonts w:hAnsi="Arial"/>
          <w:rFonts w:ascii="Arial"/>
          <w:sz w:val="24"/>
          <w:color w:val="navy"/>
        </w:rPr>
        <w:t xml:space="preserve">PARÁGRAFO 1o.</w:t>
      </w:r>
      <w:r>
        <w:rPr>
          <w:rFonts w:hAnsi="Arial"/>
          <w:rFonts w:ascii="Arial"/>
          <w:sz w:val="24"/>
          <w:color w:val="black"/>
        </w:rPr>
        <w:t xml:space="preserve"> La expedición o renovación del Certificado de Inscripción se cobra por cada predio o finca y no por empresa.</w:t>
      </w:r>
    </w:p>
    <w:p>
      <w:pPr>
        <w:jc w:val="both"/>
        <w:outlineLvl w:val="1"/>
      </w:pPr>
      <w:rPr>
        <w:sz w:val="24"/>
        <w:b/>
        <w:color w:val="black"/>
      </w:rPr>
    </w:p>
    <w:p>
      <w:pPr>
        <w:jc w:val="both"/>
        <w:outlineLvl w:val="1"/>
      </w:pPr>
      <w:r>
        <w:rPr>
          <w:rFonts w:hAnsi="Arial"/>
          <w:rFonts w:ascii="Arial"/>
          <w:sz w:val="24"/>
          <w:color w:val="navy"/>
        </w:rPr>
        <w:t xml:space="preserve">PARÁGRAFO 2o.</w:t>
      </w:r>
      <w:r>
        <w:rPr>
          <w:rFonts w:hAnsi="Arial"/>
          <w:rFonts w:ascii="Arial"/>
          <w:sz w:val="24"/>
          <w:color w:val="black"/>
        </w:rPr>
        <w:t xml:space="preserve"> Las modificaciones que se efectúen a cualquiera de los conceptos señalados en este artículo, tendrán una tarifa equivalente al </w:t>
      </w:r>
      <w:r>
        <w:rPr>
          <w:rFonts w:hAnsi="Arial"/>
          <w:rFonts w:ascii="Arial"/>
          <w:sz w:val="24"/>
          <w:b/>
          <w:color w:val="black"/>
        </w:rPr>
        <w:t xml:space="preserve">50% </w:t>
      </w:r>
      <w:r>
        <w:rPr>
          <w:rFonts w:hAnsi="Arial"/>
          <w:rFonts w:ascii="Arial"/>
          <w:sz w:val="24"/>
          <w:color w:val="black"/>
        </w:rPr>
        <w:t xml:space="preserve">del valor fijado para el correspondiente servicio.</w:t>
      </w:r>
    </w:p>
    <w:p>
      <w:pPr>
        <w:jc w:val="both"/>
        <w:outlineLvl w:val="1"/>
      </w:pPr>
      <w:rPr>
        <w:sz w:val="24"/>
        <w:b/>
        <w:color w:val="black"/>
      </w:rPr>
    </w:p>
    <w:p>
      <w:pPr>
        <w:jc w:val="both"/>
        <w:outlineLvl w:val="1"/>
      </w:pPr>
      <w:r>
        <w:rPr>
          <w:rFonts w:hAnsi="Arial"/>
          <w:rFonts w:ascii="Arial"/>
          <w:sz w:val="24"/>
          <w:color w:val="navy"/>
        </w:rPr>
        <w:t xml:space="preserve">PARÁGRAFO 3o.</w:t>
      </w:r>
      <w:r>
        <w:rPr>
          <w:rFonts w:hAnsi="Arial"/>
          <w:rFonts w:ascii="Arial"/>
          <w:sz w:val="24"/>
          <w:color w:val="black"/>
        </w:rPr>
        <w:t xml:space="preserve"> Cuando se solicite la inscripción de un predio dentro de la vigencia del Registro del Productor-Exportador o propagador, el Certificado de Inscripción del predio se expedirá por el término que haga falta para el vencimiento del Registro.</w:t>
      </w:r>
    </w:p>
    <w:p>
      <w:pPr>
        <w:jc w:val="both"/>
        <w:outlineLvl w:val="1"/>
      </w:pPr>
      <w:rPr>
        <w:sz w:val="24"/>
        <w:b/>
        <w:color w:val="black"/>
      </w:rPr>
    </w:p>
    <w:p>
      <w:pPr>
        <w:jc w:val="both"/>
        <w:outlineLvl w:val="1"/>
      </w:pPr>
      <w:r>
        <w:rPr>
          <w:rFonts w:hAnsi="Arial"/>
          <w:rFonts w:ascii="Arial"/>
          <w:sz w:val="24"/>
          <w:vanish/>
          <w:color w:val="black"/>
        </w:rPr>
        <w:t>&amp;$</w:t>
      </w:r>
      <w:bookmarkStart w:id="21926" w:name="37"/>
      <w:r>
        <w:rPr>
          <w:rFonts w:hAnsi="Arial"/>
          <w:rFonts w:ascii="Arial"/>
          <w:sz w:val="24"/>
          <w:color w:val="navy"/>
        </w:rPr>
        <w:t xml:space="preserve">ARTÍCULO 37.</w:t>
      </w:r>
      <w:bookmarkEnd w:id="21926"/>
      <w:r>
        <w:rPr>
          <w:rFonts w:hAnsi="Arial"/>
          <w:rFonts w:ascii="Arial"/>
          <w:sz w:val="24"/>
          <w:color w:val="black"/>
        </w:rPr>
        <w:t xml:space="preserve"> &lt;Tarifas actualizadas por el artículo </w:t>
      </w:r>
      <w:r>
        <w:fldChar w:fldCharType="begin"/>
      </w:r>
      <w:r>
        <w:instrText>HYPERLINK "http://www.redjurista.com/document.aspx?ajcode=r_ica_4440_2010&amp;arts=28"</w:instrText>
      </w:r>
      <w:r>
        <w:fldChar w:fldCharType="separate"/>
      </w:r>
      <w:r>
        <w:rPr>
          <w:rFonts w:hAnsi="Arial"/>
          <w:rFonts w:ascii="Arial"/>
          <w:sz w:val="24"/>
          <w:u w:val="single"/>
          <w:color w:val="black"/>
        </w:rPr>
        <w:t>28</w:t>
      </w:r>
      <w:r>
        <w:fldChar w:fldCharType="end"/>
      </w:r>
      <w:r>
        <w:rPr>
          <w:rFonts w:hAnsi="Arial"/>
          <w:rFonts w:ascii="Arial"/>
          <w:sz w:val="24"/>
          <w:u w:val="none"/>
          <w:color w:val="black"/>
        </w:rPr>
        <w:t xml:space="preserve"> de la Resolución 4440 de 2010. Ver artículo </w:t>
      </w:r>
      <w:r>
        <w:fldChar w:fldCharType="begin"/>
      </w:r>
      <w:r>
        <w:instrText>HYPERLINK "http://www.redjurista.com/document.aspx?ajcode=r_ica_4440_2010&amp;arts=28"</w:instrText>
      </w:r>
      <w:r>
        <w:fldChar w:fldCharType="separate"/>
      </w:r>
      <w:r>
        <w:rPr>
          <w:rFonts w:hAnsi="Arial"/>
          <w:rFonts w:ascii="Arial"/>
          <w:sz w:val="24"/>
          <w:u w:val="single"/>
          <w:color w:val="black"/>
        </w:rPr>
        <w:t>28</w:t>
      </w:r>
      <w:r>
        <w:fldChar w:fldCharType="end"/>
      </w:r>
      <w:r>
        <w:rPr>
          <w:rFonts w:hAnsi="Arial"/>
          <w:rFonts w:ascii="Arial"/>
          <w:sz w:val="24"/>
          <w:u w:val="none"/>
          <w:color w:val="black"/>
        </w:rPr>
        <w:t xml:space="preserve"> de la Resolución 4440 de 2010. Consultar las resoluciones posteriores que actualizan estas tarifas en el Resumen de Notas de Vigencia&gt;</w:t>
      </w:r>
    </w:p>
    <w:p>
      <w:pPr>
        <w:jc w:val="both"/>
      </w:pPr>
      <w:rPr>
        <w:color w:val="black"/>
      </w:rPr>
    </w:p>
    <w:p>
      <w:pPr>
        <w:jc w:val="both"/>
      </w:pPr>
      <w:r>
        <w:rPr>
          <w:rFonts w:hAnsi="Arial"/>
          <w:rFonts w:ascii="Arial"/>
          <w:sz w:val="24"/>
          <w:color w:val="black"/>
        </w:rPr>
        <w:t xml:space="preserve">&lt;El texto original del Acuerdo 15 de 2007, es el siguiente:&gt;</w:t>
      </w:r>
    </w:p>
    <w:p>
      <w:pPr>
        <w:jc w:val="both"/>
      </w:pPr>
      <w:rPr>
        <w:sz w:val="24"/>
        <w:color w:val="black"/>
      </w:rPr>
    </w:p>
    <w:p>
      <w:pPr>
        <w:jc w:val="both"/>
      </w:pPr>
      <w:r>
        <w:rPr>
          <w:rFonts w:hAnsi="Arial"/>
          <w:rFonts w:ascii="Arial"/>
          <w:sz w:val="24"/>
          <w:color w:val="black"/>
        </w:rPr>
        <w:t xml:space="preserve">Las tarifas para los siguientes servicios de expedición o renovación de certificados de inscripción de predios y viveros de especies ornamentales para el </w:t>
      </w:r>
      <w:r>
        <w:rPr>
          <w:rFonts w:hAnsi="Arial"/>
          <w:rFonts w:ascii="Arial"/>
          <w:sz w:val="24"/>
          <w:b/>
          <w:color w:val="black"/>
        </w:rPr>
        <w:t xml:space="preserve">mercado nacional</w:t>
      </w:r>
      <w:r>
        <w:rPr>
          <w:rFonts w:hAnsi="Arial"/>
          <w:rFonts w:ascii="Arial"/>
          <w:sz w:val="24"/>
          <w:color w:val="black"/>
        </w:rPr>
        <w:t xml:space="preserve">, serán:</w:t>
      </w:r>
    </w:p>
    <w:tbl>
      <w:tblGrid>
        <w:gridCol w:w="7840"/>
        <w:gridCol w:w="1100"/>
      </w:tblGrid>
      <w:tblPr>
        <w:tblW w:w="8946" w:type="dxa"/>
        <w:tblBorders/>
      </w:tblPr>
      <w:tr>
        <w:trPr/>
        <w:tc>
          <w:tcPr>
            <w:tcW w:w="7858" w:type="dxa"/>
            <w:tcMar/>
            <w:tcBorders/>
          </w:tcPr>
          <w:p>
            <w:pPr>
              <w:jc w:val="center"/>
            </w:pPr>
            <w:r>
              <w:rPr>
                <w:rFonts w:hAnsi="Arial"/>
                <w:rFonts w:ascii="Arial"/>
                <w:sz w:val="24"/>
                <w:b/>
                <w:color w:val="black"/>
              </w:rPr>
              <w:t>CONCEPTO</w:t>
            </w:r>
          </w:p>
        </w:tc>
        <w:tc>
          <w:tcPr>
            <w:tcW w:w="1088" w:type="dxa"/>
            <w:tcMar/>
            <w:tcBorders/>
          </w:tcPr>
          <w:p>
            <w:pPr>
              <w:jc w:val="center"/>
            </w:pPr>
            <w:r>
              <w:rPr>
                <w:rFonts w:hAnsi="Arial"/>
                <w:rFonts w:ascii="Arial"/>
                <w:sz w:val="24"/>
                <w:b/>
                <w:color w:val="black"/>
              </w:rPr>
              <w:t>TARIFA</w:t>
            </w:r>
            <w:r>
              <w:rPr>
                <w:rFonts w:hAnsi="Arial"/>
                <w:rFonts w:ascii="Arial"/>
                <w:sz w:val="24"/>
                <w:color w:val="black"/>
              </w:rPr>
              <w:t/>
              <w:br w:type="textWrapping"/>
              <w:t/>
            </w:r>
            <w:r>
              <w:rPr>
                <w:rFonts w:hAnsi="Arial"/>
                <w:rFonts w:ascii="Arial"/>
                <w:sz w:val="24"/>
                <w:b/>
                <w:color w:val="black"/>
              </w:rPr>
              <w:t>($)</w:t>
            </w:r>
          </w:p>
        </w:tc>
      </w:tr>
      <w:tr>
        <w:trPr/>
        <w:tc>
          <w:tcPr>
            <w:tcW w:w="7858" w:type="dxa"/>
            <w:tcMar/>
            <w:tcBorders/>
          </w:tcPr>
          <w:p>
            <w:pPr>
              <w:jc w:val="both"/>
            </w:pPr>
            <w:r>
              <w:rPr>
                <w:rFonts w:hAnsi="Arial"/>
                <w:rFonts w:ascii="Arial"/>
                <w:sz w:val="24"/>
                <w:b/>
                <w:color w:val="black"/>
              </w:rPr>
              <w:t>527</w:t>
            </w:r>
            <w:r>
              <w:rPr>
                <w:rFonts w:hAnsi="Arial"/>
                <w:rFonts w:ascii="Arial"/>
                <w:sz w:val="24"/>
                <w:color w:val="black"/>
              </w:rPr>
              <w:t xml:space="preserve">. Expedición o renovación del certificado de inscripción de predios de especies de plantas ornamentales para el mercado nacional</w:t>
            </w:r>
          </w:p>
        </w:tc>
        <w:tc>
          <w:tcPr>
            <w:tcW w:w="1088" w:type="dxa"/>
            <w:tcMar/>
            <w:tcBorders/>
          </w:tcPr>
          <w:p>
            <w:pPr>
              <w:jc w:val="right"/>
            </w:pPr>
            <w:r>
              <w:rPr>
                <w:rFonts w:hAnsi="Arial"/>
                <w:rFonts w:ascii="Arial"/>
                <w:sz w:val="24"/>
                <w:color w:val="black"/>
              </w:rPr>
              <w:t>28.000</w:t>
            </w:r>
          </w:p>
        </w:tc>
      </w:tr>
      <w:tr>
        <w:trPr/>
        <w:tc>
          <w:tcPr>
            <w:tcW w:w="7858" w:type="dxa"/>
            <w:tcMar/>
            <w:tcBorders/>
          </w:tcPr>
          <w:p>
            <w:pPr>
              <w:jc w:val="both"/>
            </w:pPr>
            <w:r>
              <w:rPr>
                <w:rFonts w:hAnsi="Arial"/>
                <w:rFonts w:ascii="Arial"/>
                <w:sz w:val="24"/>
                <w:b/>
                <w:color w:val="black"/>
              </w:rPr>
              <w:t>528</w:t>
            </w:r>
            <w:r>
              <w:rPr>
                <w:rFonts w:hAnsi="Arial"/>
                <w:rFonts w:ascii="Arial"/>
                <w:sz w:val="24"/>
                <w:color w:val="black"/>
              </w:rPr>
              <w:t xml:space="preserve">. Expedición o renovación del certificado de inscripción de viveros de especies de plantas ornamentales para el mercado nacional</w:t>
            </w:r>
          </w:p>
        </w:tc>
        <w:tc>
          <w:tcPr>
            <w:tcW w:w="1088" w:type="dxa"/>
            <w:tcMar/>
            <w:tcBorders/>
          </w:tcPr>
          <w:p>
            <w:pPr>
              <w:jc w:val="right"/>
            </w:pPr>
            <w:r>
              <w:rPr>
                <w:rFonts w:hAnsi="Arial"/>
                <w:rFonts w:ascii="Arial"/>
                <w:sz w:val="24"/>
                <w:color w:val="black"/>
              </w:rPr>
              <w:t>28.000</w:t>
            </w:r>
          </w:p>
        </w:tc>
      </w:tr>
    </w:tbl>
    <w:p>
      <w:pPr>
        <w:jc w:val="both"/>
      </w:pPr>
      <w:rPr>
        <w:sz w:val="24"/>
        <w:color w:val="black"/>
      </w:rPr>
    </w:p>
    <w:p>
      <w:pPr>
        <w:jc w:val="center"/>
        <w:outlineLvl w:val="1"/>
      </w:pPr>
      <w:r>
        <w:rPr>
          <w:rFonts w:hAnsi="Arial"/>
          <w:rFonts w:ascii="Arial"/>
          <w:sz w:val="24"/>
          <w:vanish/>
          <w:color w:val="black"/>
        </w:rPr>
        <w:t>&amp;$</w:t>
      </w:r>
      <w:bookmarkStart w:id="21927" w:name="CAPITULO XXIII"/>
      <w:r>
        <w:rPr>
          <w:rFonts w:hAnsi="Arial"/>
          <w:rFonts w:ascii="Arial"/>
          <w:sz w:val="24"/>
          <w:color w:val="navy"/>
        </w:rPr>
        <w:t xml:space="preserve">CAPITULO XXIII. </w:t>
      </w:r>
    </w:p>
    <w:p>
      <w:pPr>
        <w:jc w:val="center"/>
        <w:outlineLvl w:val="1"/>
      </w:pPr>
      <w:r>
        <w:rPr>
          <w:rFonts w:hAnsi="Arial"/>
          <w:rFonts w:ascii="Arial"/>
          <w:sz w:val="24"/>
          <w:color w:val="navy"/>
        </w:rPr>
        <w:t xml:space="preserve">IMPORTACIONES-EXPEDICIÓN DE DOCUMENTOS CON REQUISITOS FITOSANITARIOS.</w:t>
      </w:r>
      <w:bookmarkEnd w:id="21927"/>
      <w:r>
        <w:rPr>
          <w:rFonts w:hAnsi="Arial"/>
          <w:rFonts w:ascii="Arial"/>
          <w:sz w:val="24"/>
          <w:b/>
          <w:color w:val="black"/>
        </w:rPr>
        <w:t xml:space="preserve"> </w:t>
      </w:r>
    </w:p>
    <w:p>
      <w:pPr>
        <w:jc w:val="both"/>
        <w:outlineLvl w:val="1"/>
      </w:pPr>
      <w:rPr>
        <w:sz w:val="24"/>
        <w:b/>
        <w:color w:val="black"/>
      </w:rPr>
    </w:p>
    <w:p>
      <w:pPr>
        <w:jc w:val="both"/>
        <w:outlineLvl w:val="1"/>
      </w:pPr>
      <w:r>
        <w:rPr>
          <w:rFonts w:hAnsi="Arial"/>
          <w:rFonts w:ascii="Arial"/>
          <w:sz w:val="24"/>
          <w:vanish/>
          <w:color w:val="black"/>
        </w:rPr>
        <w:t>&amp;$</w:t>
      </w:r>
      <w:bookmarkStart w:id="21928" w:name="38"/>
      <w:r>
        <w:rPr>
          <w:rFonts w:hAnsi="Arial"/>
          <w:rFonts w:ascii="Arial"/>
          <w:sz w:val="24"/>
          <w:color w:val="navy"/>
        </w:rPr>
        <w:t xml:space="preserve">ARTÍCULO 38.</w:t>
      </w:r>
      <w:bookmarkEnd w:id="21928"/>
      <w:r>
        <w:rPr>
          <w:rFonts w:hAnsi="Arial"/>
          <w:rFonts w:ascii="Arial"/>
          <w:sz w:val="24"/>
          <w:color w:val="black"/>
        </w:rPr>
        <w:t xml:space="preserve"> &lt;Tarifas actualizadas por el artículo </w:t>
      </w:r>
      <w:r>
        <w:fldChar w:fldCharType="begin"/>
      </w:r>
      <w:r>
        <w:instrText>HYPERLINK "http://www.redjurista.com/document.aspx?ajcode=r_ica_4440_2010&amp;arts=29"</w:instrText>
      </w:r>
      <w:r>
        <w:fldChar w:fldCharType="separate"/>
      </w:r>
      <w:r>
        <w:rPr>
          <w:rFonts w:hAnsi="Arial"/>
          <w:rFonts w:ascii="Arial"/>
          <w:sz w:val="24"/>
          <w:u w:val="single"/>
          <w:color w:val="black"/>
        </w:rPr>
        <w:t>29</w:t>
      </w:r>
      <w:r>
        <w:fldChar w:fldCharType="end"/>
      </w:r>
      <w:r>
        <w:rPr>
          <w:rFonts w:hAnsi="Arial"/>
          <w:rFonts w:ascii="Arial"/>
          <w:sz w:val="24"/>
          <w:u w:val="none"/>
          <w:color w:val="black"/>
        </w:rPr>
        <w:t xml:space="preserve"> de la Resolución 4440 de 2010. Ver artículo </w:t>
      </w:r>
      <w:r>
        <w:fldChar w:fldCharType="begin"/>
      </w:r>
      <w:r>
        <w:instrText>HYPERLINK "http://www.redjurista.com/document.aspx?ajcode=r_ica_4440_2010&amp;arts=29"</w:instrText>
      </w:r>
      <w:r>
        <w:fldChar w:fldCharType="separate"/>
      </w:r>
      <w:r>
        <w:rPr>
          <w:rFonts w:hAnsi="Arial"/>
          <w:rFonts w:ascii="Arial"/>
          <w:sz w:val="24"/>
          <w:u w:val="single"/>
          <w:color w:val="black"/>
        </w:rPr>
        <w:t>29</w:t>
      </w:r>
      <w:r>
        <w:fldChar w:fldCharType="end"/>
      </w:r>
      <w:r>
        <w:rPr>
          <w:rFonts w:hAnsi="Arial"/>
          <w:rFonts w:ascii="Arial"/>
          <w:sz w:val="24"/>
          <w:u w:val="none"/>
          <w:color w:val="black"/>
        </w:rPr>
        <w:t xml:space="preserve"> de la Resolución 4440 de 2010. Consultar las resoluciones posteriores que actualizan estas tarifas en el Resumen de Notas de Vigencia&gt;</w:t>
      </w:r>
    </w:p>
    <w:p>
      <w:pPr>
        <w:jc w:val="both"/>
      </w:pPr>
      <w:rPr>
        <w:color w:val="black"/>
      </w:rPr>
    </w:p>
    <w:p>
      <w:pPr>
        <w:jc w:val="both"/>
      </w:pPr>
      <w:r>
        <w:rPr>
          <w:rFonts w:hAnsi="Arial"/>
          <w:rFonts w:ascii="Arial"/>
          <w:sz w:val="24"/>
          <w:color w:val="black"/>
        </w:rPr>
        <w:t xml:space="preserve">&lt;El texto original del Acuerdo 15 de 2007, es el siguiente:&gt;</w:t>
      </w:r>
    </w:p>
    <w:p>
      <w:pPr>
        <w:jc w:val="both"/>
      </w:pPr>
      <w:rPr>
        <w:sz w:val="24"/>
        <w:color w:val="black"/>
      </w:rPr>
    </w:p>
    <w:p>
      <w:pPr>
        <w:jc w:val="both"/>
      </w:pPr>
      <w:r>
        <w:rPr>
          <w:rFonts w:hAnsi="Arial"/>
          <w:rFonts w:ascii="Arial"/>
          <w:sz w:val="24"/>
          <w:color w:val="black"/>
        </w:rPr>
        <w:t xml:space="preserve">Las tarifas para los siguientes servicios serán:</w:t>
      </w:r>
    </w:p>
    <w:tbl>
      <w:tblGrid>
        <w:gridCol w:w="7840"/>
        <w:gridCol w:w="1100"/>
      </w:tblGrid>
      <w:tblPr>
        <w:tblW w:w="8946" w:type="dxa"/>
        <w:tblBorders/>
      </w:tblPr>
      <w:tr>
        <w:trPr/>
        <w:tc>
          <w:tcPr>
            <w:tcW w:w="7858" w:type="dxa"/>
            <w:tcMar/>
            <w:tcBorders/>
          </w:tcPr>
          <w:p>
            <w:pPr>
              <w:jc w:val="center"/>
            </w:pPr>
            <w:r>
              <w:rPr>
                <w:rFonts w:hAnsi="Arial"/>
                <w:rFonts w:ascii="Arial"/>
                <w:sz w:val="24"/>
                <w:b/>
                <w:color w:val="black"/>
              </w:rPr>
              <w:t>CONCEPTO</w:t>
            </w:r>
          </w:p>
        </w:tc>
        <w:tc>
          <w:tcPr>
            <w:tcW w:w="1088" w:type="dxa"/>
            <w:tcMar/>
            <w:tcBorders/>
          </w:tcPr>
          <w:p>
            <w:pPr>
              <w:jc w:val="center"/>
            </w:pPr>
            <w:r>
              <w:rPr>
                <w:rFonts w:hAnsi="Arial"/>
                <w:rFonts w:ascii="Arial"/>
                <w:sz w:val="24"/>
                <w:b/>
                <w:color w:val="black"/>
              </w:rPr>
              <w:t>TARIFA</w:t>
            </w:r>
            <w:r>
              <w:rPr>
                <w:rFonts w:hAnsi="Arial"/>
                <w:rFonts w:ascii="Arial"/>
                <w:sz w:val="24"/>
                <w:color w:val="black"/>
              </w:rPr>
              <w:t/>
              <w:br w:type="textWrapping"/>
              <w:t/>
            </w:r>
            <w:r>
              <w:rPr>
                <w:rFonts w:hAnsi="Arial"/>
                <w:rFonts w:ascii="Arial"/>
                <w:sz w:val="24"/>
                <w:b/>
                <w:color w:val="black"/>
              </w:rPr>
              <w:t>($)</w:t>
            </w:r>
          </w:p>
        </w:tc>
      </w:tr>
      <w:tr>
        <w:trPr/>
        <w:tc>
          <w:tcPr>
            <w:tcW w:w="7858" w:type="dxa"/>
            <w:tcMar/>
            <w:tcBorders/>
          </w:tcPr>
          <w:p>
            <w:pPr>
              <w:jc w:val="both"/>
            </w:pPr>
            <w:r>
              <w:rPr>
                <w:rFonts w:hAnsi="Arial"/>
                <w:rFonts w:ascii="Arial"/>
                <w:sz w:val="24"/>
                <w:b/>
                <w:color w:val="black"/>
              </w:rPr>
              <w:t>529</w:t>
            </w:r>
            <w:r>
              <w:rPr>
                <w:rFonts w:hAnsi="Arial"/>
                <w:rFonts w:ascii="Arial"/>
                <w:sz w:val="24"/>
                <w:color w:val="black"/>
              </w:rPr>
              <w:t xml:space="preserve">. Documento con requisito fitosanitario para la importación de material vegetal cualquiera que sea su uso</w:t>
            </w:r>
          </w:p>
        </w:tc>
        <w:tc>
          <w:tcPr>
            <w:tcW w:w="1088" w:type="dxa"/>
            <w:tcMar/>
            <w:tcBorders/>
          </w:tcPr>
          <w:p>
            <w:pPr>
              <w:jc w:val="right"/>
            </w:pPr>
            <w:r>
              <w:rPr>
                <w:rFonts w:hAnsi="Arial"/>
                <w:rFonts w:ascii="Arial"/>
                <w:sz w:val="24"/>
                <w:color w:val="black"/>
              </w:rPr>
              <w:t>42.000</w:t>
            </w:r>
          </w:p>
        </w:tc>
      </w:tr>
      <w:tr>
        <w:trPr/>
        <w:tc>
          <w:tcPr>
            <w:tcW w:w="7858" w:type="dxa"/>
            <w:tcMar/>
            <w:tcBorders/>
          </w:tcPr>
          <w:p>
            <w:pPr>
              <w:jc w:val="both"/>
            </w:pPr>
            <w:r>
              <w:rPr>
                <w:rFonts w:hAnsi="Arial"/>
                <w:rFonts w:ascii="Arial"/>
                <w:sz w:val="24"/>
                <w:b/>
                <w:color w:val="black"/>
              </w:rPr>
              <w:t>530</w:t>
            </w:r>
            <w:r>
              <w:rPr>
                <w:rFonts w:hAnsi="Arial"/>
                <w:rFonts w:ascii="Arial"/>
                <w:sz w:val="24"/>
                <w:color w:val="black"/>
              </w:rPr>
              <w:t xml:space="preserve">. Modificaciones efectuadas al Documento con requisitos Fitosanitarios</w:t>
            </w:r>
          </w:p>
        </w:tc>
        <w:tc>
          <w:tcPr>
            <w:tcW w:w="1088" w:type="dxa"/>
            <w:tcMar/>
            <w:tcBorders/>
          </w:tcPr>
          <w:p>
            <w:pPr>
              <w:jc w:val="right"/>
            </w:pPr>
            <w:r>
              <w:rPr>
                <w:rFonts w:hAnsi="Arial"/>
                <w:rFonts w:ascii="Arial"/>
                <w:sz w:val="24"/>
                <w:color w:val="black"/>
              </w:rPr>
              <w:t>21.000</w:t>
            </w:r>
          </w:p>
        </w:tc>
      </w:tr>
      <w:tr>
        <w:trPr/>
        <w:tc>
          <w:tcPr>
            <w:tcW w:w="7858" w:type="dxa"/>
            <w:tcMar/>
            <w:tcBorders/>
          </w:tcPr>
          <w:p>
            <w:pPr>
              <w:jc w:val="both"/>
            </w:pPr>
            <w:r>
              <w:rPr>
                <w:rFonts w:hAnsi="Arial"/>
                <w:rFonts w:ascii="Arial"/>
                <w:sz w:val="24"/>
                <w:b/>
                <w:color w:val="black"/>
              </w:rPr>
              <w:t>531</w:t>
            </w:r>
            <w:r>
              <w:rPr>
                <w:rFonts w:hAnsi="Arial"/>
                <w:rFonts w:ascii="Arial"/>
                <w:sz w:val="24"/>
                <w:color w:val="black"/>
              </w:rPr>
              <w:t xml:space="preserve">. Certificaciones para productos y subproductos vegetales aprobados en la Resolución 583 de 2000</w:t>
            </w:r>
          </w:p>
        </w:tc>
        <w:tc>
          <w:tcPr>
            <w:tcW w:w="1088" w:type="dxa"/>
            <w:tcMar/>
            <w:tcBorders/>
          </w:tcPr>
          <w:p>
            <w:pPr>
              <w:jc w:val="right"/>
            </w:pPr>
            <w:r>
              <w:rPr>
                <w:rFonts w:hAnsi="Arial"/>
                <w:rFonts w:ascii="Arial"/>
                <w:sz w:val="24"/>
                <w:color w:val="black"/>
              </w:rPr>
              <w:t>23.000</w:t>
            </w:r>
          </w:p>
        </w:tc>
      </w:tr>
    </w:tbl>
    <w:p>
      <w:pPr>
        <w:jc w:val="both"/>
      </w:pPr>
      <w:rPr>
        <w:sz w:val="24"/>
        <w:color w:val="black"/>
      </w:rPr>
    </w:p>
    <w:p>
      <w:pPr>
        <w:jc w:val="center"/>
        <w:outlineLvl w:val="1"/>
      </w:pPr>
      <w:r>
        <w:rPr>
          <w:rFonts w:hAnsi="Arial"/>
          <w:rFonts w:ascii="Arial"/>
          <w:sz w:val="24"/>
          <w:vanish/>
          <w:color w:val="black"/>
        </w:rPr>
        <w:t>&amp;$</w:t>
      </w:r>
      <w:bookmarkStart w:id="21929" w:name="CAPITULO XXIV"/>
      <w:r>
        <w:rPr>
          <w:rFonts w:hAnsi="Arial"/>
          <w:rFonts w:ascii="Arial"/>
          <w:sz w:val="24"/>
          <w:color w:val="navy"/>
        </w:rPr>
        <w:t xml:space="preserve">CAPITULO XXIV. </w:t>
      </w:r>
    </w:p>
    <w:p>
      <w:pPr>
        <w:jc w:val="center"/>
        <w:outlineLvl w:val="1"/>
      </w:pPr>
      <w:r>
        <w:rPr>
          <w:rFonts w:hAnsi="Arial"/>
          <w:rFonts w:ascii="Arial"/>
          <w:sz w:val="24"/>
          <w:color w:val="navy"/>
        </w:rPr>
        <w:t xml:space="preserve">REGISTROS DE PRODUCTOR Y DISTRIBUIDOR DE MATERIAL VEGETATIVA DE CACAO,PALMA DE ACEITE EN VIVEROS Y CAUCHO NATURAL.</w:t>
      </w:r>
      <w:bookmarkEnd w:id="21929"/>
      <w:r>
        <w:rPr>
          <w:rFonts w:hAnsi="Arial"/>
          <w:rFonts w:ascii="Arial"/>
          <w:sz w:val="24"/>
          <w:b/>
          <w:color w:val="black"/>
        </w:rPr>
        <w:t xml:space="preserve"> </w:t>
      </w:r>
    </w:p>
    <w:p>
      <w:pPr>
        <w:jc w:val="both"/>
        <w:outlineLvl w:val="1"/>
      </w:pPr>
      <w:rPr>
        <w:sz w:val="24"/>
        <w:b/>
        <w:color w:val="black"/>
      </w:rPr>
    </w:p>
    <w:p>
      <w:pPr>
        <w:jc w:val="both"/>
        <w:outlineLvl w:val="1"/>
      </w:pPr>
      <w:r>
        <w:rPr>
          <w:rFonts w:hAnsi="Arial"/>
          <w:rFonts w:ascii="Arial"/>
          <w:sz w:val="24"/>
          <w:vanish/>
          <w:color w:val="black"/>
        </w:rPr>
        <w:t>&amp;$</w:t>
      </w:r>
      <w:bookmarkStart w:id="21930" w:name="39"/>
      <w:r>
        <w:rPr>
          <w:rFonts w:hAnsi="Arial"/>
          <w:rFonts w:ascii="Arial"/>
          <w:sz w:val="24"/>
          <w:color w:val="navy"/>
        </w:rPr>
        <w:t xml:space="preserve">ARTÍCULO 39.</w:t>
      </w:r>
      <w:bookmarkEnd w:id="21930"/>
      <w:r>
        <w:rPr>
          <w:rFonts w:hAnsi="Arial"/>
          <w:rFonts w:ascii="Arial"/>
          <w:sz w:val="24"/>
          <w:color w:val="black"/>
        </w:rPr>
        <w:t xml:space="preserve"> &lt;Tarifas actualizadas por el artículo </w:t>
      </w:r>
      <w:r>
        <w:fldChar w:fldCharType="begin"/>
      </w:r>
      <w:r>
        <w:instrText>HYPERLINK "http://www.redjurista.com/document.aspx?ajcode=r_ica_4440_2010&amp;arts=30"</w:instrText>
      </w:r>
      <w:r>
        <w:fldChar w:fldCharType="separate"/>
      </w:r>
      <w:r>
        <w:rPr>
          <w:rFonts w:hAnsi="Arial"/>
          <w:rFonts w:ascii="Arial"/>
          <w:sz w:val="24"/>
          <w:u w:val="single"/>
          <w:color w:val="black"/>
        </w:rPr>
        <w:t>30</w:t>
      </w:r>
      <w:r>
        <w:fldChar w:fldCharType="end"/>
      </w:r>
      <w:r>
        <w:rPr>
          <w:rFonts w:hAnsi="Arial"/>
          <w:rFonts w:ascii="Arial"/>
          <w:sz w:val="24"/>
          <w:u w:val="none"/>
          <w:color w:val="black"/>
        </w:rPr>
        <w:t xml:space="preserve"> de la Resolución 4440 de 2010. Ver artículo </w:t>
      </w:r>
      <w:r>
        <w:fldChar w:fldCharType="begin"/>
      </w:r>
      <w:r>
        <w:instrText>HYPERLINK "http://www.redjurista.com/document.aspx?ajcode=r_ica_4440_2010&amp;arts=30"</w:instrText>
      </w:r>
      <w:r>
        <w:fldChar w:fldCharType="separate"/>
      </w:r>
      <w:r>
        <w:rPr>
          <w:rFonts w:hAnsi="Arial"/>
          <w:rFonts w:ascii="Arial"/>
          <w:sz w:val="24"/>
          <w:u w:val="single"/>
          <w:color w:val="black"/>
        </w:rPr>
        <w:t>30</w:t>
      </w:r>
      <w:r>
        <w:fldChar w:fldCharType="end"/>
      </w:r>
      <w:r>
        <w:rPr>
          <w:rFonts w:hAnsi="Arial"/>
          <w:rFonts w:ascii="Arial"/>
          <w:sz w:val="24"/>
          <w:u w:val="none"/>
          <w:color w:val="black"/>
        </w:rPr>
        <w:t xml:space="preserve"> de la Resolución 4440 de 2010. Consultar las resoluciones posteriores que actualizan estas tarifas en el Resumen de Notas de Vigencia&gt;</w:t>
      </w:r>
    </w:p>
    <w:p>
      <w:pPr>
        <w:jc w:val="both"/>
      </w:pPr>
      <w:rPr>
        <w:color w:val="black"/>
      </w:rPr>
    </w:p>
    <w:p>
      <w:pPr>
        <w:jc w:val="both"/>
      </w:pPr>
      <w:r>
        <w:rPr>
          <w:rFonts w:hAnsi="Arial"/>
          <w:rFonts w:ascii="Arial"/>
          <w:sz w:val="24"/>
          <w:color w:val="black"/>
        </w:rPr>
        <w:t xml:space="preserve">&lt;El texto original del Acuerdo 15 de 2007, es el siguiente:&gt;</w:t>
      </w:r>
    </w:p>
    <w:p>
      <w:pPr>
        <w:jc w:val="both"/>
      </w:pPr>
      <w:rPr>
        <w:sz w:val="24"/>
        <w:color w:val="black"/>
      </w:rPr>
    </w:p>
    <w:p>
      <w:pPr>
        <w:jc w:val="both"/>
      </w:pPr>
      <w:r>
        <w:rPr>
          <w:rFonts w:hAnsi="Arial"/>
          <w:rFonts w:ascii="Arial"/>
          <w:sz w:val="24"/>
          <w:color w:val="black"/>
        </w:rPr>
        <w:t xml:space="preserve">Las tarifas para los servicios de registros de productor y distribuidor de material vegetativo de </w:t>
      </w:r>
      <w:r>
        <w:rPr>
          <w:rFonts w:hAnsi="Arial"/>
          <w:rFonts w:ascii="Arial"/>
          <w:sz w:val="24"/>
          <w:u w:val="single"/>
          <w:color w:val="black"/>
        </w:rPr>
        <w:t xml:space="preserve">cacao y palma de Aceite en viveros</w:t>
      </w:r>
      <w:r>
        <w:rPr>
          <w:rFonts w:hAnsi="Arial"/>
          <w:rFonts w:ascii="Arial"/>
          <w:sz w:val="24"/>
          <w:u w:val="none"/>
          <w:color w:val="black"/>
        </w:rPr>
        <w:t xml:space="preserve">, y de </w:t>
      </w:r>
      <w:r>
        <w:rPr>
          <w:rFonts w:hAnsi="Arial"/>
          <w:rFonts w:ascii="Arial"/>
          <w:sz w:val="24"/>
          <w:u w:val="single"/>
          <w:color w:val="black"/>
        </w:rPr>
        <w:t xml:space="preserve">caucho natural </w:t>
      </w:r>
      <w:r>
        <w:rPr>
          <w:rFonts w:hAnsi="Arial"/>
          <w:rFonts w:ascii="Arial"/>
          <w:sz w:val="24"/>
          <w:u w:val="none"/>
          <w:color w:val="black"/>
        </w:rPr>
        <w:t xml:space="preserve">(Hevea sp), y certificados de inscripción del vivero, serán:</w:t>
      </w:r>
    </w:p>
    <w:tbl>
      <w:tblGrid>
        <w:gridCol w:w="7840"/>
        <w:gridCol w:w="1100"/>
      </w:tblGrid>
      <w:tblPr>
        <w:tblW w:w="8946" w:type="dxa"/>
        <w:tblBorders/>
      </w:tblPr>
      <w:tr>
        <w:trPr/>
        <w:tc>
          <w:tcPr>
            <w:tcW w:w="7858" w:type="dxa"/>
            <w:tcMar/>
            <w:tcBorders/>
          </w:tcPr>
          <w:p>
            <w:pPr>
              <w:jc w:val="center"/>
            </w:pPr>
            <w:r>
              <w:rPr>
                <w:rFonts w:hAnsi="Arial"/>
                <w:rFonts w:ascii="Arial"/>
                <w:sz w:val="24"/>
                <w:b/>
                <w:color w:val="black"/>
              </w:rPr>
              <w:t>CONCEPTO</w:t>
            </w:r>
          </w:p>
        </w:tc>
        <w:tc>
          <w:tcPr>
            <w:tcW w:w="1088" w:type="dxa"/>
            <w:tcMar/>
            <w:tcBorders/>
          </w:tcPr>
          <w:p>
            <w:pPr>
              <w:jc w:val="center"/>
            </w:pPr>
            <w:r>
              <w:rPr>
                <w:rFonts w:hAnsi="Arial"/>
                <w:rFonts w:ascii="Arial"/>
                <w:sz w:val="24"/>
                <w:b/>
                <w:color w:val="black"/>
              </w:rPr>
              <w:t>TARIFA</w:t>
            </w:r>
            <w:r>
              <w:rPr>
                <w:rFonts w:hAnsi="Arial"/>
                <w:rFonts w:ascii="Arial"/>
                <w:sz w:val="24"/>
                <w:color w:val="black"/>
              </w:rPr>
              <w:t/>
              <w:br w:type="textWrapping"/>
              <w:t/>
            </w:r>
            <w:r>
              <w:rPr>
                <w:rFonts w:hAnsi="Arial"/>
                <w:rFonts w:ascii="Arial"/>
                <w:sz w:val="24"/>
                <w:b/>
                <w:color w:val="black"/>
              </w:rPr>
              <w:t>($)</w:t>
            </w:r>
          </w:p>
        </w:tc>
      </w:tr>
      <w:tr>
        <w:trPr/>
        <w:tc>
          <w:tcPr>
            <w:tcW w:w="7858" w:type="dxa"/>
            <w:tcMar/>
            <w:tcBorders/>
          </w:tcPr>
          <w:p>
            <w:pPr>
              <w:jc w:val="both"/>
            </w:pPr>
            <w:r>
              <w:rPr>
                <w:rFonts w:hAnsi="Arial"/>
                <w:rFonts w:ascii="Arial"/>
                <w:sz w:val="24"/>
                <w:b/>
                <w:color w:val="black"/>
              </w:rPr>
              <w:t>532</w:t>
            </w:r>
            <w:r>
              <w:rPr>
                <w:rFonts w:hAnsi="Arial"/>
                <w:rFonts w:ascii="Arial"/>
                <w:sz w:val="24"/>
                <w:color w:val="black"/>
              </w:rPr>
              <w:t xml:space="preserve">. Expedición o renovación del registro de productor y/o distribuidor o comercializador de material de propagación vegetativa de </w:t>
            </w:r>
            <w:r>
              <w:rPr>
                <w:rFonts w:hAnsi="Arial"/>
                <w:rFonts w:ascii="Arial"/>
                <w:sz w:val="24"/>
                <w:b/>
                <w:color w:val="black"/>
              </w:rPr>
              <w:t xml:space="preserve">cacao </w:t>
            </w:r>
            <w:r>
              <w:rPr>
                <w:rFonts w:hAnsi="Arial"/>
                <w:rFonts w:ascii="Arial"/>
                <w:sz w:val="24"/>
                <w:color w:val="black"/>
              </w:rPr>
              <w:t xml:space="preserve">en viveros</w:t>
            </w:r>
          </w:p>
        </w:tc>
        <w:tc>
          <w:tcPr>
            <w:tcW w:w="1088" w:type="dxa"/>
            <w:tcMar/>
            <w:tcBorders/>
          </w:tcPr>
          <w:p>
            <w:pPr>
              <w:jc w:val="right"/>
            </w:pPr>
            <w:r>
              <w:rPr>
                <w:rFonts w:hAnsi="Arial"/>
                <w:rFonts w:ascii="Arial"/>
                <w:sz w:val="24"/>
                <w:color w:val="black"/>
              </w:rPr>
              <w:t>131.000</w:t>
            </w:r>
          </w:p>
        </w:tc>
      </w:tr>
      <w:tr>
        <w:trPr/>
        <w:tc>
          <w:tcPr>
            <w:tcW w:w="7858" w:type="dxa"/>
            <w:tcMar/>
            <w:tcBorders/>
          </w:tcPr>
          <w:p>
            <w:pPr>
              <w:jc w:val="both"/>
            </w:pPr>
            <w:r>
              <w:rPr>
                <w:rFonts w:hAnsi="Arial"/>
                <w:rFonts w:ascii="Arial"/>
                <w:sz w:val="24"/>
                <w:b/>
                <w:color w:val="black"/>
              </w:rPr>
              <w:t>533</w:t>
            </w:r>
            <w:r>
              <w:rPr>
                <w:rFonts w:hAnsi="Arial"/>
                <w:rFonts w:ascii="Arial"/>
                <w:sz w:val="24"/>
                <w:color w:val="black"/>
              </w:rPr>
              <w:t xml:space="preserve">. Certificado de inscripción del vivero de material de propagación vegetativa de </w:t>
            </w:r>
            <w:r>
              <w:rPr>
                <w:rFonts w:hAnsi="Arial"/>
                <w:rFonts w:ascii="Arial"/>
                <w:sz w:val="24"/>
                <w:b/>
                <w:color w:val="black"/>
              </w:rPr>
              <w:t>cacao</w:t>
            </w:r>
          </w:p>
        </w:tc>
        <w:tc>
          <w:tcPr>
            <w:tcW w:w="1088" w:type="dxa"/>
            <w:tcMar/>
            <w:tcBorders/>
          </w:tcPr>
          <w:p>
            <w:pPr>
              <w:jc w:val="right"/>
            </w:pPr>
            <w:r>
              <w:rPr>
                <w:rFonts w:hAnsi="Arial"/>
                <w:rFonts w:ascii="Arial"/>
                <w:sz w:val="24"/>
                <w:color w:val="black"/>
              </w:rPr>
              <w:t>222.000</w:t>
            </w:r>
          </w:p>
        </w:tc>
      </w:tr>
      <w:tr>
        <w:trPr/>
        <w:tc>
          <w:tcPr>
            <w:tcW w:w="7858" w:type="dxa"/>
            <w:tcMar/>
            <w:tcBorders/>
          </w:tcPr>
          <w:p>
            <w:pPr>
              <w:jc w:val="both"/>
            </w:pPr>
            <w:r>
              <w:rPr>
                <w:rFonts w:hAnsi="Arial"/>
                <w:rFonts w:ascii="Arial"/>
                <w:sz w:val="24"/>
                <w:b/>
                <w:color w:val="black"/>
              </w:rPr>
              <w:t>534</w:t>
            </w:r>
            <w:r>
              <w:rPr>
                <w:rFonts w:hAnsi="Arial"/>
                <w:rFonts w:ascii="Arial"/>
                <w:sz w:val="24"/>
                <w:color w:val="black"/>
              </w:rPr>
              <w:t xml:space="preserve">. Modificación a los registros de productor y/o distribuidor o comercializador de material de propagación vegetativa de </w:t>
            </w:r>
            <w:r>
              <w:rPr>
                <w:rFonts w:hAnsi="Arial"/>
                <w:rFonts w:ascii="Arial"/>
                <w:sz w:val="24"/>
                <w:b/>
                <w:color w:val="black"/>
              </w:rPr>
              <w:t xml:space="preserve">cacao </w:t>
            </w:r>
            <w:r>
              <w:rPr>
                <w:rFonts w:hAnsi="Arial"/>
                <w:rFonts w:ascii="Arial"/>
                <w:sz w:val="24"/>
                <w:color w:val="black"/>
              </w:rPr>
              <w:t xml:space="preserve">en viveros</w:t>
            </w:r>
          </w:p>
        </w:tc>
        <w:tc>
          <w:tcPr>
            <w:tcW w:w="1088" w:type="dxa"/>
            <w:tcMar/>
            <w:tcBorders/>
          </w:tcPr>
          <w:p>
            <w:pPr>
              <w:jc w:val="right"/>
            </w:pPr>
            <w:r>
              <w:rPr>
                <w:rFonts w:hAnsi="Arial"/>
                <w:rFonts w:ascii="Arial"/>
                <w:sz w:val="24"/>
                <w:color w:val="black"/>
              </w:rPr>
              <w:t>66.000</w:t>
            </w:r>
          </w:p>
        </w:tc>
      </w:tr>
      <w:tr>
        <w:trPr/>
        <w:tc>
          <w:tcPr>
            <w:tcW w:w="7858" w:type="dxa"/>
            <w:tcMar/>
            <w:tcBorders/>
          </w:tcPr>
          <w:p>
            <w:pPr>
              <w:jc w:val="both"/>
            </w:pPr>
            <w:r>
              <w:rPr>
                <w:rFonts w:hAnsi="Arial"/>
                <w:rFonts w:ascii="Arial"/>
                <w:sz w:val="24"/>
                <w:b/>
                <w:color w:val="black"/>
              </w:rPr>
              <w:t>535</w:t>
            </w:r>
            <w:r>
              <w:rPr>
                <w:rFonts w:hAnsi="Arial"/>
                <w:rFonts w:ascii="Arial"/>
                <w:sz w:val="24"/>
                <w:color w:val="black"/>
              </w:rPr>
              <w:t xml:space="preserve">. Registro de productor y/o distribuidor de material de propagación vegetativa de </w:t>
            </w:r>
            <w:r>
              <w:rPr>
                <w:rFonts w:hAnsi="Arial"/>
                <w:rFonts w:ascii="Arial"/>
                <w:sz w:val="24"/>
                <w:b/>
                <w:color w:val="black"/>
              </w:rPr>
              <w:t xml:space="preserve">Caucho Natural (Hevea sp)</w:t>
            </w:r>
          </w:p>
        </w:tc>
        <w:tc>
          <w:tcPr>
            <w:tcW w:w="1088" w:type="dxa"/>
            <w:tcMar/>
            <w:tcBorders/>
          </w:tcPr>
          <w:p>
            <w:pPr>
              <w:jc w:val="right"/>
            </w:pPr>
            <w:r>
              <w:rPr>
                <w:rFonts w:hAnsi="Arial"/>
                <w:rFonts w:ascii="Arial"/>
                <w:sz w:val="24"/>
                <w:color w:val="black"/>
              </w:rPr>
              <w:t>131.000</w:t>
            </w:r>
          </w:p>
        </w:tc>
      </w:tr>
      <w:tr>
        <w:trPr/>
        <w:tc>
          <w:tcPr>
            <w:tcW w:w="7858" w:type="dxa"/>
            <w:tcMar/>
            <w:tcBorders/>
          </w:tcPr>
          <w:p>
            <w:pPr>
              <w:jc w:val="both"/>
            </w:pPr>
            <w:r>
              <w:rPr>
                <w:rFonts w:hAnsi="Arial"/>
                <w:rFonts w:ascii="Arial"/>
                <w:sz w:val="24"/>
                <w:b/>
                <w:color w:val="black"/>
              </w:rPr>
              <w:t>536</w:t>
            </w:r>
            <w:r>
              <w:rPr>
                <w:rFonts w:hAnsi="Arial"/>
                <w:rFonts w:ascii="Arial"/>
                <w:sz w:val="24"/>
                <w:color w:val="black"/>
              </w:rPr>
              <w:t xml:space="preserve">. Modificación a los registros de productor y/o distribuidor de material de propagación vegetativa de </w:t>
            </w:r>
            <w:r>
              <w:rPr>
                <w:rFonts w:hAnsi="Arial"/>
                <w:rFonts w:ascii="Arial"/>
                <w:sz w:val="24"/>
                <w:b/>
                <w:color w:val="black"/>
              </w:rPr>
              <w:t xml:space="preserve">Caucho Natural (Hevea sp)</w:t>
            </w:r>
          </w:p>
        </w:tc>
        <w:tc>
          <w:tcPr>
            <w:tcW w:w="1088" w:type="dxa"/>
            <w:tcMar/>
            <w:tcBorders/>
          </w:tcPr>
          <w:p>
            <w:pPr>
              <w:jc w:val="right"/>
            </w:pPr>
            <w:r>
              <w:rPr>
                <w:rFonts w:hAnsi="Arial"/>
                <w:rFonts w:ascii="Arial"/>
                <w:sz w:val="24"/>
                <w:color w:val="black"/>
              </w:rPr>
              <w:t>66.000</w:t>
            </w:r>
          </w:p>
        </w:tc>
      </w:tr>
      <w:tr>
        <w:trPr/>
        <w:tc>
          <w:tcPr>
            <w:tcW w:w="7858" w:type="dxa"/>
            <w:tcMar/>
            <w:tcBorders/>
          </w:tcPr>
          <w:p>
            <w:pPr>
              <w:jc w:val="both"/>
            </w:pPr>
            <w:r>
              <w:rPr>
                <w:rFonts w:hAnsi="Arial"/>
                <w:rFonts w:ascii="Arial"/>
                <w:sz w:val="24"/>
                <w:b/>
                <w:color w:val="black"/>
              </w:rPr>
              <w:t>537</w:t>
            </w:r>
            <w:r>
              <w:rPr>
                <w:rFonts w:hAnsi="Arial"/>
                <w:rFonts w:ascii="Arial"/>
                <w:sz w:val="24"/>
                <w:color w:val="black"/>
              </w:rPr>
              <w:t xml:space="preserve">. Certificado de inscripción del vivero o biofábrica de material de propagación vegetativa de </w:t>
            </w:r>
            <w:r>
              <w:rPr>
                <w:rFonts w:hAnsi="Arial"/>
                <w:rFonts w:ascii="Arial"/>
                <w:sz w:val="24"/>
                <w:b/>
                <w:color w:val="black"/>
              </w:rPr>
              <w:t xml:space="preserve">Caucho Natural (Hevea sp)</w:t>
            </w:r>
          </w:p>
        </w:tc>
        <w:tc>
          <w:tcPr>
            <w:tcW w:w="1088" w:type="dxa"/>
            <w:tcMar/>
            <w:tcBorders/>
          </w:tcPr>
          <w:p>
            <w:pPr>
              <w:jc w:val="right"/>
            </w:pPr>
            <w:r>
              <w:rPr>
                <w:rFonts w:hAnsi="Arial"/>
                <w:rFonts w:ascii="Arial"/>
                <w:sz w:val="24"/>
                <w:color w:val="black"/>
              </w:rPr>
              <w:t>223.000</w:t>
            </w:r>
          </w:p>
        </w:tc>
      </w:tr>
      <w:tr>
        <w:trPr/>
        <w:tc>
          <w:tcPr>
            <w:tcW w:w="7858" w:type="dxa"/>
            <w:tcMar/>
            <w:tcBorders/>
          </w:tcPr>
          <w:p>
            <w:pPr>
              <w:jc w:val="both"/>
            </w:pPr>
            <w:r>
              <w:rPr>
                <w:rFonts w:hAnsi="Arial"/>
                <w:rFonts w:ascii="Arial"/>
                <w:sz w:val="24"/>
                <w:b/>
                <w:color w:val="black"/>
              </w:rPr>
              <w:t>538</w:t>
            </w:r>
            <w:r>
              <w:rPr>
                <w:rFonts w:hAnsi="Arial"/>
                <w:rFonts w:ascii="Arial"/>
                <w:sz w:val="24"/>
                <w:color w:val="black"/>
              </w:rPr>
              <w:t xml:space="preserve">. Registro de productor y/o distribuidor de plantas de palma de aceite en viveros</w:t>
            </w:r>
          </w:p>
        </w:tc>
        <w:tc>
          <w:tcPr>
            <w:tcW w:w="1088" w:type="dxa"/>
            <w:tcMar/>
            <w:tcBorders/>
          </w:tcPr>
          <w:p>
            <w:pPr>
              <w:jc w:val="right"/>
            </w:pPr>
            <w:r>
              <w:rPr>
                <w:rFonts w:hAnsi="Arial"/>
                <w:rFonts w:ascii="Arial"/>
                <w:sz w:val="24"/>
                <w:color w:val="black"/>
              </w:rPr>
              <w:t>213.000</w:t>
            </w:r>
          </w:p>
        </w:tc>
      </w:tr>
    </w:tbl>
    <w:p>
      <w:pPr>
        <w:jc w:val="both"/>
      </w:pPr>
      <w:rPr>
        <w:sz w:val="24"/>
        <w:color w:val="black"/>
      </w:rPr>
    </w:p>
    <w:p>
      <w:pPr>
        <w:jc w:val="center"/>
        <w:outlineLvl w:val="1"/>
      </w:pPr>
      <w:r>
        <w:rPr>
          <w:rFonts w:hAnsi="Arial"/>
          <w:rFonts w:ascii="Arial"/>
          <w:sz w:val="24"/>
          <w:vanish/>
          <w:color w:val="black"/>
        </w:rPr>
        <w:t>&amp;$</w:t>
      </w:r>
      <w:bookmarkStart w:id="21931" w:name="CAPITULO XXV"/>
      <w:r>
        <w:rPr>
          <w:rFonts w:hAnsi="Arial"/>
          <w:rFonts w:ascii="Arial"/>
          <w:sz w:val="24"/>
          <w:color w:val="navy"/>
        </w:rPr>
        <w:t xml:space="preserve">CAPITULO XXV. </w:t>
      </w:r>
    </w:p>
    <w:p>
      <w:pPr>
        <w:jc w:val="center"/>
        <w:outlineLvl w:val="1"/>
      </w:pPr>
      <w:r>
        <w:rPr>
          <w:rFonts w:hAnsi="Arial"/>
          <w:rFonts w:ascii="Arial"/>
          <w:sz w:val="24"/>
          <w:color w:val="navy"/>
        </w:rPr>
        <w:t xml:space="preserve">INSPECCIÓN FITOSANITARIA PORTUARIA DE LAS IMPORTACIONES Y EXPORTACIONES DE MATERIAL VEGETAL DE ESPECIES ORNAMENTALES Y NO ORNAMENTALES.</w:t>
      </w:r>
      <w:bookmarkEnd w:id="21931"/>
      <w:r>
        <w:rPr>
          <w:rFonts w:hAnsi="Arial"/>
          <w:rFonts w:ascii="Arial"/>
          <w:sz w:val="24"/>
          <w:b/>
          <w:color w:val="black"/>
        </w:rPr>
        <w:t xml:space="preserve"> </w:t>
      </w:r>
    </w:p>
    <w:p>
      <w:pPr>
        <w:jc w:val="both"/>
        <w:outlineLvl w:val="1"/>
      </w:pPr>
      <w:rPr>
        <w:sz w:val="24"/>
        <w:b/>
        <w:color w:val="black"/>
      </w:rPr>
    </w:p>
    <w:p>
      <w:pPr>
        <w:jc w:val="both"/>
        <w:outlineLvl w:val="1"/>
      </w:pPr>
      <w:r>
        <w:rPr>
          <w:rFonts w:hAnsi="Arial"/>
          <w:rFonts w:ascii="Arial"/>
          <w:sz w:val="24"/>
          <w:vanish/>
          <w:color w:val="black"/>
        </w:rPr>
        <w:t>&amp;$</w:t>
      </w:r>
      <w:bookmarkStart w:id="21932" w:name="40"/>
      <w:r>
        <w:rPr>
          <w:rFonts w:hAnsi="Arial"/>
          <w:rFonts w:ascii="Arial"/>
          <w:sz w:val="24"/>
          <w:color w:val="navy"/>
        </w:rPr>
        <w:t xml:space="preserve">ARTÍCULO 40.</w:t>
      </w:r>
      <w:bookmarkEnd w:id="21932"/>
      <w:r>
        <w:rPr>
          <w:rFonts w:hAnsi="Arial"/>
          <w:rFonts w:ascii="Arial"/>
          <w:sz w:val="24"/>
          <w:color w:val="black"/>
        </w:rPr>
        <w:t xml:space="preserve"> &lt;Tarifas actualizadas por el artículo </w:t>
      </w:r>
      <w:r>
        <w:fldChar w:fldCharType="begin"/>
      </w:r>
      <w:r>
        <w:instrText>HYPERLINK "http://www.redjurista.com/document.aspx?ajcode=r_ica_4440_2010&amp;arts=31"</w:instrText>
      </w:r>
      <w:r>
        <w:fldChar w:fldCharType="separate"/>
      </w:r>
      <w:r>
        <w:rPr>
          <w:rFonts w:hAnsi="Arial"/>
          <w:rFonts w:ascii="Arial"/>
          <w:sz w:val="24"/>
          <w:u w:val="single"/>
          <w:color w:val="black"/>
        </w:rPr>
        <w:t>31</w:t>
      </w:r>
      <w:r>
        <w:fldChar w:fldCharType="end"/>
      </w:r>
      <w:r>
        <w:rPr>
          <w:rFonts w:hAnsi="Arial"/>
          <w:rFonts w:ascii="Arial"/>
          <w:sz w:val="24"/>
          <w:u w:val="none"/>
          <w:color w:val="black"/>
        </w:rPr>
        <w:t xml:space="preserve"> de la Resolución 4440 de 2010. Ver artículo </w:t>
      </w:r>
      <w:r>
        <w:fldChar w:fldCharType="begin"/>
      </w:r>
      <w:r>
        <w:instrText>HYPERLINK "http://www.redjurista.com/document.aspx?ajcode=r_ica_4440_2010&amp;arts=31"</w:instrText>
      </w:r>
      <w:r>
        <w:fldChar w:fldCharType="separate"/>
      </w:r>
      <w:r>
        <w:rPr>
          <w:rFonts w:hAnsi="Arial"/>
          <w:rFonts w:ascii="Arial"/>
          <w:sz w:val="24"/>
          <w:u w:val="single"/>
          <w:color w:val="black"/>
        </w:rPr>
        <w:t>31</w:t>
      </w:r>
      <w:r>
        <w:fldChar w:fldCharType="end"/>
      </w:r>
      <w:r>
        <w:rPr>
          <w:rFonts w:hAnsi="Arial"/>
          <w:rFonts w:ascii="Arial"/>
          <w:sz w:val="24"/>
          <w:u w:val="none"/>
          <w:color w:val="black"/>
        </w:rPr>
        <w:t xml:space="preserve"> de la Resolución 4440 de 2010. Consultar las resoluciones posteriores que actualizan estas tarifas en el Resumen de Notas de Vigencia&gt;</w:t>
      </w:r>
    </w:p>
    <w:p>
      <w:pPr>
        <w:jc w:val="both"/>
      </w:pPr>
      <w:rPr>
        <w:color w:val="black"/>
      </w:rPr>
    </w:p>
    <w:p>
      <w:pPr>
        <w:jc w:val="both"/>
      </w:pPr>
      <w:r>
        <w:rPr>
          <w:rFonts w:hAnsi="Arial"/>
          <w:rFonts w:ascii="Arial"/>
          <w:sz w:val="24"/>
          <w:color w:val="black"/>
        </w:rPr>
        <w:t xml:space="preserve">&lt;El texto original del Acuerdo 15 de 2007, es el siguiente:&gt;</w:t>
      </w:r>
    </w:p>
    <w:p>
      <w:pPr>
        <w:jc w:val="both"/>
      </w:pPr>
      <w:rPr>
        <w:sz w:val="24"/>
        <w:color w:val="black"/>
      </w:rPr>
    </w:p>
    <w:p>
      <w:pPr>
        <w:jc w:val="both"/>
      </w:pPr>
      <w:r>
        <w:rPr>
          <w:rFonts w:hAnsi="Arial"/>
          <w:rFonts w:ascii="Arial"/>
          <w:sz w:val="24"/>
          <w:color w:val="black"/>
        </w:rPr>
        <w:t xml:space="preserve">Las tarifas para la inspección del estado fitosanitario del material vegetal de </w:t>
      </w:r>
      <w:r>
        <w:rPr>
          <w:rFonts w:hAnsi="Arial"/>
          <w:rFonts w:ascii="Arial"/>
          <w:sz w:val="24"/>
          <w:u w:val="single"/>
          <w:color w:val="black"/>
        </w:rPr>
        <w:t xml:space="preserve">especies ornamentales </w:t>
      </w:r>
      <w:r>
        <w:rPr>
          <w:rFonts w:hAnsi="Arial"/>
          <w:rFonts w:ascii="Arial"/>
          <w:sz w:val="24"/>
          <w:u w:val="none"/>
          <w:color w:val="black"/>
        </w:rPr>
        <w:t xml:space="preserve">que se </w:t>
      </w:r>
      <w:r>
        <w:rPr>
          <w:rFonts w:hAnsi="Arial"/>
          <w:rFonts w:ascii="Arial"/>
          <w:sz w:val="24"/>
          <w:u w:val="single"/>
          <w:color w:val="black"/>
        </w:rPr>
        <w:t xml:space="preserve">importen o exporten</w:t>
      </w:r>
      <w:r>
        <w:rPr>
          <w:rFonts w:hAnsi="Arial"/>
          <w:rFonts w:ascii="Arial"/>
          <w:sz w:val="24"/>
          <w:u w:val="none"/>
          <w:color w:val="black"/>
        </w:rPr>
        <w:t xml:space="preserve">, serán:</w:t>
      </w:r>
    </w:p>
    <w:tbl>
      <w:tblGrid>
        <w:gridCol w:w="7840"/>
        <w:gridCol w:w="1100"/>
      </w:tblGrid>
      <w:tblPr>
        <w:tblW w:w="8946" w:type="dxa"/>
        <w:tblBorders/>
      </w:tblPr>
      <w:tr>
        <w:trPr/>
        <w:tc>
          <w:tcPr>
            <w:tcW w:w="7858" w:type="dxa"/>
            <w:tcMar/>
            <w:tcBorders/>
          </w:tcPr>
          <w:p>
            <w:pPr>
              <w:jc w:val="center"/>
            </w:pPr>
            <w:r>
              <w:rPr>
                <w:rFonts w:hAnsi="Arial"/>
                <w:rFonts w:ascii="Arial"/>
                <w:sz w:val="24"/>
                <w:b/>
                <w:color w:val="black"/>
              </w:rPr>
              <w:t>CONCEPTO</w:t>
            </w:r>
          </w:p>
        </w:tc>
        <w:tc>
          <w:tcPr>
            <w:tcW w:w="1088" w:type="dxa"/>
            <w:tcMar/>
            <w:tcBorders/>
          </w:tcPr>
          <w:p>
            <w:pPr>
              <w:jc w:val="center"/>
            </w:pPr>
            <w:r>
              <w:rPr>
                <w:rFonts w:hAnsi="Arial"/>
                <w:rFonts w:ascii="Arial"/>
                <w:sz w:val="24"/>
                <w:b/>
                <w:color w:val="black"/>
              </w:rPr>
              <w:t>TARIFA</w:t>
            </w:r>
            <w:r>
              <w:rPr>
                <w:rFonts w:hAnsi="Arial"/>
                <w:rFonts w:ascii="Arial"/>
                <w:sz w:val="24"/>
                <w:color w:val="black"/>
              </w:rPr>
              <w:t/>
              <w:br w:type="textWrapping"/>
              <w:t/>
            </w:r>
            <w:r>
              <w:rPr>
                <w:rFonts w:hAnsi="Arial"/>
                <w:rFonts w:ascii="Arial"/>
                <w:sz w:val="24"/>
                <w:b/>
                <w:color w:val="black"/>
              </w:rPr>
              <w:t>($)</w:t>
            </w:r>
          </w:p>
        </w:tc>
      </w:tr>
      <w:tr>
        <w:trPr/>
        <w:tc>
          <w:tcPr>
            <w:tcW w:w="7858" w:type="dxa"/>
            <w:tcMar/>
            <w:tcBorders/>
          </w:tcPr>
          <w:p>
            <w:pPr>
              <w:jc w:val="both"/>
            </w:pPr>
            <w:r>
              <w:rPr>
                <w:rFonts w:hAnsi="Arial"/>
                <w:rFonts w:ascii="Arial"/>
                <w:sz w:val="24"/>
                <w:b/>
                <w:color w:val="black"/>
              </w:rPr>
              <w:t>539</w:t>
            </w:r>
            <w:r>
              <w:rPr>
                <w:rFonts w:hAnsi="Arial"/>
                <w:rFonts w:ascii="Arial"/>
                <w:sz w:val="24"/>
                <w:color w:val="black"/>
              </w:rPr>
              <w:t xml:space="preserve">. Inspección del estado fitosanitario del material vegetal de especies ornamentales que se importen o exporten (Hasta 10 cajas)</w:t>
            </w:r>
          </w:p>
        </w:tc>
        <w:tc>
          <w:tcPr>
            <w:tcW w:w="1088" w:type="dxa"/>
            <w:tcMar/>
            <w:tcBorders/>
          </w:tcPr>
          <w:p>
            <w:pPr>
              <w:jc w:val="right"/>
            </w:pPr>
            <w:r>
              <w:rPr>
                <w:rFonts w:hAnsi="Arial"/>
                <w:rFonts w:ascii="Arial"/>
                <w:sz w:val="24"/>
                <w:color w:val="black"/>
              </w:rPr>
              <w:t>26.000</w:t>
            </w:r>
          </w:p>
        </w:tc>
      </w:tr>
      <w:tr>
        <w:trPr/>
        <w:tc>
          <w:tcPr>
            <w:tcW w:w="7858" w:type="dxa"/>
            <w:tcMar/>
            <w:tcBorders/>
          </w:tcPr>
          <w:p>
            <w:pPr>
              <w:jc w:val="both"/>
            </w:pPr>
            <w:r>
              <w:rPr>
                <w:rFonts w:hAnsi="Arial"/>
                <w:rFonts w:ascii="Arial"/>
                <w:sz w:val="24"/>
                <w:b/>
                <w:color w:val="black"/>
              </w:rPr>
              <w:t>540</w:t>
            </w:r>
            <w:r>
              <w:rPr>
                <w:rFonts w:hAnsi="Arial"/>
                <w:rFonts w:ascii="Arial"/>
                <w:sz w:val="24"/>
                <w:color w:val="black"/>
              </w:rPr>
              <w:t xml:space="preserve">. Inspección del estado fitosanitario del material vegetal de especies ornamentales que se importen o exporten (De 11 hasta 70 cajas)</w:t>
            </w:r>
          </w:p>
        </w:tc>
        <w:tc>
          <w:tcPr>
            <w:tcW w:w="1088" w:type="dxa"/>
            <w:tcMar/>
            <w:tcBorders/>
          </w:tcPr>
          <w:p>
            <w:pPr>
              <w:jc w:val="right"/>
            </w:pPr>
            <w:r>
              <w:rPr>
                <w:rFonts w:hAnsi="Arial"/>
                <w:rFonts w:ascii="Arial"/>
                <w:sz w:val="24"/>
                <w:color w:val="black"/>
              </w:rPr>
              <w:t>32.000</w:t>
            </w:r>
          </w:p>
        </w:tc>
      </w:tr>
      <w:tr>
        <w:trPr/>
        <w:tc>
          <w:tcPr>
            <w:tcW w:w="7858" w:type="dxa"/>
            <w:tcMar/>
            <w:tcBorders/>
          </w:tcPr>
          <w:p>
            <w:pPr>
              <w:jc w:val="both"/>
            </w:pPr>
            <w:r>
              <w:rPr>
                <w:rFonts w:hAnsi="Arial"/>
                <w:rFonts w:ascii="Arial"/>
                <w:sz w:val="24"/>
                <w:b/>
                <w:color w:val="black"/>
              </w:rPr>
              <w:t>541</w:t>
            </w:r>
            <w:r>
              <w:rPr>
                <w:rFonts w:hAnsi="Arial"/>
                <w:rFonts w:ascii="Arial"/>
                <w:sz w:val="24"/>
                <w:color w:val="black"/>
              </w:rPr>
              <w:t xml:space="preserve">. Inspección del estado fitosanitario del material vegetal de especies ornamentales que se importen o exporten (De 71 hasta 200 cajas)</w:t>
            </w:r>
          </w:p>
        </w:tc>
        <w:tc>
          <w:tcPr>
            <w:tcW w:w="1088" w:type="dxa"/>
            <w:tcMar/>
            <w:tcBorders/>
          </w:tcPr>
          <w:p>
            <w:pPr>
              <w:jc w:val="right"/>
            </w:pPr>
            <w:r>
              <w:rPr>
                <w:rFonts w:hAnsi="Arial"/>
                <w:rFonts w:ascii="Arial"/>
                <w:sz w:val="24"/>
                <w:color w:val="black"/>
              </w:rPr>
              <w:t>35.000</w:t>
            </w:r>
          </w:p>
        </w:tc>
      </w:tr>
      <w:tr>
        <w:trPr/>
        <w:tc>
          <w:tcPr>
            <w:tcW w:w="7858" w:type="dxa"/>
            <w:tcMar/>
            <w:tcBorders/>
          </w:tcPr>
          <w:p>
            <w:pPr>
              <w:jc w:val="both"/>
            </w:pPr>
            <w:r>
              <w:rPr>
                <w:rFonts w:hAnsi="Arial"/>
                <w:rFonts w:ascii="Arial"/>
                <w:sz w:val="24"/>
                <w:b/>
                <w:color w:val="black"/>
              </w:rPr>
              <w:t>542</w:t>
            </w:r>
            <w:r>
              <w:rPr>
                <w:rFonts w:hAnsi="Arial"/>
                <w:rFonts w:ascii="Arial"/>
                <w:sz w:val="24"/>
                <w:color w:val="black"/>
              </w:rPr>
              <w:t xml:space="preserve">. Inspección del estado fitosanitario del material vegetal de especies ornamentales que se importen o exporten (De 201 hasta 500 cajas)</w:t>
            </w:r>
          </w:p>
        </w:tc>
        <w:tc>
          <w:tcPr>
            <w:tcW w:w="1088" w:type="dxa"/>
            <w:tcMar/>
            <w:tcBorders/>
          </w:tcPr>
          <w:p>
            <w:pPr>
              <w:jc w:val="right"/>
            </w:pPr>
            <w:r>
              <w:rPr>
                <w:rFonts w:hAnsi="Arial"/>
                <w:rFonts w:ascii="Arial"/>
                <w:sz w:val="24"/>
                <w:color w:val="black"/>
              </w:rPr>
              <w:t>50.000</w:t>
            </w:r>
          </w:p>
        </w:tc>
      </w:tr>
      <w:tr>
        <w:trPr/>
        <w:tc>
          <w:tcPr>
            <w:tcW w:w="7858" w:type="dxa"/>
            <w:tcMar/>
            <w:tcBorders/>
          </w:tcPr>
          <w:p>
            <w:pPr>
              <w:jc w:val="both"/>
            </w:pPr>
            <w:r>
              <w:rPr>
                <w:rFonts w:hAnsi="Arial"/>
                <w:rFonts w:ascii="Arial"/>
                <w:sz w:val="24"/>
                <w:b/>
                <w:color w:val="black"/>
              </w:rPr>
              <w:t>543</w:t>
            </w:r>
            <w:r>
              <w:rPr>
                <w:rFonts w:hAnsi="Arial"/>
                <w:rFonts w:ascii="Arial"/>
                <w:sz w:val="24"/>
                <w:color w:val="black"/>
              </w:rPr>
              <w:t xml:space="preserve">. Inspección del estado fitosanitario del material vegetal de especies ornamentales y que se importen o exporten (Más de 500 cajas)</w:t>
            </w:r>
          </w:p>
        </w:tc>
        <w:tc>
          <w:tcPr>
            <w:tcW w:w="1088" w:type="dxa"/>
            <w:tcMar/>
            <w:tcBorders/>
          </w:tcPr>
          <w:p>
            <w:pPr>
              <w:jc w:val="right"/>
            </w:pPr>
            <w:r>
              <w:rPr>
                <w:rFonts w:hAnsi="Arial"/>
                <w:rFonts w:ascii="Arial"/>
                <w:sz w:val="24"/>
                <w:color w:val="black"/>
              </w:rPr>
              <w:t>66.000</w:t>
            </w:r>
          </w:p>
        </w:tc>
      </w:tr>
    </w:tbl>
    <w:p>
      <w:rPr>
        <w:sz w:val="24"/>
        <w:color w:val="black"/>
      </w:rPr>
    </w:p>
    <w:p>
      <w:pPr>
        <w:jc w:val="both"/>
      </w:pPr>
      <w:r>
        <w:rPr>
          <w:rFonts w:hAnsi="Arial"/>
          <w:rFonts w:ascii="Arial"/>
          <w:sz w:val="24"/>
          <w:vanish/>
          <w:color w:val="black"/>
        </w:rPr>
        <w:t>&amp;$</w:t>
      </w:r>
      <w:bookmarkStart w:id="21933" w:name="41"/>
      <w:r>
        <w:rPr>
          <w:rFonts w:hAnsi="Arial"/>
          <w:rFonts w:ascii="Arial"/>
          <w:sz w:val="24"/>
          <w:color w:val="navy"/>
        </w:rPr>
        <w:t xml:space="preserve">ARTÍCULO 41.</w:t>
      </w:r>
      <w:bookmarkEnd w:id="21933"/>
      <w:r>
        <w:rPr>
          <w:rFonts w:hAnsi="Arial"/>
          <w:rFonts w:ascii="Arial"/>
          <w:sz w:val="24"/>
          <w:color w:val="black"/>
        </w:rPr>
        <w:t xml:space="preserve"> &lt;Tarifas actualizadas por el artículo </w:t>
      </w:r>
      <w:r>
        <w:fldChar w:fldCharType="begin"/>
      </w:r>
      <w:r>
        <w:instrText>HYPERLINK "http://www.redjurista.com/document.aspx?ajcode=r_ica_4440_2010&amp;arts=32"</w:instrText>
      </w:r>
      <w:r>
        <w:fldChar w:fldCharType="separate"/>
      </w:r>
      <w:r>
        <w:rPr>
          <w:rFonts w:hAnsi="Arial"/>
          <w:rFonts w:ascii="Arial"/>
          <w:sz w:val="24"/>
          <w:u w:val="single"/>
          <w:color w:val="black"/>
        </w:rPr>
        <w:t>32</w:t>
      </w:r>
      <w:r>
        <w:fldChar w:fldCharType="end"/>
      </w:r>
      <w:r>
        <w:rPr>
          <w:rFonts w:hAnsi="Arial"/>
          <w:rFonts w:ascii="Arial"/>
          <w:sz w:val="24"/>
          <w:u w:val="none"/>
          <w:color w:val="black"/>
        </w:rPr>
        <w:t xml:space="preserve"> de la Resolución 4440 de 2010. Ver artículo </w:t>
      </w:r>
      <w:r>
        <w:fldChar w:fldCharType="begin"/>
      </w:r>
      <w:r>
        <w:instrText>HYPERLINK "http://www.redjurista.com/document.aspx?ajcode=r_ica_4440_2010&amp;arts=32"</w:instrText>
      </w:r>
      <w:r>
        <w:fldChar w:fldCharType="separate"/>
      </w:r>
      <w:r>
        <w:rPr>
          <w:rFonts w:hAnsi="Arial"/>
          <w:rFonts w:ascii="Arial"/>
          <w:sz w:val="24"/>
          <w:u w:val="single"/>
          <w:color w:val="black"/>
        </w:rPr>
        <w:t>32</w:t>
      </w:r>
      <w:r>
        <w:fldChar w:fldCharType="end"/>
      </w:r>
      <w:r>
        <w:rPr>
          <w:rFonts w:hAnsi="Arial"/>
          <w:rFonts w:ascii="Arial"/>
          <w:sz w:val="24"/>
          <w:u w:val="none"/>
          <w:color w:val="black"/>
        </w:rPr>
        <w:t xml:space="preserve"> de la Resolución 4440 de 2010. Consultar las resoluciones posteriores que actualizan estas tarifas en el Resumen de Notas de Vigencia&gt;</w:t>
      </w:r>
    </w:p>
    <w:p>
      <w:pPr>
        <w:jc w:val="both"/>
      </w:pPr>
      <w:rPr>
        <w:color w:val="black"/>
      </w:rPr>
    </w:p>
    <w:p>
      <w:pPr>
        <w:jc w:val="both"/>
      </w:pPr>
      <w:r>
        <w:rPr>
          <w:rFonts w:hAnsi="Arial"/>
          <w:rFonts w:ascii="Arial"/>
          <w:sz w:val="24"/>
          <w:color w:val="black"/>
        </w:rPr>
        <w:t xml:space="preserve">&lt;El texto original del Acuerdo 15 de 2007, es el siguiente:&gt;</w:t>
      </w:r>
    </w:p>
    <w:p>
      <w:pPr>
        <w:jc w:val="both"/>
      </w:pPr>
      <w:rPr>
        <w:sz w:val="24"/>
        <w:color w:val="black"/>
      </w:rPr>
    </w:p>
    <w:p>
      <w:pPr>
        <w:jc w:val="both"/>
      </w:pPr>
      <w:r>
        <w:rPr>
          <w:rFonts w:hAnsi="Arial"/>
          <w:rFonts w:ascii="Arial"/>
          <w:sz w:val="24"/>
          <w:color w:val="black"/>
        </w:rPr>
        <w:t xml:space="preserve">La inspección del estado fitosanitario en puertos del material vegetal, productos y subproductos </w:t>
      </w:r>
      <w:r>
        <w:rPr>
          <w:rFonts w:hAnsi="Arial"/>
          <w:rFonts w:ascii="Arial"/>
          <w:sz w:val="24"/>
          <w:u w:val="single"/>
          <w:color w:val="black"/>
        </w:rPr>
        <w:t xml:space="preserve">diferente a ornamentales</w:t>
      </w:r>
      <w:r>
        <w:rPr>
          <w:rFonts w:hAnsi="Arial"/>
          <w:rFonts w:ascii="Arial"/>
          <w:sz w:val="24"/>
          <w:u w:val="none"/>
          <w:color w:val="black"/>
        </w:rPr>
        <w:t xml:space="preserve">, que se </w:t>
      </w:r>
      <w:r>
        <w:rPr>
          <w:rFonts w:hAnsi="Arial"/>
          <w:rFonts w:ascii="Arial"/>
          <w:sz w:val="24"/>
          <w:u w:val="single"/>
          <w:color w:val="black"/>
        </w:rPr>
        <w:t xml:space="preserve">importen o exporten </w:t>
      </w:r>
      <w:r>
        <w:rPr>
          <w:rFonts w:hAnsi="Arial"/>
          <w:rFonts w:ascii="Arial"/>
          <w:sz w:val="24"/>
          <w:u w:val="none"/>
          <w:color w:val="black"/>
        </w:rPr>
        <w:t xml:space="preserve">del país, tendrán las siguientes tarifas:</w:t>
      </w:r>
    </w:p>
    <w:tbl>
      <w:tblGrid>
        <w:gridCol w:w="2700"/>
        <w:gridCol w:w="1140"/>
        <w:gridCol w:w="1940"/>
        <w:gridCol w:w="1200"/>
        <w:gridCol w:w="1960"/>
      </w:tblGrid>
      <w:tblPr>
        <w:tblW w:w="8946" w:type="dxa"/>
        <w:tblBorders/>
      </w:tblPr>
      <w:tr>
        <w:trPr/>
        <w:tc>
          <w:tcPr>
            <w:tcW w:w="2701" w:type="dxa"/>
            <w:tcMar/>
            <w:tcBorders/>
          </w:tcPr>
          <w:p>
            <w:pPr>
              <w:jc w:val="center"/>
            </w:pPr>
            <w:r>
              <w:rPr>
                <w:rFonts w:hAnsi="Arial"/>
                <w:rFonts w:ascii="Arial"/>
                <w:sz w:val="24"/>
                <w:b/>
                <w:color w:val="black"/>
              </w:rPr>
              <w:t>CANTIDAD</w:t>
            </w:r>
            <w:r>
              <w:rPr>
                <w:rFonts w:hAnsi="Arial"/>
                <w:rFonts w:ascii="Arial"/>
                <w:sz w:val="24"/>
                <w:color w:val="black"/>
              </w:rPr>
              <w:t/>
              <w:br w:type="textWrapping"/>
              <w:t/>
            </w:r>
            <w:r>
              <w:rPr>
                <w:rFonts w:hAnsi="Arial"/>
                <w:rFonts w:ascii="Arial"/>
                <w:sz w:val="24"/>
                <w:b/>
                <w:color w:val="black"/>
              </w:rPr>
              <w:t>(Toneladas)</w:t>
            </w:r>
          </w:p>
        </w:tc>
        <w:tc>
          <w:tcPr>
            <w:tcW w:w="3087" w:type="dxa"/>
            <w:gridSpan w:val="2"/>
            <w:tcMar/>
            <w:tcBorders/>
          </w:tcPr>
          <w:p>
            <w:pPr>
              <w:jc w:val="center"/>
            </w:pPr>
            <w:r>
              <w:rPr>
                <w:rFonts w:hAnsi="Arial"/>
                <w:rFonts w:ascii="Arial"/>
                <w:sz w:val="24"/>
                <w:b/>
                <w:color w:val="black"/>
              </w:rPr>
              <w:t xml:space="preserve">PUERTO AEREO Y TERRESTE</w:t>
            </w:r>
          </w:p>
        </w:tc>
        <w:tc>
          <w:tcPr>
            <w:tcW w:w="3158" w:type="dxa"/>
            <w:gridSpan w:val="2"/>
            <w:tcMar/>
            <w:tcBorders/>
          </w:tcPr>
          <w:p>
            <w:pPr>
              <w:jc w:val="center"/>
            </w:pPr>
            <w:r>
              <w:rPr>
                <w:rFonts w:hAnsi="Arial"/>
                <w:rFonts w:ascii="Arial"/>
                <w:sz w:val="24"/>
                <w:b/>
                <w:color w:val="black"/>
              </w:rPr>
              <w:t xml:space="preserve">PUERTO MARITIMO Y FLUVIAL</w:t>
            </w:r>
          </w:p>
        </w:tc>
      </w:tr>
      <w:tr>
        <w:trPr/>
        <w:tc>
          <w:tcPr>
            <w:tcW w:w="2701" w:type="dxa"/>
            <w:tcMar/>
            <w:tcBorders/>
          </w:tcPr>
          <w:p>
            <w:pPr/>
            <w:r>
              <w:rPr>
                <w:rFonts w:hAnsi="Arial"/>
                <w:rFonts w:ascii="Arial"/>
                <w:sz w:val="24"/>
                <w:color w:val="black"/>
              </w:rPr>
              <w:t xml:space="preserve">Más de 10 kg Hasta 1 t</w:t>
            </w:r>
          </w:p>
        </w:tc>
        <w:tc>
          <w:tcPr>
            <w:tcW w:w="1158" w:type="dxa"/>
            <w:tcMar/>
            <w:tcBorders/>
          </w:tcPr>
          <w:p>
            <w:pPr>
              <w:jc w:val="center"/>
            </w:pPr>
            <w:r>
              <w:rPr>
                <w:rFonts w:hAnsi="Arial"/>
                <w:rFonts w:ascii="Arial"/>
                <w:sz w:val="24"/>
                <w:b/>
                <w:color w:val="black"/>
              </w:rPr>
              <w:t>544</w:t>
            </w:r>
          </w:p>
        </w:tc>
        <w:tc>
          <w:tcPr>
            <w:tcW w:w="1929" w:type="dxa"/>
            <w:tcMar/>
            <w:tcBorders/>
          </w:tcPr>
          <w:p>
            <w:pPr>
              <w:jc w:val="right"/>
            </w:pPr>
            <w:r>
              <w:rPr>
                <w:rFonts w:hAnsi="Arial"/>
                <w:rFonts w:ascii="Arial"/>
                <w:sz w:val="24"/>
                <w:color w:val="black"/>
              </w:rPr>
              <w:t>41.000</w:t>
            </w:r>
          </w:p>
        </w:tc>
        <w:tc>
          <w:tcPr>
            <w:tcW w:w="1193" w:type="dxa"/>
            <w:tcMar/>
            <w:tcBorders/>
          </w:tcPr>
          <w:p>
            <w:pPr>
              <w:jc w:val="center"/>
            </w:pPr>
            <w:r>
              <w:rPr>
                <w:rFonts w:hAnsi="Arial"/>
                <w:rFonts w:ascii="Arial"/>
                <w:sz w:val="24"/>
                <w:b/>
                <w:color w:val="black"/>
              </w:rPr>
              <w:t>545</w:t>
            </w:r>
          </w:p>
        </w:tc>
        <w:tc>
          <w:tcPr>
            <w:tcW w:w="1965" w:type="dxa"/>
            <w:tcMar/>
            <w:tcBorders/>
          </w:tcPr>
          <w:p>
            <w:pPr>
              <w:jc w:val="right"/>
            </w:pPr>
            <w:r>
              <w:rPr>
                <w:rFonts w:hAnsi="Arial"/>
                <w:rFonts w:ascii="Arial"/>
                <w:sz w:val="24"/>
                <w:color w:val="black"/>
              </w:rPr>
              <w:t>41.000</w:t>
            </w:r>
          </w:p>
        </w:tc>
      </w:tr>
      <w:tr>
        <w:trPr/>
        <w:tc>
          <w:tcPr>
            <w:tcW w:w="2701" w:type="dxa"/>
            <w:tcMar/>
            <w:tcBorders/>
          </w:tcPr>
          <w:p>
            <w:pPr/>
            <w:r>
              <w:rPr>
                <w:rFonts w:hAnsi="Arial"/>
                <w:rFonts w:ascii="Arial"/>
                <w:sz w:val="24"/>
                <w:color w:val="black"/>
              </w:rPr>
              <w:t xml:space="preserve">De más de 1 t a 10 t</w:t>
            </w:r>
          </w:p>
        </w:tc>
        <w:tc>
          <w:tcPr>
            <w:tcW w:w="1158" w:type="dxa"/>
            <w:tcMar/>
            <w:tcBorders/>
          </w:tcPr>
          <w:p>
            <w:pPr>
              <w:jc w:val="center"/>
            </w:pPr>
            <w:r>
              <w:rPr>
                <w:rFonts w:hAnsi="Arial"/>
                <w:rFonts w:ascii="Arial"/>
                <w:sz w:val="24"/>
                <w:b/>
                <w:color w:val="black"/>
              </w:rPr>
              <w:t>546</w:t>
            </w:r>
          </w:p>
        </w:tc>
        <w:tc>
          <w:tcPr>
            <w:tcW w:w="1929" w:type="dxa"/>
            <w:tcMar/>
            <w:tcBorders/>
          </w:tcPr>
          <w:p>
            <w:pPr>
              <w:jc w:val="right"/>
            </w:pPr>
            <w:r>
              <w:rPr>
                <w:rFonts w:hAnsi="Arial"/>
                <w:rFonts w:ascii="Arial"/>
                <w:sz w:val="24"/>
                <w:color w:val="black"/>
              </w:rPr>
              <w:t>46.000</w:t>
            </w:r>
          </w:p>
        </w:tc>
        <w:tc>
          <w:tcPr>
            <w:tcW w:w="1193" w:type="dxa"/>
            <w:tcMar/>
            <w:tcBorders/>
          </w:tcPr>
          <w:p>
            <w:pPr>
              <w:jc w:val="center"/>
            </w:pPr>
            <w:r>
              <w:rPr>
                <w:rFonts w:hAnsi="Arial"/>
                <w:rFonts w:ascii="Arial"/>
                <w:sz w:val="24"/>
                <w:b/>
                <w:color w:val="black"/>
              </w:rPr>
              <w:t>547</w:t>
            </w:r>
          </w:p>
        </w:tc>
        <w:tc>
          <w:tcPr>
            <w:tcW w:w="1965" w:type="dxa"/>
            <w:tcMar/>
            <w:tcBorders/>
          </w:tcPr>
          <w:p>
            <w:pPr>
              <w:jc w:val="right"/>
            </w:pPr>
            <w:r>
              <w:rPr>
                <w:rFonts w:hAnsi="Arial"/>
                <w:rFonts w:ascii="Arial"/>
                <w:sz w:val="24"/>
                <w:color w:val="black"/>
              </w:rPr>
              <w:t>51.000</w:t>
            </w:r>
          </w:p>
        </w:tc>
      </w:tr>
      <w:tr>
        <w:trPr/>
        <w:tc>
          <w:tcPr>
            <w:tcW w:w="2701" w:type="dxa"/>
            <w:tcMar/>
            <w:tcBorders/>
          </w:tcPr>
          <w:p>
            <w:pPr/>
            <w:r>
              <w:rPr>
                <w:rFonts w:hAnsi="Arial"/>
                <w:rFonts w:ascii="Arial"/>
                <w:sz w:val="24"/>
                <w:color w:val="black"/>
              </w:rPr>
              <w:t xml:space="preserve">De más de 10 t a 50 t</w:t>
            </w:r>
          </w:p>
        </w:tc>
        <w:tc>
          <w:tcPr>
            <w:tcW w:w="1158" w:type="dxa"/>
            <w:tcMar/>
            <w:tcBorders/>
          </w:tcPr>
          <w:p>
            <w:pPr>
              <w:jc w:val="center"/>
            </w:pPr>
            <w:r>
              <w:rPr>
                <w:rFonts w:hAnsi="Arial"/>
                <w:rFonts w:ascii="Arial"/>
                <w:sz w:val="24"/>
                <w:b/>
                <w:color w:val="black"/>
              </w:rPr>
              <w:t>548</w:t>
            </w:r>
          </w:p>
        </w:tc>
        <w:tc>
          <w:tcPr>
            <w:tcW w:w="1929" w:type="dxa"/>
            <w:tcMar/>
            <w:tcBorders/>
          </w:tcPr>
          <w:p>
            <w:pPr>
              <w:jc w:val="right"/>
            </w:pPr>
            <w:r>
              <w:rPr>
                <w:rFonts w:hAnsi="Arial"/>
                <w:rFonts w:ascii="Arial"/>
                <w:sz w:val="24"/>
                <w:color w:val="black"/>
              </w:rPr>
              <w:t>54.000</w:t>
            </w:r>
          </w:p>
        </w:tc>
        <w:tc>
          <w:tcPr>
            <w:tcW w:w="1193" w:type="dxa"/>
            <w:tcMar/>
            <w:tcBorders/>
          </w:tcPr>
          <w:p>
            <w:pPr>
              <w:jc w:val="center"/>
            </w:pPr>
            <w:r>
              <w:rPr>
                <w:rFonts w:hAnsi="Arial"/>
                <w:rFonts w:ascii="Arial"/>
                <w:sz w:val="24"/>
                <w:b/>
                <w:color w:val="black"/>
              </w:rPr>
              <w:t>549</w:t>
            </w:r>
          </w:p>
        </w:tc>
        <w:tc>
          <w:tcPr>
            <w:tcW w:w="1965" w:type="dxa"/>
            <w:tcMar/>
            <w:tcBorders/>
          </w:tcPr>
          <w:p>
            <w:pPr>
              <w:jc w:val="right"/>
            </w:pPr>
            <w:r>
              <w:rPr>
                <w:rFonts w:hAnsi="Arial"/>
                <w:rFonts w:ascii="Arial"/>
                <w:sz w:val="24"/>
                <w:color w:val="black"/>
              </w:rPr>
              <w:t>69.000</w:t>
            </w:r>
          </w:p>
        </w:tc>
      </w:tr>
      <w:tr>
        <w:trPr/>
        <w:tc>
          <w:tcPr>
            <w:tcW w:w="2701" w:type="dxa"/>
            <w:tcMar/>
            <w:tcBorders/>
          </w:tcPr>
          <w:p>
            <w:pPr/>
            <w:r>
              <w:rPr>
                <w:rFonts w:hAnsi="Arial"/>
                <w:rFonts w:ascii="Arial"/>
                <w:sz w:val="24"/>
                <w:color w:val="black"/>
              </w:rPr>
              <w:t xml:space="preserve">De más de 50 t a 100 t</w:t>
            </w:r>
          </w:p>
        </w:tc>
        <w:tc>
          <w:tcPr>
            <w:tcW w:w="1158" w:type="dxa"/>
            <w:tcMar/>
            <w:tcBorders/>
          </w:tcPr>
          <w:p>
            <w:pPr>
              <w:jc w:val="center"/>
            </w:pPr>
            <w:r>
              <w:rPr>
                <w:rFonts w:hAnsi="Arial"/>
                <w:rFonts w:ascii="Arial"/>
                <w:sz w:val="24"/>
                <w:b/>
                <w:color w:val="black"/>
              </w:rPr>
              <w:t>550</w:t>
            </w:r>
          </w:p>
        </w:tc>
        <w:tc>
          <w:tcPr>
            <w:tcW w:w="1929" w:type="dxa"/>
            <w:tcMar/>
            <w:tcBorders/>
          </w:tcPr>
          <w:p>
            <w:pPr>
              <w:jc w:val="right"/>
            </w:pPr>
            <w:r>
              <w:rPr>
                <w:rFonts w:hAnsi="Arial"/>
                <w:rFonts w:ascii="Arial"/>
                <w:sz w:val="24"/>
                <w:color w:val="black"/>
              </w:rPr>
              <w:t>58.000</w:t>
            </w:r>
          </w:p>
        </w:tc>
        <w:tc>
          <w:tcPr>
            <w:tcW w:w="1193" w:type="dxa"/>
            <w:tcMar/>
            <w:tcBorders/>
          </w:tcPr>
          <w:p>
            <w:pPr>
              <w:jc w:val="center"/>
            </w:pPr>
            <w:r>
              <w:rPr>
                <w:rFonts w:hAnsi="Arial"/>
                <w:rFonts w:ascii="Arial"/>
                <w:sz w:val="24"/>
                <w:b/>
                <w:color w:val="black"/>
              </w:rPr>
              <w:t>551</w:t>
            </w:r>
          </w:p>
        </w:tc>
        <w:tc>
          <w:tcPr>
            <w:tcW w:w="1965" w:type="dxa"/>
            <w:tcMar/>
            <w:tcBorders/>
          </w:tcPr>
          <w:p>
            <w:pPr>
              <w:jc w:val="right"/>
            </w:pPr>
            <w:r>
              <w:rPr>
                <w:rFonts w:hAnsi="Arial"/>
                <w:rFonts w:ascii="Arial"/>
                <w:sz w:val="24"/>
                <w:color w:val="black"/>
              </w:rPr>
              <w:t>80.000</w:t>
            </w:r>
          </w:p>
        </w:tc>
      </w:tr>
      <w:tr>
        <w:trPr/>
        <w:tc>
          <w:tcPr>
            <w:tcW w:w="2701" w:type="dxa"/>
            <w:tcMar/>
            <w:tcBorders/>
          </w:tcPr>
          <w:p>
            <w:pPr/>
            <w:r>
              <w:rPr>
                <w:rFonts w:hAnsi="Arial"/>
                <w:rFonts w:ascii="Arial"/>
                <w:sz w:val="24"/>
                <w:color w:val="black"/>
              </w:rPr>
              <w:t xml:space="preserve">De más de 100 t a 500 t</w:t>
            </w:r>
          </w:p>
        </w:tc>
        <w:tc>
          <w:tcPr>
            <w:tcW w:w="1158" w:type="dxa"/>
            <w:tcMar/>
            <w:tcBorders/>
          </w:tcPr>
          <w:p>
            <w:pPr>
              <w:jc w:val="center"/>
            </w:pPr>
            <w:r>
              <w:rPr>
                <w:rFonts w:hAnsi="Arial"/>
                <w:rFonts w:ascii="Arial"/>
                <w:sz w:val="24"/>
                <w:b/>
                <w:color w:val="black"/>
              </w:rPr>
              <w:t>552</w:t>
            </w:r>
          </w:p>
        </w:tc>
        <w:tc>
          <w:tcPr>
            <w:tcW w:w="1929" w:type="dxa"/>
            <w:tcMar/>
            <w:tcBorders/>
          </w:tcPr>
          <w:p>
            <w:pPr>
              <w:jc w:val="right"/>
            </w:pPr>
            <w:r>
              <w:rPr>
                <w:rFonts w:hAnsi="Arial"/>
                <w:rFonts w:ascii="Arial"/>
                <w:sz w:val="24"/>
                <w:color w:val="black"/>
              </w:rPr>
              <w:t>83.000</w:t>
            </w:r>
          </w:p>
        </w:tc>
        <w:tc>
          <w:tcPr>
            <w:tcW w:w="1193" w:type="dxa"/>
            <w:tcMar/>
            <w:tcBorders/>
          </w:tcPr>
          <w:p>
            <w:pPr>
              <w:jc w:val="center"/>
            </w:pPr>
            <w:r>
              <w:rPr>
                <w:rFonts w:hAnsi="Arial"/>
                <w:rFonts w:ascii="Arial"/>
                <w:sz w:val="24"/>
                <w:b/>
                <w:color w:val="black"/>
              </w:rPr>
              <w:t>553</w:t>
            </w:r>
          </w:p>
        </w:tc>
        <w:tc>
          <w:tcPr>
            <w:tcW w:w="1965" w:type="dxa"/>
            <w:tcMar/>
            <w:tcBorders/>
          </w:tcPr>
          <w:p>
            <w:pPr>
              <w:jc w:val="right"/>
            </w:pPr>
            <w:r>
              <w:rPr>
                <w:rFonts w:hAnsi="Arial"/>
                <w:rFonts w:ascii="Arial"/>
                <w:sz w:val="24"/>
                <w:color w:val="black"/>
              </w:rPr>
              <w:t>126.000</w:t>
            </w:r>
          </w:p>
        </w:tc>
      </w:tr>
      <w:tr>
        <w:trPr/>
        <w:tc>
          <w:tcPr>
            <w:tcW w:w="2701" w:type="dxa"/>
            <w:tcMar/>
            <w:tcBorders/>
          </w:tcPr>
          <w:p>
            <w:pPr/>
            <w:r>
              <w:rPr>
                <w:rFonts w:hAnsi="Arial"/>
                <w:rFonts w:ascii="Arial"/>
                <w:sz w:val="24"/>
                <w:color w:val="black"/>
              </w:rPr>
              <w:t xml:space="preserve">De más de 500 t a 1.000</w:t>
            </w:r>
          </w:p>
        </w:tc>
        <w:tc>
          <w:tcPr>
            <w:tcW w:w="1158" w:type="dxa"/>
            <w:tcMar/>
            <w:tcBorders/>
          </w:tcPr>
          <w:p>
            <w:pPr>
              <w:jc w:val="center"/>
            </w:pPr>
            <w:r>
              <w:rPr>
                <w:rFonts w:hAnsi="Arial"/>
                <w:rFonts w:ascii="Arial"/>
                <w:sz w:val="24"/>
                <w:b/>
                <w:color w:val="black"/>
              </w:rPr>
              <w:t>554</w:t>
            </w:r>
          </w:p>
        </w:tc>
        <w:tc>
          <w:tcPr>
            <w:tcW w:w="1929" w:type="dxa"/>
            <w:tcMar/>
            <w:tcBorders/>
          </w:tcPr>
          <w:p>
            <w:pPr>
              <w:jc w:val="right"/>
            </w:pPr>
            <w:r>
              <w:rPr>
                <w:rFonts w:hAnsi="Arial"/>
                <w:rFonts w:ascii="Arial"/>
                <w:sz w:val="24"/>
                <w:color w:val="black"/>
              </w:rPr>
              <w:t>101.000</w:t>
            </w:r>
          </w:p>
        </w:tc>
        <w:tc>
          <w:tcPr>
            <w:tcW w:w="1193" w:type="dxa"/>
            <w:tcMar/>
            <w:tcBorders/>
          </w:tcPr>
          <w:p>
            <w:pPr>
              <w:jc w:val="center"/>
            </w:pPr>
            <w:r>
              <w:rPr>
                <w:rFonts w:hAnsi="Arial"/>
                <w:rFonts w:ascii="Arial"/>
                <w:sz w:val="24"/>
                <w:b/>
                <w:color w:val="black"/>
              </w:rPr>
              <w:t>555</w:t>
            </w:r>
          </w:p>
        </w:tc>
        <w:tc>
          <w:tcPr>
            <w:tcW w:w="1965" w:type="dxa"/>
            <w:tcMar/>
            <w:tcBorders/>
          </w:tcPr>
          <w:p>
            <w:pPr>
              <w:jc w:val="right"/>
            </w:pPr>
            <w:r>
              <w:rPr>
                <w:rFonts w:hAnsi="Arial"/>
                <w:rFonts w:ascii="Arial"/>
                <w:sz w:val="24"/>
                <w:color w:val="black"/>
              </w:rPr>
              <w:t>161.000</w:t>
            </w:r>
          </w:p>
        </w:tc>
      </w:tr>
      <w:tr>
        <w:trPr/>
        <w:tc>
          <w:tcPr>
            <w:tcW w:w="2701" w:type="dxa"/>
            <w:tcMar/>
            <w:tcBorders/>
          </w:tcPr>
          <w:p>
            <w:pPr/>
            <w:r>
              <w:rPr>
                <w:rFonts w:hAnsi="Arial"/>
                <w:rFonts w:ascii="Arial"/>
                <w:sz w:val="24"/>
                <w:color w:val="black"/>
              </w:rPr>
              <w:t xml:space="preserve">De más de 1.000 t a 5.000 t</w:t>
            </w:r>
          </w:p>
        </w:tc>
        <w:tc>
          <w:tcPr>
            <w:tcW w:w="1158" w:type="dxa"/>
            <w:tcMar/>
            <w:tcBorders/>
          </w:tcPr>
          <w:p>
            <w:pPr>
              <w:jc w:val="center"/>
            </w:pPr>
            <w:r>
              <w:rPr>
                <w:rFonts w:hAnsi="Arial"/>
                <w:rFonts w:ascii="Arial"/>
                <w:sz w:val="24"/>
                <w:b/>
                <w:color w:val="black"/>
              </w:rPr>
              <w:t>556</w:t>
            </w:r>
          </w:p>
        </w:tc>
        <w:tc>
          <w:tcPr>
            <w:tcW w:w="1929" w:type="dxa"/>
            <w:tcMar/>
            <w:tcBorders/>
          </w:tcPr>
          <w:p>
            <w:pPr>
              <w:jc w:val="right"/>
            </w:pPr>
            <w:r>
              <w:rPr>
                <w:rFonts w:hAnsi="Arial"/>
                <w:rFonts w:ascii="Arial"/>
                <w:sz w:val="24"/>
                <w:color w:val="black"/>
              </w:rPr>
              <w:t>178.000</w:t>
            </w:r>
          </w:p>
        </w:tc>
        <w:tc>
          <w:tcPr>
            <w:tcW w:w="1193" w:type="dxa"/>
            <w:tcMar/>
            <w:tcBorders/>
          </w:tcPr>
          <w:p>
            <w:pPr>
              <w:jc w:val="center"/>
            </w:pPr>
            <w:r>
              <w:rPr>
                <w:rFonts w:hAnsi="Arial"/>
                <w:rFonts w:ascii="Arial"/>
                <w:sz w:val="24"/>
                <w:b/>
                <w:color w:val="black"/>
              </w:rPr>
              <w:t>557</w:t>
            </w:r>
          </w:p>
        </w:tc>
        <w:tc>
          <w:tcPr>
            <w:tcW w:w="1965" w:type="dxa"/>
            <w:tcMar/>
            <w:tcBorders/>
          </w:tcPr>
          <w:p>
            <w:pPr>
              <w:jc w:val="right"/>
            </w:pPr>
            <w:r>
              <w:rPr>
                <w:rFonts w:hAnsi="Arial"/>
                <w:rFonts w:ascii="Arial"/>
                <w:sz w:val="24"/>
                <w:color w:val="black"/>
              </w:rPr>
              <w:t>311.000</w:t>
            </w:r>
          </w:p>
        </w:tc>
      </w:tr>
      <w:tr>
        <w:trPr/>
        <w:tc>
          <w:tcPr>
            <w:tcW w:w="2701" w:type="dxa"/>
            <w:tcMar/>
            <w:tcBorders/>
          </w:tcPr>
          <w:p>
            <w:pPr/>
            <w:r>
              <w:rPr>
                <w:rFonts w:hAnsi="Arial"/>
                <w:rFonts w:ascii="Arial"/>
                <w:sz w:val="24"/>
                <w:color w:val="black"/>
              </w:rPr>
              <w:t xml:space="preserve">De más de 5.000 t a 10.000 t</w:t>
            </w:r>
          </w:p>
        </w:tc>
        <w:tc>
          <w:tcPr>
            <w:tcW w:w="1158" w:type="dxa"/>
            <w:tcMar/>
            <w:tcBorders/>
          </w:tcPr>
          <w:p>
            <w:pPr>
              <w:jc w:val="center"/>
            </w:pPr>
            <w:r>
              <w:rPr>
                <w:rFonts w:hAnsi="Arial"/>
                <w:rFonts w:ascii="Arial"/>
                <w:sz w:val="24"/>
                <w:b/>
                <w:color w:val="black"/>
              </w:rPr>
              <w:t>558</w:t>
            </w:r>
          </w:p>
        </w:tc>
        <w:tc>
          <w:tcPr>
            <w:tcW w:w="1929" w:type="dxa"/>
            <w:tcMar/>
            <w:tcBorders/>
          </w:tcPr>
          <w:p>
            <w:pPr>
              <w:jc w:val="right"/>
            </w:pPr>
            <w:r>
              <w:rPr>
                <w:rFonts w:hAnsi="Arial"/>
                <w:rFonts w:ascii="Arial"/>
                <w:sz w:val="24"/>
                <w:color w:val="black"/>
              </w:rPr>
              <w:t>231.000</w:t>
            </w:r>
          </w:p>
        </w:tc>
        <w:tc>
          <w:tcPr>
            <w:tcW w:w="1193" w:type="dxa"/>
            <w:tcMar/>
            <w:tcBorders/>
          </w:tcPr>
          <w:p>
            <w:pPr>
              <w:jc w:val="center"/>
            </w:pPr>
            <w:r>
              <w:rPr>
                <w:rFonts w:hAnsi="Arial"/>
                <w:rFonts w:ascii="Arial"/>
                <w:sz w:val="24"/>
                <w:b/>
                <w:color w:val="black"/>
              </w:rPr>
              <w:t>559</w:t>
            </w:r>
          </w:p>
        </w:tc>
        <w:tc>
          <w:tcPr>
            <w:tcW w:w="1965" w:type="dxa"/>
            <w:tcMar/>
            <w:tcBorders/>
          </w:tcPr>
          <w:p>
            <w:pPr>
              <w:jc w:val="right"/>
            </w:pPr>
            <w:r>
              <w:rPr>
                <w:rFonts w:hAnsi="Arial"/>
                <w:rFonts w:ascii="Arial"/>
                <w:sz w:val="24"/>
                <w:color w:val="black"/>
              </w:rPr>
              <w:t>426.000</w:t>
            </w:r>
          </w:p>
        </w:tc>
      </w:tr>
      <w:tr>
        <w:trPr/>
        <w:tc>
          <w:tcPr>
            <w:tcW w:w="2701" w:type="dxa"/>
            <w:tcMar/>
            <w:tcBorders/>
          </w:tcPr>
          <w:p>
            <w:pPr/>
            <w:r>
              <w:rPr>
                <w:rFonts w:hAnsi="Arial"/>
                <w:rFonts w:ascii="Arial"/>
                <w:sz w:val="24"/>
                <w:color w:val="black"/>
              </w:rPr>
              <w:t xml:space="preserve">De más de 10.000 t a 15.000 t</w:t>
            </w:r>
          </w:p>
        </w:tc>
        <w:tc>
          <w:tcPr>
            <w:tcW w:w="1158" w:type="dxa"/>
            <w:tcMar/>
            <w:tcBorders/>
          </w:tcPr>
          <w:p>
            <w:pPr>
              <w:jc w:val="center"/>
            </w:pPr>
            <w:r>
              <w:rPr>
                <w:rFonts w:hAnsi="Arial"/>
                <w:rFonts w:ascii="Arial"/>
                <w:sz w:val="24"/>
                <w:b/>
                <w:color w:val="black"/>
              </w:rPr>
              <w:t>560</w:t>
            </w:r>
          </w:p>
        </w:tc>
        <w:tc>
          <w:tcPr>
            <w:tcW w:w="1929" w:type="dxa"/>
            <w:tcMar/>
            <w:tcBorders/>
          </w:tcPr>
          <w:p>
            <w:pPr>
              <w:jc w:val="right"/>
            </w:pPr>
            <w:r>
              <w:rPr>
                <w:rFonts w:hAnsi="Arial"/>
                <w:rFonts w:ascii="Arial"/>
                <w:sz w:val="24"/>
                <w:color w:val="black"/>
              </w:rPr>
              <w:t>277.000</w:t>
            </w:r>
          </w:p>
        </w:tc>
        <w:tc>
          <w:tcPr>
            <w:tcW w:w="1193" w:type="dxa"/>
            <w:tcMar/>
            <w:tcBorders/>
          </w:tcPr>
          <w:p>
            <w:pPr>
              <w:jc w:val="center"/>
            </w:pPr>
            <w:r>
              <w:rPr>
                <w:rFonts w:hAnsi="Arial"/>
                <w:rFonts w:ascii="Arial"/>
                <w:sz w:val="24"/>
                <w:b/>
                <w:color w:val="black"/>
              </w:rPr>
              <w:t>561</w:t>
            </w:r>
          </w:p>
        </w:tc>
        <w:tc>
          <w:tcPr>
            <w:tcW w:w="1965" w:type="dxa"/>
            <w:tcMar/>
            <w:tcBorders/>
          </w:tcPr>
          <w:p>
            <w:pPr>
              <w:jc w:val="right"/>
            </w:pPr>
            <w:r>
              <w:rPr>
                <w:rFonts w:hAnsi="Arial"/>
                <w:rFonts w:ascii="Arial"/>
                <w:sz w:val="24"/>
                <w:color w:val="black"/>
              </w:rPr>
              <w:t>511.000</w:t>
            </w:r>
          </w:p>
        </w:tc>
      </w:tr>
      <w:tr>
        <w:trPr/>
        <w:tc>
          <w:tcPr>
            <w:tcW w:w="2701" w:type="dxa"/>
            <w:tcMar/>
            <w:tcBorders/>
          </w:tcPr>
          <w:p>
            <w:pPr/>
            <w:r>
              <w:rPr>
                <w:rFonts w:hAnsi="Arial"/>
                <w:rFonts w:ascii="Arial"/>
                <w:sz w:val="24"/>
                <w:color w:val="black"/>
              </w:rPr>
              <w:t xml:space="preserve">De más de 15.000 t a 20.000 t</w:t>
            </w:r>
          </w:p>
        </w:tc>
        <w:tc>
          <w:tcPr>
            <w:tcW w:w="1158" w:type="dxa"/>
            <w:tcMar/>
            <w:tcBorders/>
          </w:tcPr>
          <w:p>
            <w:pPr>
              <w:jc w:val="center"/>
            </w:pPr>
            <w:r>
              <w:rPr>
                <w:rFonts w:hAnsi="Arial"/>
                <w:rFonts w:ascii="Arial"/>
                <w:sz w:val="24"/>
                <w:b/>
                <w:color w:val="black"/>
              </w:rPr>
              <w:t>562</w:t>
            </w:r>
          </w:p>
        </w:tc>
        <w:tc>
          <w:tcPr>
            <w:tcW w:w="1929" w:type="dxa"/>
            <w:tcMar/>
            <w:tcBorders/>
          </w:tcPr>
          <w:p>
            <w:pPr>
              <w:jc w:val="right"/>
            </w:pPr>
            <w:r>
              <w:rPr>
                <w:rFonts w:hAnsi="Arial"/>
                <w:rFonts w:ascii="Arial"/>
                <w:sz w:val="24"/>
                <w:color w:val="black"/>
              </w:rPr>
              <w:t>311.000</w:t>
            </w:r>
          </w:p>
        </w:tc>
        <w:tc>
          <w:tcPr>
            <w:tcW w:w="1193" w:type="dxa"/>
            <w:tcMar/>
            <w:tcBorders/>
          </w:tcPr>
          <w:p>
            <w:pPr>
              <w:jc w:val="center"/>
            </w:pPr>
            <w:r>
              <w:rPr>
                <w:rFonts w:hAnsi="Arial"/>
                <w:rFonts w:ascii="Arial"/>
                <w:sz w:val="24"/>
                <w:b/>
                <w:color w:val="black"/>
              </w:rPr>
              <w:t>563</w:t>
            </w:r>
          </w:p>
        </w:tc>
        <w:tc>
          <w:tcPr>
            <w:tcW w:w="1965" w:type="dxa"/>
            <w:tcMar/>
            <w:tcBorders/>
          </w:tcPr>
          <w:p>
            <w:pPr>
              <w:jc w:val="right"/>
            </w:pPr>
            <w:r>
              <w:rPr>
                <w:rFonts w:hAnsi="Arial"/>
                <w:rFonts w:ascii="Arial"/>
                <w:sz w:val="24"/>
                <w:color w:val="black"/>
              </w:rPr>
              <w:t>584.000</w:t>
            </w:r>
          </w:p>
        </w:tc>
      </w:tr>
      <w:tr>
        <w:trPr/>
        <w:tc>
          <w:tcPr>
            <w:tcW w:w="2701" w:type="dxa"/>
            <w:tcMar/>
            <w:tcBorders/>
          </w:tcPr>
          <w:p>
            <w:pPr/>
            <w:r>
              <w:rPr>
                <w:rFonts w:hAnsi="Arial"/>
                <w:rFonts w:ascii="Arial"/>
                <w:sz w:val="24"/>
                <w:color w:val="black"/>
              </w:rPr>
              <w:t xml:space="preserve">De más de 20.000 t</w:t>
            </w:r>
          </w:p>
        </w:tc>
        <w:tc>
          <w:tcPr>
            <w:tcW w:w="1158" w:type="dxa"/>
            <w:tcMar/>
            <w:tcBorders/>
          </w:tcPr>
          <w:p>
            <w:pPr>
              <w:jc w:val="center"/>
            </w:pPr>
            <w:r>
              <w:rPr>
                <w:rFonts w:hAnsi="Arial"/>
                <w:rFonts w:ascii="Arial"/>
                <w:sz w:val="24"/>
                <w:b/>
                <w:color w:val="black"/>
              </w:rPr>
              <w:t>564</w:t>
            </w:r>
          </w:p>
        </w:tc>
        <w:tc>
          <w:tcPr>
            <w:tcW w:w="1929" w:type="dxa"/>
            <w:tcMar/>
            <w:tcBorders/>
          </w:tcPr>
          <w:p>
            <w:pPr>
              <w:jc w:val="right"/>
            </w:pPr>
            <w:r>
              <w:rPr>
                <w:rFonts w:hAnsi="Arial"/>
                <w:rFonts w:ascii="Arial"/>
                <w:sz w:val="24"/>
                <w:color w:val="black"/>
              </w:rPr>
              <w:t>369.000</w:t>
            </w:r>
          </w:p>
        </w:tc>
        <w:tc>
          <w:tcPr>
            <w:tcW w:w="1193" w:type="dxa"/>
            <w:tcMar/>
            <w:tcBorders/>
          </w:tcPr>
          <w:p>
            <w:pPr>
              <w:jc w:val="center"/>
            </w:pPr>
            <w:r>
              <w:rPr>
                <w:rFonts w:hAnsi="Arial"/>
                <w:rFonts w:ascii="Arial"/>
                <w:sz w:val="24"/>
                <w:b/>
                <w:color w:val="black"/>
              </w:rPr>
              <w:t>565</w:t>
            </w:r>
          </w:p>
        </w:tc>
        <w:tc>
          <w:tcPr>
            <w:tcW w:w="1965" w:type="dxa"/>
            <w:tcMar/>
            <w:tcBorders/>
          </w:tcPr>
          <w:p>
            <w:pPr>
              <w:jc w:val="right"/>
            </w:pPr>
            <w:r>
              <w:rPr>
                <w:rFonts w:hAnsi="Arial"/>
                <w:rFonts w:ascii="Arial"/>
                <w:sz w:val="24"/>
                <w:color w:val="black"/>
              </w:rPr>
              <w:t>706.000</w:t>
            </w:r>
          </w:p>
        </w:tc>
      </w:tr>
    </w:tbl>
    <w:p>
      <w:rPr>
        <w:sz w:val="24"/>
        <w:color w:val="black"/>
      </w:rPr>
    </w:p>
    <w:p>
      <w:pPr>
        <w:jc w:val="both"/>
      </w:pPr>
      <w:r>
        <w:rPr>
          <w:rFonts w:hAnsi="Arial"/>
          <w:rFonts w:ascii="Arial"/>
          <w:sz w:val="24"/>
          <w:color w:val="navy"/>
        </w:rPr>
        <w:t>PARÁGRAFO.</w:t>
      </w:r>
      <w:r>
        <w:rPr>
          <w:rFonts w:hAnsi="Arial"/>
          <w:rFonts w:ascii="Arial"/>
          <w:sz w:val="24"/>
          <w:color w:val="black"/>
        </w:rPr>
        <w:t xml:space="preserve"> Las tarifas contempladas en este artículo, se causarán por la inspección fitosanitaria realizada a </w:t>
      </w:r>
      <w:r>
        <w:rPr>
          <w:rFonts w:hAnsi="Arial"/>
          <w:rFonts w:ascii="Arial"/>
          <w:sz w:val="24"/>
          <w:u w:val="single"/>
          <w:color w:val="black"/>
        </w:rPr>
        <w:t xml:space="preserve">cada cargamento con material vegetal </w:t>
      </w:r>
      <w:r>
        <w:rPr>
          <w:rFonts w:hAnsi="Arial"/>
          <w:rFonts w:ascii="Arial"/>
          <w:sz w:val="24"/>
          <w:u w:val="none"/>
          <w:color w:val="black"/>
        </w:rPr>
        <w:t xml:space="preserve">que ingrese o salga del país. El cobro de la inspección se realizará por cargamento (Una sola documentación).</w:t>
      </w:r>
    </w:p>
    <w:p>
      <w:pPr>
        <w:jc w:val="both"/>
        <w:outlineLvl w:val="1"/>
      </w:pPr>
      <w:rPr>
        <w:sz w:val="24"/>
        <w:b/>
        <w:color w:val="black"/>
      </w:rPr>
    </w:p>
    <w:p>
      <w:pPr>
        <w:jc w:val="both"/>
        <w:outlineLvl w:val="1"/>
      </w:pPr>
      <w:r>
        <w:rPr>
          <w:rFonts w:hAnsi="Arial"/>
          <w:rFonts w:ascii="Arial"/>
          <w:sz w:val="24"/>
          <w:vanish/>
          <w:color w:val="black"/>
        </w:rPr>
        <w:t>&amp;$</w:t>
      </w:r>
      <w:bookmarkStart w:id="21934" w:name="42"/>
      <w:r>
        <w:rPr>
          <w:rFonts w:hAnsi="Arial"/>
          <w:rFonts w:ascii="Arial"/>
          <w:sz w:val="24"/>
          <w:color w:val="navy"/>
        </w:rPr>
        <w:t xml:space="preserve">ARTÍCULO 42.</w:t>
      </w:r>
      <w:bookmarkEnd w:id="21934"/>
      <w:r>
        <w:rPr>
          <w:rFonts w:hAnsi="Arial"/>
          <w:rFonts w:ascii="Arial"/>
          <w:sz w:val="24"/>
          <w:color w:val="black"/>
        </w:rPr>
        <w:t xml:space="preserve"> &lt;Tarifas actualizadas por el artículo </w:t>
      </w:r>
      <w:r>
        <w:fldChar w:fldCharType="begin"/>
      </w:r>
      <w:r>
        <w:instrText>HYPERLINK "http://www.redjurista.com/document.aspx?ajcode=r_ica_4440_2010&amp;arts=33"</w:instrText>
      </w:r>
      <w:r>
        <w:fldChar w:fldCharType="separate"/>
      </w:r>
      <w:r>
        <w:rPr>
          <w:rFonts w:hAnsi="Arial"/>
          <w:rFonts w:ascii="Arial"/>
          <w:sz w:val="24"/>
          <w:u w:val="single"/>
          <w:color w:val="black"/>
        </w:rPr>
        <w:t>33</w:t>
      </w:r>
      <w:r>
        <w:fldChar w:fldCharType="end"/>
      </w:r>
      <w:r>
        <w:rPr>
          <w:rFonts w:hAnsi="Arial"/>
          <w:rFonts w:ascii="Arial"/>
          <w:sz w:val="24"/>
          <w:u w:val="none"/>
          <w:color w:val="black"/>
        </w:rPr>
        <w:t xml:space="preserve"> de la Resolución 4440 de 2010. Ver artículo </w:t>
      </w:r>
      <w:r>
        <w:fldChar w:fldCharType="begin"/>
      </w:r>
      <w:r>
        <w:instrText>HYPERLINK "http://www.redjurista.com/document.aspx?ajcode=r_ica_4440_2010&amp;arts=33"</w:instrText>
      </w:r>
      <w:r>
        <w:fldChar w:fldCharType="separate"/>
      </w:r>
      <w:r>
        <w:rPr>
          <w:rFonts w:hAnsi="Arial"/>
          <w:rFonts w:ascii="Arial"/>
          <w:sz w:val="24"/>
          <w:u w:val="single"/>
          <w:color w:val="black"/>
        </w:rPr>
        <w:t>33</w:t>
      </w:r>
      <w:r>
        <w:fldChar w:fldCharType="end"/>
      </w:r>
      <w:r>
        <w:rPr>
          <w:rFonts w:hAnsi="Arial"/>
          <w:rFonts w:ascii="Arial"/>
          <w:sz w:val="24"/>
          <w:u w:val="none"/>
          <w:color w:val="black"/>
        </w:rPr>
        <w:t xml:space="preserve"> de la Resolución 4440 de 2010. Consultar las resoluciones posteriores que actualizan estas tarifas en el Resumen de Notas de Vigencia&gt;</w:t>
      </w:r>
    </w:p>
    <w:p>
      <w:pPr>
        <w:jc w:val="both"/>
      </w:pPr>
      <w:rPr>
        <w:color w:val="black"/>
      </w:rPr>
    </w:p>
    <w:p>
      <w:pPr>
        <w:jc w:val="both"/>
      </w:pPr>
      <w:r>
        <w:rPr>
          <w:rFonts w:hAnsi="Arial"/>
          <w:rFonts w:ascii="Arial"/>
          <w:sz w:val="24"/>
          <w:color w:val="black"/>
        </w:rPr>
        <w:t xml:space="preserve">&lt;El texto original del Acuerdo 15 de 2007, es el siguiente:&gt;</w:t>
      </w:r>
    </w:p>
    <w:p>
      <w:pPr>
        <w:jc w:val="both"/>
      </w:pPr>
      <w:rPr>
        <w:sz w:val="24"/>
        <w:color w:val="black"/>
      </w:rPr>
    </w:p>
    <w:p>
      <w:pPr>
        <w:jc w:val="both"/>
      </w:pPr>
      <w:r>
        <w:rPr>
          <w:rFonts w:hAnsi="Arial"/>
          <w:rFonts w:ascii="Arial"/>
          <w:sz w:val="24"/>
          <w:color w:val="black"/>
        </w:rPr>
        <w:t xml:space="preserve">Las tarifas para los servicios de inspección fitosanitaria a </w:t>
      </w:r>
      <w:r>
        <w:rPr>
          <w:rFonts w:hAnsi="Arial"/>
          <w:rFonts w:ascii="Arial"/>
          <w:sz w:val="24"/>
          <w:u w:val="single"/>
          <w:color w:val="black"/>
        </w:rPr>
        <w:t xml:space="preserve">productos de origen vegetal </w:t>
      </w:r>
      <w:r>
        <w:rPr>
          <w:rFonts w:hAnsi="Arial"/>
          <w:rFonts w:ascii="Arial"/>
          <w:sz w:val="24"/>
          <w:u w:val="none"/>
          <w:color w:val="black"/>
        </w:rPr>
        <w:t xml:space="preserve">que procedan de la zona Amazónica del </w:t>
      </w:r>
      <w:r>
        <w:rPr>
          <w:rFonts w:hAnsi="Arial"/>
          <w:rFonts w:ascii="Arial"/>
          <w:sz w:val="24"/>
          <w:b/>
          <w:u w:val="none"/>
          <w:color w:val="black"/>
        </w:rPr>
        <w:t xml:space="preserve">Brasil y Perú </w:t>
      </w:r>
      <w:r>
        <w:rPr>
          <w:rFonts w:hAnsi="Arial"/>
          <w:rFonts w:ascii="Arial"/>
          <w:sz w:val="24"/>
          <w:u w:val="none"/>
          <w:color w:val="black"/>
        </w:rPr>
        <w:t xml:space="preserve">e ingresen al </w:t>
      </w:r>
      <w:r>
        <w:rPr>
          <w:rFonts w:hAnsi="Arial"/>
          <w:rFonts w:ascii="Arial"/>
          <w:sz w:val="24"/>
          <w:b/>
          <w:u w:val="none"/>
          <w:color w:val="black"/>
        </w:rPr>
        <w:t xml:space="preserve">departamento del Amazonas</w:t>
      </w:r>
      <w:r>
        <w:rPr>
          <w:rFonts w:hAnsi="Arial"/>
          <w:rFonts w:ascii="Arial"/>
          <w:sz w:val="24"/>
          <w:u w:val="none"/>
          <w:color w:val="black"/>
        </w:rPr>
        <w:t xml:space="preserve">, serán las siguientes:</w:t>
      </w:r>
    </w:p>
    <w:tbl>
      <w:tblGrid>
        <w:gridCol w:w="4100"/>
        <w:gridCol w:w="1460"/>
      </w:tblGrid>
      <w:tblPr>
        <w:tblW w:w="5567" w:type="dxa"/>
        <w:tblBorders/>
      </w:tblPr>
      <w:tr>
        <w:trPr/>
        <w:tc>
          <w:tcPr>
            <w:tcW w:w="4104" w:type="dxa"/>
            <w:tcMar/>
            <w:tcBorders/>
          </w:tcPr>
          <w:p>
            <w:pPr>
              <w:jc w:val="center"/>
            </w:pPr>
            <w:r>
              <w:rPr>
                <w:rFonts w:hAnsi="Arial"/>
                <w:rFonts w:ascii="Arial"/>
                <w:sz w:val="24"/>
                <w:b/>
                <w:color w:val="black"/>
              </w:rPr>
              <w:t>CONCEPTO</w:t>
            </w:r>
          </w:p>
        </w:tc>
        <w:tc>
          <w:tcPr>
            <w:tcW w:w="1463" w:type="dxa"/>
            <w:tcMar/>
            <w:tcBorders/>
          </w:tcPr>
          <w:p>
            <w:pPr>
              <w:jc w:val="center"/>
            </w:pPr>
            <w:r>
              <w:rPr>
                <w:rFonts w:hAnsi="Arial"/>
                <w:rFonts w:ascii="Arial"/>
                <w:sz w:val="24"/>
                <w:b/>
                <w:color w:val="black"/>
              </w:rPr>
              <w:t xml:space="preserve">TARIFA ($)</w:t>
            </w:r>
          </w:p>
        </w:tc>
      </w:tr>
      <w:tr>
        <w:trPr/>
        <w:tc>
          <w:tcPr>
            <w:tcW w:w="4104" w:type="dxa"/>
            <w:tcMar/>
            <w:tcBorders/>
          </w:tcPr>
          <w:p>
            <w:pPr/>
            <w:r>
              <w:rPr>
                <w:rFonts w:hAnsi="Arial"/>
                <w:rFonts w:ascii="Arial"/>
                <w:sz w:val="24"/>
                <w:b/>
                <w:color w:val="black"/>
              </w:rPr>
              <w:t>566</w:t>
            </w:r>
            <w:r>
              <w:rPr>
                <w:rFonts w:hAnsi="Arial"/>
                <w:rFonts w:ascii="Arial"/>
                <w:sz w:val="24"/>
                <w:color w:val="black"/>
              </w:rPr>
              <w:t xml:space="preserve">. Hasta 25 kg</w:t>
            </w:r>
          </w:p>
        </w:tc>
        <w:tc>
          <w:tcPr>
            <w:tcW w:w="1463" w:type="dxa"/>
            <w:tcMar/>
            <w:tcBorders/>
          </w:tcPr>
          <w:p>
            <w:pPr>
              <w:jc w:val="right"/>
            </w:pPr>
            <w:r>
              <w:rPr>
                <w:rFonts w:hAnsi="Arial"/>
                <w:rFonts w:ascii="Arial"/>
                <w:sz w:val="24"/>
                <w:color w:val="black"/>
              </w:rPr>
              <w:t>0</w:t>
            </w:r>
          </w:p>
        </w:tc>
      </w:tr>
      <w:tr>
        <w:trPr/>
        <w:tc>
          <w:tcPr>
            <w:tcW w:w="4104" w:type="dxa"/>
            <w:tcMar/>
            <w:tcBorders/>
          </w:tcPr>
          <w:p>
            <w:pPr/>
            <w:r>
              <w:rPr>
                <w:rFonts w:hAnsi="Arial"/>
                <w:rFonts w:ascii="Arial"/>
                <w:sz w:val="24"/>
                <w:b/>
                <w:color w:val="black"/>
              </w:rPr>
              <w:t>567</w:t>
            </w:r>
            <w:r>
              <w:rPr>
                <w:rFonts w:hAnsi="Arial"/>
                <w:rFonts w:ascii="Arial"/>
                <w:sz w:val="24"/>
                <w:color w:val="black"/>
              </w:rPr>
              <w:t xml:space="preserve">. De más de 25 hasta 500 kg</w:t>
            </w:r>
          </w:p>
        </w:tc>
        <w:tc>
          <w:tcPr>
            <w:tcW w:w="1463" w:type="dxa"/>
            <w:tcMar/>
            <w:tcBorders/>
          </w:tcPr>
          <w:p>
            <w:pPr>
              <w:jc w:val="right"/>
            </w:pPr>
            <w:r>
              <w:rPr>
                <w:rFonts w:hAnsi="Arial"/>
                <w:rFonts w:ascii="Arial"/>
                <w:sz w:val="24"/>
                <w:color w:val="black"/>
              </w:rPr>
              <w:t>12.000</w:t>
            </w:r>
          </w:p>
        </w:tc>
      </w:tr>
      <w:tr>
        <w:trPr/>
        <w:tc>
          <w:tcPr>
            <w:tcW w:w="4104" w:type="dxa"/>
            <w:tcMar/>
            <w:tcBorders/>
          </w:tcPr>
          <w:p>
            <w:pPr/>
            <w:r>
              <w:rPr>
                <w:rFonts w:hAnsi="Arial"/>
                <w:rFonts w:ascii="Arial"/>
                <w:sz w:val="24"/>
                <w:b/>
                <w:color w:val="black"/>
              </w:rPr>
              <w:t>568</w:t>
            </w:r>
            <w:r>
              <w:rPr>
                <w:rFonts w:hAnsi="Arial"/>
                <w:rFonts w:ascii="Arial"/>
                <w:sz w:val="24"/>
                <w:color w:val="black"/>
              </w:rPr>
              <w:t xml:space="preserve">. De más de 500 hasta 1.000 kg</w:t>
            </w:r>
          </w:p>
        </w:tc>
        <w:tc>
          <w:tcPr>
            <w:tcW w:w="1463" w:type="dxa"/>
            <w:tcMar/>
            <w:tcBorders/>
          </w:tcPr>
          <w:p>
            <w:pPr>
              <w:jc w:val="right"/>
            </w:pPr>
            <w:r>
              <w:rPr>
                <w:rFonts w:hAnsi="Arial"/>
                <w:rFonts w:ascii="Arial"/>
                <w:sz w:val="24"/>
                <w:color w:val="black"/>
              </w:rPr>
              <w:t>15.000</w:t>
            </w:r>
          </w:p>
        </w:tc>
      </w:tr>
      <w:tr>
        <w:trPr/>
        <w:tc>
          <w:tcPr>
            <w:tcW w:w="4104" w:type="dxa"/>
            <w:tcMar/>
            <w:tcBorders/>
          </w:tcPr>
          <w:p>
            <w:pPr/>
            <w:r>
              <w:rPr>
                <w:rFonts w:hAnsi="Arial"/>
                <w:rFonts w:ascii="Arial"/>
                <w:sz w:val="24"/>
                <w:b/>
                <w:color w:val="black"/>
              </w:rPr>
              <w:t>569</w:t>
            </w:r>
            <w:r>
              <w:rPr>
                <w:rFonts w:hAnsi="Arial"/>
                <w:rFonts w:ascii="Arial"/>
                <w:sz w:val="24"/>
                <w:color w:val="black"/>
              </w:rPr>
              <w:t xml:space="preserve">. De más de 1.000 hasta 1.500 kg</w:t>
            </w:r>
          </w:p>
        </w:tc>
        <w:tc>
          <w:tcPr>
            <w:tcW w:w="1463" w:type="dxa"/>
            <w:tcMar/>
            <w:tcBorders/>
          </w:tcPr>
          <w:p>
            <w:pPr>
              <w:jc w:val="right"/>
            </w:pPr>
            <w:r>
              <w:rPr>
                <w:rFonts w:hAnsi="Arial"/>
                <w:rFonts w:ascii="Arial"/>
                <w:sz w:val="24"/>
                <w:color w:val="black"/>
              </w:rPr>
              <w:t>19.000</w:t>
            </w:r>
          </w:p>
        </w:tc>
      </w:tr>
      <w:tr>
        <w:trPr/>
        <w:tc>
          <w:tcPr>
            <w:tcW w:w="4104" w:type="dxa"/>
            <w:tcMar/>
            <w:tcBorders/>
          </w:tcPr>
          <w:p>
            <w:pPr/>
            <w:r>
              <w:rPr>
                <w:rFonts w:hAnsi="Arial"/>
                <w:rFonts w:ascii="Arial"/>
                <w:sz w:val="24"/>
                <w:b/>
                <w:color w:val="black"/>
              </w:rPr>
              <w:t>570</w:t>
            </w:r>
            <w:r>
              <w:rPr>
                <w:rFonts w:hAnsi="Arial"/>
                <w:rFonts w:ascii="Arial"/>
                <w:sz w:val="24"/>
                <w:color w:val="black"/>
              </w:rPr>
              <w:t xml:space="preserve">. De más de 1.500 hasta 2.000 kg</w:t>
            </w:r>
          </w:p>
        </w:tc>
        <w:tc>
          <w:tcPr>
            <w:tcW w:w="1463" w:type="dxa"/>
            <w:tcMar/>
            <w:tcBorders/>
          </w:tcPr>
          <w:p>
            <w:pPr>
              <w:jc w:val="right"/>
            </w:pPr>
            <w:r>
              <w:rPr>
                <w:rFonts w:hAnsi="Arial"/>
                <w:rFonts w:ascii="Arial"/>
                <w:sz w:val="24"/>
                <w:color w:val="black"/>
              </w:rPr>
              <w:t>22.000</w:t>
            </w:r>
          </w:p>
        </w:tc>
      </w:tr>
      <w:tr>
        <w:trPr/>
        <w:tc>
          <w:tcPr>
            <w:tcW w:w="4104" w:type="dxa"/>
            <w:tcMar/>
            <w:tcBorders/>
          </w:tcPr>
          <w:p>
            <w:pPr/>
            <w:r>
              <w:rPr>
                <w:rFonts w:hAnsi="Arial"/>
                <w:rFonts w:ascii="Arial"/>
                <w:sz w:val="24"/>
                <w:b/>
                <w:color w:val="black"/>
              </w:rPr>
              <w:t>571</w:t>
            </w:r>
            <w:r>
              <w:rPr>
                <w:rFonts w:hAnsi="Arial"/>
                <w:rFonts w:ascii="Arial"/>
                <w:sz w:val="24"/>
                <w:color w:val="black"/>
              </w:rPr>
              <w:t xml:space="preserve">. De más de 2.000 hasta 2.500 kg</w:t>
            </w:r>
          </w:p>
        </w:tc>
        <w:tc>
          <w:tcPr>
            <w:tcW w:w="1463" w:type="dxa"/>
            <w:tcMar/>
            <w:tcBorders/>
          </w:tcPr>
          <w:p>
            <w:pPr>
              <w:jc w:val="right"/>
            </w:pPr>
            <w:r>
              <w:rPr>
                <w:rFonts w:hAnsi="Arial"/>
                <w:rFonts w:ascii="Arial"/>
                <w:sz w:val="24"/>
                <w:color w:val="black"/>
              </w:rPr>
              <w:t>25.000</w:t>
            </w:r>
          </w:p>
        </w:tc>
      </w:tr>
      <w:tr>
        <w:trPr/>
        <w:tc>
          <w:tcPr>
            <w:tcW w:w="4104" w:type="dxa"/>
            <w:tcMar/>
            <w:tcBorders/>
          </w:tcPr>
          <w:p>
            <w:pPr/>
            <w:r>
              <w:rPr>
                <w:rFonts w:hAnsi="Arial"/>
                <w:rFonts w:ascii="Arial"/>
                <w:sz w:val="24"/>
                <w:b/>
                <w:color w:val="black"/>
              </w:rPr>
              <w:t>572</w:t>
            </w:r>
            <w:r>
              <w:rPr>
                <w:rFonts w:hAnsi="Arial"/>
                <w:rFonts w:ascii="Arial"/>
                <w:sz w:val="24"/>
                <w:color w:val="black"/>
              </w:rPr>
              <w:t xml:space="preserve">. De más de 2.500 hasta 3.000 kg</w:t>
            </w:r>
          </w:p>
        </w:tc>
        <w:tc>
          <w:tcPr>
            <w:tcW w:w="1463" w:type="dxa"/>
            <w:tcMar/>
            <w:tcBorders/>
          </w:tcPr>
          <w:p>
            <w:pPr>
              <w:jc w:val="right"/>
            </w:pPr>
            <w:r>
              <w:rPr>
                <w:rFonts w:hAnsi="Arial"/>
                <w:rFonts w:ascii="Arial"/>
                <w:sz w:val="24"/>
                <w:color w:val="black"/>
              </w:rPr>
              <w:t>28.000</w:t>
            </w:r>
          </w:p>
        </w:tc>
      </w:tr>
      <w:tr>
        <w:trPr/>
        <w:tc>
          <w:tcPr>
            <w:tcW w:w="4104" w:type="dxa"/>
            <w:tcMar/>
            <w:tcBorders/>
          </w:tcPr>
          <w:p>
            <w:pPr/>
            <w:r>
              <w:rPr>
                <w:rFonts w:hAnsi="Arial"/>
                <w:rFonts w:ascii="Arial"/>
                <w:sz w:val="24"/>
                <w:b/>
                <w:color w:val="black"/>
              </w:rPr>
              <w:t>573</w:t>
            </w:r>
            <w:r>
              <w:rPr>
                <w:rFonts w:hAnsi="Arial"/>
                <w:rFonts w:ascii="Arial"/>
                <w:sz w:val="24"/>
                <w:color w:val="black"/>
              </w:rPr>
              <w:t xml:space="preserve">. De más de 3.000 hasta 3.500 kg</w:t>
            </w:r>
          </w:p>
        </w:tc>
        <w:tc>
          <w:tcPr>
            <w:tcW w:w="1463" w:type="dxa"/>
            <w:tcMar/>
            <w:tcBorders/>
          </w:tcPr>
          <w:p>
            <w:pPr>
              <w:jc w:val="right"/>
            </w:pPr>
            <w:r>
              <w:rPr>
                <w:rFonts w:hAnsi="Arial"/>
                <w:rFonts w:ascii="Arial"/>
                <w:sz w:val="24"/>
                <w:color w:val="black"/>
              </w:rPr>
              <w:t>32.000</w:t>
            </w:r>
          </w:p>
        </w:tc>
      </w:tr>
      <w:tr>
        <w:trPr/>
        <w:tc>
          <w:tcPr>
            <w:tcW w:w="4104" w:type="dxa"/>
            <w:tcMar/>
            <w:tcBorders/>
          </w:tcPr>
          <w:p>
            <w:pPr/>
            <w:r>
              <w:rPr>
                <w:rFonts w:hAnsi="Arial"/>
                <w:rFonts w:ascii="Arial"/>
                <w:sz w:val="24"/>
                <w:b/>
                <w:color w:val="black"/>
              </w:rPr>
              <w:t>574</w:t>
            </w:r>
            <w:r>
              <w:rPr>
                <w:rFonts w:hAnsi="Arial"/>
                <w:rFonts w:ascii="Arial"/>
                <w:sz w:val="24"/>
                <w:color w:val="black"/>
              </w:rPr>
              <w:t xml:space="preserve">. De más de 3.500 kg</w:t>
            </w:r>
          </w:p>
        </w:tc>
        <w:tc>
          <w:tcPr>
            <w:tcW w:w="1463" w:type="dxa"/>
            <w:tcMar/>
            <w:tcBorders/>
          </w:tcPr>
          <w:p>
            <w:pPr>
              <w:jc w:val="right"/>
            </w:pPr>
            <w:r>
              <w:rPr>
                <w:rFonts w:hAnsi="Arial"/>
                <w:rFonts w:ascii="Arial"/>
                <w:sz w:val="24"/>
                <w:color w:val="black"/>
              </w:rPr>
              <w:t>35.000</w:t>
            </w:r>
          </w:p>
        </w:tc>
      </w:tr>
    </w:tbl>
    <w:p>
      <w:rPr>
        <w:sz w:val="24"/>
        <w:color w:val="black"/>
      </w:rPr>
    </w:p>
    <w:p>
      <w:pPr>
        <w:jc w:val="both"/>
      </w:pPr>
      <w:r>
        <w:rPr>
          <w:rFonts w:hAnsi="Arial"/>
          <w:rFonts w:ascii="Arial"/>
          <w:sz w:val="24"/>
          <w:vanish/>
          <w:color w:val="black"/>
        </w:rPr>
        <w:t>&amp;$</w:t>
      </w:r>
      <w:bookmarkStart w:id="21935" w:name="43"/>
      <w:r>
        <w:rPr>
          <w:rFonts w:hAnsi="Arial"/>
          <w:rFonts w:ascii="Arial"/>
          <w:sz w:val="24"/>
          <w:color w:val="navy"/>
        </w:rPr>
        <w:t xml:space="preserve">ARTÍCULO 43.</w:t>
      </w:r>
      <w:bookmarkEnd w:id="21935"/>
      <w:r>
        <w:rPr>
          <w:rFonts w:hAnsi="Arial"/>
          <w:rFonts w:ascii="Arial"/>
          <w:sz w:val="24"/>
          <w:color w:val="black"/>
        </w:rPr>
        <w:t xml:space="preserve"> &lt;Tarifas actualizadas por el artículo </w:t>
      </w:r>
      <w:r>
        <w:fldChar w:fldCharType="begin"/>
      </w:r>
      <w:r>
        <w:instrText>HYPERLINK "http://www.redjurista.com/document.aspx?ajcode=r_ica_4440_2010&amp;arts=34"</w:instrText>
      </w:r>
      <w:r>
        <w:fldChar w:fldCharType="separate"/>
      </w:r>
      <w:r>
        <w:rPr>
          <w:rFonts w:hAnsi="Arial"/>
          <w:rFonts w:ascii="Arial"/>
          <w:sz w:val="24"/>
          <w:u w:val="single"/>
          <w:color w:val="black"/>
        </w:rPr>
        <w:t>34</w:t>
      </w:r>
      <w:r>
        <w:fldChar w:fldCharType="end"/>
      </w:r>
      <w:r>
        <w:rPr>
          <w:rFonts w:hAnsi="Arial"/>
          <w:rFonts w:ascii="Arial"/>
          <w:sz w:val="24"/>
          <w:u w:val="none"/>
          <w:color w:val="black"/>
        </w:rPr>
        <w:t xml:space="preserve"> de la Resolución 4440 de 2010. Ver artículo </w:t>
      </w:r>
      <w:r>
        <w:fldChar w:fldCharType="begin"/>
      </w:r>
      <w:r>
        <w:instrText>HYPERLINK "http://www.redjurista.com/document.aspx?ajcode=r_ica_4440_2010&amp;arts=34"</w:instrText>
      </w:r>
      <w:r>
        <w:fldChar w:fldCharType="separate"/>
      </w:r>
      <w:r>
        <w:rPr>
          <w:rFonts w:hAnsi="Arial"/>
          <w:rFonts w:ascii="Arial"/>
          <w:sz w:val="24"/>
          <w:u w:val="single"/>
          <w:color w:val="black"/>
        </w:rPr>
        <w:t>34</w:t>
      </w:r>
      <w:r>
        <w:fldChar w:fldCharType="end"/>
      </w:r>
      <w:r>
        <w:rPr>
          <w:rFonts w:hAnsi="Arial"/>
          <w:rFonts w:ascii="Arial"/>
          <w:sz w:val="24"/>
          <w:u w:val="none"/>
          <w:color w:val="black"/>
        </w:rPr>
        <w:t xml:space="preserve"> de la Resolución 4440 de 2010. Consultar las resoluciones posteriores que actualizan estas tarifas en el Resumen de Notas de Vigencia&gt;</w:t>
      </w:r>
    </w:p>
    <w:p>
      <w:pPr>
        <w:jc w:val="both"/>
      </w:pPr>
      <w:rPr>
        <w:color w:val="black"/>
      </w:rPr>
    </w:p>
    <w:p>
      <w:pPr>
        <w:jc w:val="both"/>
      </w:pPr>
      <w:r>
        <w:rPr>
          <w:rFonts w:hAnsi="Arial"/>
          <w:rFonts w:ascii="Arial"/>
          <w:sz w:val="24"/>
          <w:color w:val="black"/>
        </w:rPr>
        <w:t xml:space="preserve">&lt;El texto original del Acuerdo 15 de 2007, es el siguiente:&gt;</w:t>
      </w:r>
    </w:p>
    <w:p>
      <w:pPr>
        <w:jc w:val="both"/>
      </w:pPr>
      <w:rPr>
        <w:sz w:val="24"/>
        <w:color w:val="black"/>
      </w:rPr>
    </w:p>
    <w:p>
      <w:pPr>
        <w:jc w:val="both"/>
      </w:pPr>
      <w:r>
        <w:rPr>
          <w:rFonts w:hAnsi="Arial"/>
          <w:rFonts w:ascii="Arial"/>
          <w:sz w:val="24"/>
          <w:color w:val="black"/>
        </w:rPr>
        <w:t xml:space="preserve">Las tarifas para los servicios de inspección fitosanitaria a la </w:t>
      </w:r>
      <w:r>
        <w:rPr>
          <w:rFonts w:hAnsi="Arial"/>
          <w:rFonts w:ascii="Arial"/>
          <w:sz w:val="24"/>
          <w:u w:val="single"/>
          <w:color w:val="black"/>
        </w:rPr>
        <w:t xml:space="preserve">madera </w:t>
      </w:r>
      <w:r>
        <w:rPr>
          <w:rFonts w:hAnsi="Arial"/>
          <w:rFonts w:ascii="Arial"/>
          <w:sz w:val="24"/>
          <w:u w:val="none"/>
          <w:color w:val="black"/>
        </w:rPr>
        <w:t xml:space="preserve">que proceda de la zona Amazónica del </w:t>
      </w:r>
      <w:r>
        <w:rPr>
          <w:rFonts w:hAnsi="Arial"/>
          <w:rFonts w:ascii="Arial"/>
          <w:sz w:val="24"/>
          <w:b/>
          <w:u w:val="none"/>
          <w:color w:val="black"/>
        </w:rPr>
        <w:t xml:space="preserve">Brasil y Perú </w:t>
      </w:r>
      <w:r>
        <w:rPr>
          <w:rFonts w:hAnsi="Arial"/>
          <w:rFonts w:ascii="Arial"/>
          <w:sz w:val="24"/>
          <w:u w:val="none"/>
          <w:color w:val="black"/>
        </w:rPr>
        <w:t xml:space="preserve">e ingresen al </w:t>
      </w:r>
      <w:r>
        <w:rPr>
          <w:rFonts w:hAnsi="Arial"/>
          <w:rFonts w:ascii="Arial"/>
          <w:sz w:val="24"/>
          <w:b/>
          <w:u w:val="none"/>
          <w:color w:val="black"/>
        </w:rPr>
        <w:t xml:space="preserve">departamento del Amazonas</w:t>
      </w:r>
      <w:r>
        <w:rPr>
          <w:rFonts w:hAnsi="Arial"/>
          <w:rFonts w:ascii="Arial"/>
          <w:sz w:val="24"/>
          <w:u w:val="none"/>
          <w:color w:val="black"/>
        </w:rPr>
        <w:t xml:space="preserve">, serán:</w:t>
      </w:r>
    </w:p>
    <w:tbl>
      <w:tblGrid>
        <w:gridCol w:w="4360"/>
        <w:gridCol w:w="1100"/>
      </w:tblGrid>
      <w:tblPr>
        <w:tblW w:w="5461" w:type="dxa"/>
        <w:tblBorders/>
      </w:tblPr>
      <w:tr>
        <w:trPr/>
        <w:tc>
          <w:tcPr>
            <w:tcW w:w="4368" w:type="dxa"/>
            <w:tcMar/>
            <w:tcBorders/>
          </w:tcPr>
          <w:p>
            <w:pPr>
              <w:jc w:val="center"/>
            </w:pPr>
            <w:r>
              <w:rPr>
                <w:rFonts w:hAnsi="Arial"/>
                <w:rFonts w:ascii="Arial"/>
                <w:sz w:val="24"/>
                <w:b/>
                <w:color w:val="black"/>
              </w:rPr>
              <w:t>CONCEPTO</w:t>
            </w:r>
          </w:p>
        </w:tc>
        <w:tc>
          <w:tcPr>
            <w:tcW w:w="1093" w:type="dxa"/>
            <w:tcMar/>
            <w:tcBorders/>
          </w:tcPr>
          <w:p>
            <w:pPr>
              <w:jc w:val="center"/>
            </w:pPr>
            <w:r>
              <w:rPr>
                <w:rFonts w:hAnsi="Arial"/>
                <w:rFonts w:ascii="Arial"/>
                <w:sz w:val="24"/>
                <w:b/>
                <w:color w:val="black"/>
              </w:rPr>
              <w:t>TARIFA</w:t>
            </w:r>
            <w:r>
              <w:rPr>
                <w:rFonts w:hAnsi="Arial"/>
                <w:rFonts w:ascii="Arial"/>
                <w:sz w:val="24"/>
                <w:color w:val="black"/>
              </w:rPr>
              <w:t/>
              <w:br w:type="textWrapping"/>
              <w:t/>
            </w:r>
            <w:r>
              <w:rPr>
                <w:rFonts w:hAnsi="Arial"/>
                <w:rFonts w:ascii="Arial"/>
                <w:sz w:val="24"/>
                <w:b/>
                <w:color w:val="black"/>
              </w:rPr>
              <w:t>($)</w:t>
            </w:r>
          </w:p>
        </w:tc>
      </w:tr>
      <w:tr>
        <w:trPr/>
        <w:tc>
          <w:tcPr>
            <w:tcW w:w="4368" w:type="dxa"/>
            <w:tcMar/>
            <w:tcBorders/>
          </w:tcPr>
          <w:p>
            <w:pPr/>
            <w:r>
              <w:rPr>
                <w:rFonts w:hAnsi="Arial"/>
                <w:rFonts w:ascii="Arial"/>
                <w:sz w:val="24"/>
                <w:b/>
                <w:color w:val="black"/>
              </w:rPr>
              <w:t>575</w:t>
            </w:r>
            <w:r>
              <w:rPr>
                <w:rFonts w:hAnsi="Arial"/>
                <w:rFonts w:ascii="Arial"/>
                <w:sz w:val="24"/>
                <w:color w:val="black"/>
              </w:rPr>
              <w:t xml:space="preserve">. Hasta 10 docenas</w:t>
            </w:r>
          </w:p>
        </w:tc>
        <w:tc>
          <w:tcPr>
            <w:tcW w:w="1093" w:type="dxa"/>
            <w:tcMar/>
            <w:tcBorders/>
          </w:tcPr>
          <w:p>
            <w:pPr>
              <w:jc w:val="right"/>
            </w:pPr>
            <w:r>
              <w:rPr>
                <w:rFonts w:hAnsi="Arial"/>
                <w:rFonts w:ascii="Arial"/>
                <w:sz w:val="24"/>
                <w:color w:val="black"/>
              </w:rPr>
              <w:t>0</w:t>
            </w:r>
          </w:p>
        </w:tc>
      </w:tr>
      <w:tr>
        <w:trPr/>
        <w:tc>
          <w:tcPr>
            <w:tcW w:w="4368" w:type="dxa"/>
            <w:tcMar/>
            <w:tcBorders/>
          </w:tcPr>
          <w:p>
            <w:pPr/>
            <w:r>
              <w:rPr>
                <w:rFonts w:hAnsi="Arial"/>
                <w:rFonts w:ascii="Arial"/>
                <w:sz w:val="24"/>
                <w:b/>
                <w:color w:val="black"/>
              </w:rPr>
              <w:t>576</w:t>
            </w:r>
            <w:r>
              <w:rPr>
                <w:rFonts w:hAnsi="Arial"/>
                <w:rFonts w:ascii="Arial"/>
                <w:sz w:val="24"/>
                <w:color w:val="black"/>
              </w:rPr>
              <w:t xml:space="preserve">. De más de 10 hasta 50 docenas</w:t>
            </w:r>
          </w:p>
        </w:tc>
        <w:tc>
          <w:tcPr>
            <w:tcW w:w="1093" w:type="dxa"/>
            <w:tcMar/>
            <w:tcBorders/>
          </w:tcPr>
          <w:p>
            <w:pPr>
              <w:jc w:val="right"/>
            </w:pPr>
            <w:r>
              <w:rPr>
                <w:rFonts w:hAnsi="Arial"/>
                <w:rFonts w:ascii="Arial"/>
                <w:sz w:val="24"/>
                <w:color w:val="black"/>
              </w:rPr>
              <w:t>12.100</w:t>
            </w:r>
          </w:p>
        </w:tc>
      </w:tr>
      <w:tr>
        <w:trPr/>
        <w:tc>
          <w:tcPr>
            <w:tcW w:w="4368" w:type="dxa"/>
            <w:tcMar/>
            <w:tcBorders/>
          </w:tcPr>
          <w:p>
            <w:pPr/>
            <w:r>
              <w:rPr>
                <w:rFonts w:hAnsi="Arial"/>
                <w:rFonts w:ascii="Arial"/>
                <w:sz w:val="24"/>
                <w:b/>
                <w:color w:val="black"/>
              </w:rPr>
              <w:t>577</w:t>
            </w:r>
            <w:r>
              <w:rPr>
                <w:rFonts w:hAnsi="Arial"/>
                <w:rFonts w:ascii="Arial"/>
                <w:sz w:val="24"/>
                <w:color w:val="black"/>
              </w:rPr>
              <w:t xml:space="preserve">. De más de 50 hasta 100 docenas</w:t>
            </w:r>
          </w:p>
        </w:tc>
        <w:tc>
          <w:tcPr>
            <w:tcW w:w="1093" w:type="dxa"/>
            <w:tcMar/>
            <w:tcBorders/>
          </w:tcPr>
          <w:p>
            <w:pPr>
              <w:jc w:val="right"/>
            </w:pPr>
            <w:r>
              <w:rPr>
                <w:rFonts w:hAnsi="Arial"/>
                <w:rFonts w:ascii="Arial"/>
                <w:sz w:val="24"/>
                <w:color w:val="black"/>
              </w:rPr>
              <w:t>18.000</w:t>
            </w:r>
          </w:p>
        </w:tc>
      </w:tr>
      <w:tr>
        <w:trPr/>
        <w:tc>
          <w:tcPr>
            <w:tcW w:w="4368" w:type="dxa"/>
            <w:tcMar/>
            <w:tcBorders/>
          </w:tcPr>
          <w:p>
            <w:pPr/>
            <w:r>
              <w:rPr>
                <w:rFonts w:hAnsi="Arial"/>
                <w:rFonts w:ascii="Arial"/>
                <w:sz w:val="24"/>
                <w:b/>
                <w:color w:val="black"/>
              </w:rPr>
              <w:t>578</w:t>
            </w:r>
            <w:r>
              <w:rPr>
                <w:rFonts w:hAnsi="Arial"/>
                <w:rFonts w:ascii="Arial"/>
                <w:sz w:val="24"/>
                <w:color w:val="black"/>
              </w:rPr>
              <w:t xml:space="preserve">. De más de 100 hasta 150 docenas</w:t>
            </w:r>
          </w:p>
        </w:tc>
        <w:tc>
          <w:tcPr>
            <w:tcW w:w="1093" w:type="dxa"/>
            <w:tcMar/>
            <w:tcBorders/>
          </w:tcPr>
          <w:p>
            <w:pPr>
              <w:jc w:val="right"/>
            </w:pPr>
            <w:r>
              <w:rPr>
                <w:rFonts w:hAnsi="Arial"/>
                <w:rFonts w:ascii="Arial"/>
                <w:sz w:val="24"/>
                <w:color w:val="black"/>
              </w:rPr>
              <w:t>21.000</w:t>
            </w:r>
          </w:p>
        </w:tc>
      </w:tr>
      <w:tr>
        <w:trPr/>
        <w:tc>
          <w:tcPr>
            <w:tcW w:w="4368" w:type="dxa"/>
            <w:tcMar/>
            <w:tcBorders/>
          </w:tcPr>
          <w:p>
            <w:pPr/>
            <w:r>
              <w:rPr>
                <w:rFonts w:hAnsi="Arial"/>
                <w:rFonts w:ascii="Arial"/>
                <w:sz w:val="24"/>
                <w:b/>
                <w:color w:val="black"/>
              </w:rPr>
              <w:t>579</w:t>
            </w:r>
            <w:r>
              <w:rPr>
                <w:rFonts w:hAnsi="Arial"/>
                <w:rFonts w:ascii="Arial"/>
                <w:sz w:val="24"/>
                <w:color w:val="black"/>
              </w:rPr>
              <w:t xml:space="preserve">. De más de 150 hasta 200 docenas</w:t>
            </w:r>
          </w:p>
        </w:tc>
        <w:tc>
          <w:tcPr>
            <w:tcW w:w="1093" w:type="dxa"/>
            <w:tcMar/>
            <w:tcBorders/>
          </w:tcPr>
          <w:p>
            <w:pPr>
              <w:jc w:val="right"/>
            </w:pPr>
            <w:r>
              <w:rPr>
                <w:rFonts w:hAnsi="Arial"/>
                <w:rFonts w:ascii="Arial"/>
                <w:sz w:val="24"/>
                <w:color w:val="black"/>
              </w:rPr>
              <w:t>24.000</w:t>
            </w:r>
          </w:p>
        </w:tc>
      </w:tr>
      <w:tr>
        <w:trPr/>
        <w:tc>
          <w:tcPr>
            <w:tcW w:w="4368" w:type="dxa"/>
            <w:tcMar/>
            <w:tcBorders/>
          </w:tcPr>
          <w:p>
            <w:pPr/>
            <w:r>
              <w:rPr>
                <w:rFonts w:hAnsi="Arial"/>
                <w:rFonts w:ascii="Arial"/>
                <w:sz w:val="24"/>
                <w:b/>
                <w:color w:val="black"/>
              </w:rPr>
              <w:t>580</w:t>
            </w:r>
            <w:r>
              <w:rPr>
                <w:rFonts w:hAnsi="Arial"/>
                <w:rFonts w:ascii="Arial"/>
                <w:sz w:val="24"/>
                <w:color w:val="black"/>
              </w:rPr>
              <w:t xml:space="preserve">. De más de 200 hasta 250 docenas</w:t>
            </w:r>
          </w:p>
        </w:tc>
        <w:tc>
          <w:tcPr>
            <w:tcW w:w="1093" w:type="dxa"/>
            <w:tcMar/>
            <w:tcBorders/>
          </w:tcPr>
          <w:p>
            <w:pPr>
              <w:jc w:val="right"/>
            </w:pPr>
            <w:r>
              <w:rPr>
                <w:rFonts w:hAnsi="Arial"/>
                <w:rFonts w:ascii="Arial"/>
                <w:sz w:val="24"/>
                <w:color w:val="black"/>
              </w:rPr>
              <w:t>27.000</w:t>
            </w:r>
          </w:p>
        </w:tc>
      </w:tr>
      <w:tr>
        <w:trPr/>
        <w:tc>
          <w:tcPr>
            <w:tcW w:w="4368" w:type="dxa"/>
            <w:tcMar/>
            <w:tcBorders/>
          </w:tcPr>
          <w:p>
            <w:pPr/>
            <w:r>
              <w:rPr>
                <w:rFonts w:hAnsi="Arial"/>
                <w:rFonts w:ascii="Arial"/>
                <w:sz w:val="24"/>
                <w:b/>
                <w:color w:val="black"/>
              </w:rPr>
              <w:t>581</w:t>
            </w:r>
            <w:r>
              <w:rPr>
                <w:rFonts w:hAnsi="Arial"/>
                <w:rFonts w:ascii="Arial"/>
                <w:sz w:val="24"/>
                <w:color w:val="black"/>
              </w:rPr>
              <w:t xml:space="preserve">. De más de 250 hasta 300 docenas</w:t>
            </w:r>
          </w:p>
        </w:tc>
        <w:tc>
          <w:tcPr>
            <w:tcW w:w="1093" w:type="dxa"/>
            <w:tcMar/>
            <w:tcBorders/>
          </w:tcPr>
          <w:p>
            <w:pPr>
              <w:jc w:val="right"/>
            </w:pPr>
            <w:r>
              <w:rPr>
                <w:rFonts w:hAnsi="Arial"/>
                <w:rFonts w:ascii="Arial"/>
                <w:sz w:val="24"/>
                <w:color w:val="black"/>
              </w:rPr>
              <w:t>31.000</w:t>
            </w:r>
          </w:p>
        </w:tc>
      </w:tr>
      <w:tr>
        <w:trPr/>
        <w:tc>
          <w:tcPr>
            <w:tcW w:w="4368" w:type="dxa"/>
            <w:tcMar/>
            <w:tcBorders/>
          </w:tcPr>
          <w:p>
            <w:pPr/>
            <w:r>
              <w:rPr>
                <w:rFonts w:hAnsi="Arial"/>
                <w:rFonts w:ascii="Arial"/>
                <w:sz w:val="24"/>
                <w:b/>
                <w:color w:val="black"/>
              </w:rPr>
              <w:t>582</w:t>
            </w:r>
            <w:r>
              <w:rPr>
                <w:rFonts w:hAnsi="Arial"/>
                <w:rFonts w:ascii="Arial"/>
                <w:sz w:val="24"/>
                <w:color w:val="black"/>
              </w:rPr>
              <w:t xml:space="preserve">. De más de 300 hasta 400 docenas</w:t>
            </w:r>
          </w:p>
        </w:tc>
        <w:tc>
          <w:tcPr>
            <w:tcW w:w="1093" w:type="dxa"/>
            <w:tcMar/>
            <w:tcBorders/>
          </w:tcPr>
          <w:p>
            <w:pPr>
              <w:jc w:val="right"/>
            </w:pPr>
            <w:r>
              <w:rPr>
                <w:rFonts w:hAnsi="Arial"/>
                <w:rFonts w:ascii="Arial"/>
                <w:sz w:val="24"/>
                <w:color w:val="black"/>
              </w:rPr>
              <w:t>34.000</w:t>
            </w:r>
          </w:p>
        </w:tc>
      </w:tr>
      <w:tr>
        <w:trPr/>
        <w:tc>
          <w:tcPr>
            <w:tcW w:w="4368" w:type="dxa"/>
            <w:tcMar/>
            <w:tcBorders/>
          </w:tcPr>
          <w:p>
            <w:pPr/>
            <w:r>
              <w:rPr>
                <w:rFonts w:hAnsi="Arial"/>
                <w:rFonts w:ascii="Arial"/>
                <w:sz w:val="24"/>
                <w:b/>
                <w:color w:val="black"/>
              </w:rPr>
              <w:t>583</w:t>
            </w:r>
            <w:r>
              <w:rPr>
                <w:rFonts w:hAnsi="Arial"/>
                <w:rFonts w:ascii="Arial"/>
                <w:sz w:val="24"/>
                <w:color w:val="black"/>
              </w:rPr>
              <w:t xml:space="preserve">. De más de 400 docenas</w:t>
            </w:r>
          </w:p>
        </w:tc>
        <w:tc>
          <w:tcPr>
            <w:tcW w:w="1093" w:type="dxa"/>
            <w:tcMar/>
            <w:tcBorders/>
          </w:tcPr>
          <w:p>
            <w:pPr>
              <w:jc w:val="right"/>
            </w:pPr>
            <w:r>
              <w:rPr>
                <w:rFonts w:hAnsi="Arial"/>
                <w:rFonts w:ascii="Arial"/>
                <w:sz w:val="24"/>
                <w:color w:val="black"/>
              </w:rPr>
              <w:t>37.000</w:t>
            </w:r>
          </w:p>
        </w:tc>
      </w:tr>
    </w:tbl>
    <w:p>
      <w:pPr>
        <w:jc w:val="both"/>
      </w:pPr>
      <w:rPr>
        <w:sz w:val="24"/>
        <w:color w:val="black"/>
      </w:rPr>
    </w:p>
    <w:p>
      <w:pPr>
        <w:jc w:val="center"/>
        <w:outlineLvl w:val="1"/>
      </w:pPr>
      <w:r>
        <w:rPr>
          <w:rFonts w:hAnsi="Arial"/>
          <w:rFonts w:ascii="Arial"/>
          <w:sz w:val="24"/>
          <w:vanish/>
          <w:color w:val="black"/>
        </w:rPr>
        <w:t>&amp;$</w:t>
      </w:r>
      <w:bookmarkStart w:id="21936" w:name="CAPITULO XXVI"/>
      <w:r>
        <w:rPr>
          <w:rFonts w:hAnsi="Arial"/>
          <w:rFonts w:ascii="Arial"/>
          <w:sz w:val="24"/>
          <w:color w:val="navy"/>
        </w:rPr>
        <w:t xml:space="preserve">CAPITULO XXVI. </w:t>
      </w:r>
    </w:p>
    <w:p>
      <w:pPr>
        <w:jc w:val="center"/>
        <w:outlineLvl w:val="1"/>
      </w:pPr>
      <w:r>
        <w:rPr>
          <w:rFonts w:hAnsi="Arial"/>
          <w:rFonts w:ascii="Arial"/>
          <w:sz w:val="24"/>
          <w:color w:val="navy"/>
        </w:rPr>
        <w:t xml:space="preserve">SEGUIMIENTO FITOSANITARIO POSENTRADA DEL MATERIAL VEGETAL DE PROPAGACIÓN ASEXUAL Y SEXUAL QUE SE IMPORTE.</w:t>
      </w:r>
      <w:bookmarkEnd w:id="21936"/>
      <w:r>
        <w:rPr>
          <w:rFonts w:hAnsi="Arial"/>
          <w:rFonts w:ascii="Arial"/>
          <w:sz w:val="24"/>
          <w:b/>
          <w:color w:val="black"/>
        </w:rPr>
        <w:t xml:space="preserve"> </w:t>
      </w:r>
    </w:p>
    <w:p>
      <w:pPr>
        <w:jc w:val="both"/>
        <w:outlineLvl w:val="1"/>
      </w:pPr>
      <w:rPr>
        <w:sz w:val="24"/>
        <w:b/>
        <w:color w:val="black"/>
      </w:rPr>
    </w:p>
    <w:p>
      <w:pPr>
        <w:jc w:val="both"/>
        <w:outlineLvl w:val="1"/>
      </w:pPr>
      <w:r>
        <w:rPr>
          <w:rFonts w:hAnsi="Arial"/>
          <w:rFonts w:ascii="Arial"/>
          <w:sz w:val="24"/>
          <w:vanish/>
          <w:color w:val="black"/>
        </w:rPr>
        <w:t>&amp;$</w:t>
      </w:r>
      <w:bookmarkStart w:id="21937" w:name="44"/>
      <w:r>
        <w:rPr>
          <w:rFonts w:hAnsi="Arial"/>
          <w:rFonts w:ascii="Arial"/>
          <w:sz w:val="24"/>
          <w:color w:val="navy"/>
        </w:rPr>
        <w:t xml:space="preserve">ARTÍCULO 44.</w:t>
      </w:r>
      <w:bookmarkEnd w:id="21937"/>
      <w:r>
        <w:rPr>
          <w:rFonts w:hAnsi="Arial"/>
          <w:rFonts w:ascii="Arial"/>
          <w:sz w:val="24"/>
          <w:color w:val="black"/>
        </w:rPr>
        <w:t xml:space="preserve"> &lt;Tarifas actualizadas por el artículo </w:t>
      </w:r>
      <w:r>
        <w:fldChar w:fldCharType="begin"/>
      </w:r>
      <w:r>
        <w:instrText>HYPERLINK "http://www.redjurista.com/document.aspx?ajcode=r_ica_4440_2010&amp;arts=35"</w:instrText>
      </w:r>
      <w:r>
        <w:fldChar w:fldCharType="separate"/>
      </w:r>
      <w:r>
        <w:rPr>
          <w:rFonts w:hAnsi="Arial"/>
          <w:rFonts w:ascii="Arial"/>
          <w:sz w:val="24"/>
          <w:u w:val="single"/>
          <w:color w:val="black"/>
        </w:rPr>
        <w:t>35</w:t>
      </w:r>
      <w:r>
        <w:fldChar w:fldCharType="end"/>
      </w:r>
      <w:r>
        <w:rPr>
          <w:rFonts w:hAnsi="Arial"/>
          <w:rFonts w:ascii="Arial"/>
          <w:sz w:val="24"/>
          <w:u w:val="none"/>
          <w:color w:val="black"/>
        </w:rPr>
        <w:t xml:space="preserve"> de la Resolución 4440 de 2010. Ver artículo </w:t>
      </w:r>
      <w:r>
        <w:fldChar w:fldCharType="begin"/>
      </w:r>
      <w:r>
        <w:instrText>HYPERLINK "http://www.redjurista.com/document.aspx?ajcode=r_ica_4440_2010&amp;arts=35"</w:instrText>
      </w:r>
      <w:r>
        <w:fldChar w:fldCharType="separate"/>
      </w:r>
      <w:r>
        <w:rPr>
          <w:rFonts w:hAnsi="Arial"/>
          <w:rFonts w:ascii="Arial"/>
          <w:sz w:val="24"/>
          <w:u w:val="single"/>
          <w:color w:val="black"/>
        </w:rPr>
        <w:t>35</w:t>
      </w:r>
      <w:r>
        <w:fldChar w:fldCharType="end"/>
      </w:r>
      <w:r>
        <w:rPr>
          <w:rFonts w:hAnsi="Arial"/>
          <w:rFonts w:ascii="Arial"/>
          <w:sz w:val="24"/>
          <w:u w:val="none"/>
          <w:color w:val="black"/>
        </w:rPr>
        <w:t xml:space="preserve"> de la Resolución 4440 de 2010. Consultar las resoluciones posteriores que actualizan estas tarifas en el Resumen de Notas de Vigencia&gt;</w:t>
      </w:r>
    </w:p>
    <w:p>
      <w:pPr>
        <w:jc w:val="both"/>
      </w:pPr>
      <w:rPr>
        <w:color w:val="black"/>
      </w:rPr>
    </w:p>
    <w:p>
      <w:pPr>
        <w:jc w:val="both"/>
      </w:pPr>
      <w:r>
        <w:rPr>
          <w:rFonts w:hAnsi="Arial"/>
          <w:rFonts w:ascii="Arial"/>
          <w:sz w:val="24"/>
          <w:color w:val="black"/>
        </w:rPr>
        <w:t xml:space="preserve">&lt;El texto original del Acuerdo 15 de 2007, es el siguiente:&gt;</w:t>
      </w:r>
    </w:p>
    <w:p>
      <w:pPr>
        <w:jc w:val="both"/>
      </w:pPr>
      <w:rPr>
        <w:sz w:val="24"/>
        <w:color w:val="black"/>
      </w:rPr>
    </w:p>
    <w:p>
      <w:pPr>
        <w:jc w:val="both"/>
      </w:pPr>
      <w:r>
        <w:rPr>
          <w:rFonts w:hAnsi="Arial"/>
          <w:rFonts w:ascii="Arial"/>
          <w:sz w:val="24"/>
          <w:color w:val="black"/>
        </w:rPr>
        <w:t xml:space="preserve">Las tarifas para los siguientes servicios, de seguimiento fitosanitario posentrada al material vegetal de propagación </w:t>
      </w:r>
      <w:r>
        <w:rPr>
          <w:rFonts w:hAnsi="Arial"/>
          <w:rFonts w:ascii="Arial"/>
          <w:sz w:val="24"/>
          <w:u w:val="single"/>
          <w:color w:val="black"/>
        </w:rPr>
        <w:t xml:space="preserve">asexual y sexual que se importe</w:t>
      </w:r>
      <w:r>
        <w:rPr>
          <w:rFonts w:hAnsi="Arial"/>
          <w:rFonts w:ascii="Arial"/>
          <w:sz w:val="24"/>
          <w:u w:val="none"/>
          <w:color w:val="black"/>
        </w:rPr>
        <w:t xml:space="preserve">, serán:</w:t>
      </w:r>
    </w:p>
    <w:tbl>
      <w:tblGrid>
        <w:gridCol w:w="4240"/>
        <w:gridCol w:w="1080"/>
      </w:tblGrid>
      <w:tblPr>
        <w:tblW w:w="5327" w:type="dxa"/>
        <w:tblBorders/>
      </w:tblPr>
      <w:tr>
        <w:trPr/>
        <w:tc>
          <w:tcPr>
            <w:tcW w:w="4240" w:type="dxa"/>
            <w:tcMar/>
            <w:tcBorders/>
          </w:tcPr>
          <w:p>
            <w:pPr>
              <w:jc w:val="center"/>
            </w:pPr>
            <w:r>
              <w:rPr>
                <w:rFonts w:hAnsi="Arial"/>
                <w:rFonts w:ascii="Arial"/>
                <w:sz w:val="24"/>
                <w:b/>
                <w:color w:val="black"/>
              </w:rPr>
              <w:t>CONCEPTO</w:t>
            </w:r>
          </w:p>
        </w:tc>
        <w:tc>
          <w:tcPr>
            <w:tcW w:w="1087" w:type="dxa"/>
            <w:tcMar/>
            <w:tcBorders/>
          </w:tcPr>
          <w:p>
            <w:pPr>
              <w:jc w:val="center"/>
            </w:pPr>
            <w:r>
              <w:rPr>
                <w:rFonts w:hAnsi="Arial"/>
                <w:rFonts w:ascii="Arial"/>
                <w:sz w:val="24"/>
                <w:b/>
                <w:color w:val="black"/>
              </w:rPr>
              <w:t>TARIFA</w:t>
            </w:r>
            <w:r>
              <w:rPr>
                <w:rFonts w:hAnsi="Arial"/>
                <w:rFonts w:ascii="Arial"/>
                <w:sz w:val="24"/>
                <w:color w:val="black"/>
              </w:rPr>
              <w:t/>
              <w:br w:type="textWrapping"/>
              <w:t/>
            </w:r>
            <w:r>
              <w:rPr>
                <w:rFonts w:hAnsi="Arial"/>
                <w:rFonts w:ascii="Arial"/>
                <w:sz w:val="24"/>
                <w:b/>
                <w:color w:val="black"/>
              </w:rPr>
              <w:t>($)</w:t>
            </w:r>
          </w:p>
        </w:tc>
      </w:tr>
      <w:tr>
        <w:trPr/>
        <w:tc>
          <w:tcPr>
            <w:tcW w:w="4240" w:type="dxa"/>
            <w:tcMar/>
            <w:tcBorders/>
          </w:tcPr>
          <w:p>
            <w:pPr>
              <w:jc w:val="both"/>
            </w:pPr>
            <w:r>
              <w:rPr>
                <w:rFonts w:hAnsi="Arial"/>
                <w:rFonts w:ascii="Arial"/>
                <w:sz w:val="24"/>
                <w:b/>
                <w:color w:val="black"/>
              </w:rPr>
              <w:t>584</w:t>
            </w:r>
            <w:r>
              <w:rPr>
                <w:rFonts w:hAnsi="Arial"/>
                <w:rFonts w:ascii="Arial"/>
                <w:sz w:val="24"/>
                <w:color w:val="black"/>
              </w:rPr>
              <w:t xml:space="preserve">. Hasta 80 kg</w:t>
            </w:r>
          </w:p>
        </w:tc>
        <w:tc>
          <w:tcPr>
            <w:tcW w:w="1087" w:type="dxa"/>
            <w:tcMar/>
            <w:tcBorders/>
          </w:tcPr>
          <w:p>
            <w:pPr>
              <w:jc w:val="right"/>
            </w:pPr>
            <w:r>
              <w:rPr>
                <w:rFonts w:hAnsi="Arial"/>
                <w:rFonts w:ascii="Arial"/>
                <w:sz w:val="24"/>
                <w:color w:val="black"/>
              </w:rPr>
              <w:t>73.000</w:t>
            </w:r>
          </w:p>
        </w:tc>
      </w:tr>
      <w:tr>
        <w:trPr/>
        <w:tc>
          <w:tcPr>
            <w:tcW w:w="4240" w:type="dxa"/>
            <w:tcMar/>
            <w:tcBorders/>
          </w:tcPr>
          <w:p>
            <w:pPr>
              <w:jc w:val="both"/>
            </w:pPr>
            <w:r>
              <w:rPr>
                <w:rFonts w:hAnsi="Arial"/>
                <w:rFonts w:ascii="Arial"/>
                <w:sz w:val="24"/>
                <w:b/>
                <w:color w:val="black"/>
              </w:rPr>
              <w:t>585</w:t>
            </w:r>
            <w:r>
              <w:rPr>
                <w:rFonts w:hAnsi="Arial"/>
                <w:rFonts w:ascii="Arial"/>
                <w:sz w:val="24"/>
                <w:color w:val="black"/>
              </w:rPr>
              <w:t xml:space="preserve">. De más de 80 kg hasta 200 kg</w:t>
            </w:r>
          </w:p>
        </w:tc>
        <w:tc>
          <w:tcPr>
            <w:tcW w:w="1087" w:type="dxa"/>
            <w:tcMar/>
            <w:tcBorders/>
          </w:tcPr>
          <w:p>
            <w:pPr>
              <w:jc w:val="right"/>
            </w:pPr>
            <w:r>
              <w:rPr>
                <w:rFonts w:hAnsi="Arial"/>
                <w:rFonts w:ascii="Arial"/>
                <w:sz w:val="24"/>
                <w:color w:val="black"/>
              </w:rPr>
              <w:t>181.000</w:t>
            </w:r>
          </w:p>
        </w:tc>
      </w:tr>
      <w:tr>
        <w:trPr/>
        <w:tc>
          <w:tcPr>
            <w:tcW w:w="4240" w:type="dxa"/>
            <w:tcMar/>
            <w:tcBorders/>
          </w:tcPr>
          <w:p>
            <w:pPr>
              <w:jc w:val="both"/>
            </w:pPr>
            <w:r>
              <w:rPr>
                <w:rFonts w:hAnsi="Arial"/>
                <w:rFonts w:ascii="Arial"/>
                <w:sz w:val="24"/>
                <w:b/>
                <w:color w:val="black"/>
              </w:rPr>
              <w:t>586</w:t>
            </w:r>
            <w:r>
              <w:rPr>
                <w:rFonts w:hAnsi="Arial"/>
                <w:rFonts w:ascii="Arial"/>
                <w:sz w:val="24"/>
                <w:color w:val="black"/>
              </w:rPr>
              <w:t xml:space="preserve">. De más de 200 kg hasta 500 kg</w:t>
            </w:r>
          </w:p>
        </w:tc>
        <w:tc>
          <w:tcPr>
            <w:tcW w:w="1087" w:type="dxa"/>
            <w:tcMar/>
            <w:tcBorders/>
          </w:tcPr>
          <w:p>
            <w:pPr>
              <w:jc w:val="right"/>
            </w:pPr>
            <w:r>
              <w:rPr>
                <w:rFonts w:hAnsi="Arial"/>
                <w:rFonts w:ascii="Arial"/>
                <w:sz w:val="24"/>
                <w:color w:val="black"/>
              </w:rPr>
              <w:t>222.000</w:t>
            </w:r>
          </w:p>
        </w:tc>
      </w:tr>
      <w:tr>
        <w:trPr/>
        <w:tc>
          <w:tcPr>
            <w:tcW w:w="4240" w:type="dxa"/>
            <w:tcMar/>
            <w:tcBorders/>
          </w:tcPr>
          <w:p>
            <w:pPr>
              <w:jc w:val="both"/>
            </w:pPr>
            <w:r>
              <w:rPr>
                <w:rFonts w:hAnsi="Arial"/>
                <w:rFonts w:ascii="Arial"/>
                <w:sz w:val="24"/>
                <w:b/>
                <w:color w:val="black"/>
              </w:rPr>
              <w:t>587</w:t>
            </w:r>
            <w:r>
              <w:rPr>
                <w:rFonts w:hAnsi="Arial"/>
                <w:rFonts w:ascii="Arial"/>
                <w:sz w:val="24"/>
                <w:color w:val="black"/>
              </w:rPr>
              <w:t xml:space="preserve">. De más de 500 kg hasta 1.000 kg</w:t>
            </w:r>
          </w:p>
        </w:tc>
        <w:tc>
          <w:tcPr>
            <w:tcW w:w="1087" w:type="dxa"/>
            <w:tcMar/>
            <w:tcBorders/>
          </w:tcPr>
          <w:p>
            <w:pPr>
              <w:jc w:val="right"/>
            </w:pPr>
            <w:r>
              <w:rPr>
                <w:rFonts w:hAnsi="Arial"/>
                <w:rFonts w:ascii="Arial"/>
                <w:sz w:val="24"/>
                <w:color w:val="black"/>
              </w:rPr>
              <w:t>288.000</w:t>
            </w:r>
          </w:p>
        </w:tc>
      </w:tr>
      <w:tr>
        <w:trPr/>
        <w:tc>
          <w:tcPr>
            <w:tcW w:w="4240" w:type="dxa"/>
            <w:tcMar/>
            <w:tcBorders/>
          </w:tcPr>
          <w:p>
            <w:pPr>
              <w:jc w:val="both"/>
            </w:pPr>
            <w:r>
              <w:rPr>
                <w:rFonts w:hAnsi="Arial"/>
                <w:rFonts w:ascii="Arial"/>
                <w:sz w:val="24"/>
                <w:b/>
                <w:color w:val="black"/>
              </w:rPr>
              <w:t>588</w:t>
            </w:r>
            <w:r>
              <w:rPr>
                <w:rFonts w:hAnsi="Arial"/>
                <w:rFonts w:ascii="Arial"/>
                <w:sz w:val="24"/>
                <w:color w:val="black"/>
              </w:rPr>
              <w:t xml:space="preserve">. De más de 1.000 kg</w:t>
            </w:r>
          </w:p>
        </w:tc>
        <w:tc>
          <w:tcPr>
            <w:tcW w:w="1087" w:type="dxa"/>
            <w:tcMar/>
            <w:tcBorders/>
          </w:tcPr>
          <w:p>
            <w:pPr>
              <w:jc w:val="right"/>
            </w:pPr>
            <w:r>
              <w:rPr>
                <w:rFonts w:hAnsi="Arial"/>
                <w:rFonts w:ascii="Arial"/>
                <w:sz w:val="24"/>
                <w:color w:val="black"/>
              </w:rPr>
              <w:t>361.000</w:t>
            </w:r>
          </w:p>
        </w:tc>
      </w:tr>
    </w:tbl>
    <w:p>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Se le practica seguimiento fitosanitario </w:t>
      </w:r>
      <w:r>
        <w:rPr>
          <w:rFonts w:hAnsi="Arial"/>
          <w:rFonts w:ascii="Arial"/>
          <w:sz w:val="24"/>
          <w:u w:val="single"/>
          <w:color w:val="black"/>
        </w:rPr>
        <w:t xml:space="preserve">posentrada </w:t>
      </w:r>
      <w:r>
        <w:rPr>
          <w:rFonts w:hAnsi="Arial"/>
          <w:rFonts w:ascii="Arial"/>
          <w:sz w:val="24"/>
          <w:u w:val="none"/>
          <w:color w:val="black"/>
        </w:rPr>
        <w:t xml:space="preserve">a la semilla </w:t>
      </w:r>
      <w:r>
        <w:rPr>
          <w:rFonts w:hAnsi="Arial"/>
          <w:rFonts w:ascii="Arial"/>
          <w:sz w:val="24"/>
          <w:u w:val="single"/>
          <w:color w:val="black"/>
        </w:rPr>
        <w:t xml:space="preserve">asexual </w:t>
      </w:r>
      <w:r>
        <w:rPr>
          <w:rFonts w:hAnsi="Arial"/>
          <w:rFonts w:ascii="Arial"/>
          <w:sz w:val="24"/>
          <w:u w:val="none"/>
          <w:color w:val="black"/>
        </w:rPr>
        <w:t xml:space="preserve">o material vegetal de propagación y semilla </w:t>
      </w:r>
      <w:r>
        <w:rPr>
          <w:rFonts w:hAnsi="Arial"/>
          <w:rFonts w:ascii="Arial"/>
          <w:sz w:val="24"/>
          <w:u w:val="single"/>
          <w:color w:val="black"/>
        </w:rPr>
        <w:t>sexual</w:t>
      </w:r>
      <w:r>
        <w:rPr>
          <w:rFonts w:hAnsi="Arial"/>
          <w:rFonts w:ascii="Arial"/>
          <w:sz w:val="24"/>
          <w:u w:val="none"/>
          <w:color w:val="black"/>
        </w:rPr>
        <w:t xml:space="preserve">. Para la semilla </w:t>
      </w:r>
      <w:r>
        <w:rPr>
          <w:rFonts w:hAnsi="Arial"/>
          <w:rFonts w:ascii="Arial"/>
          <w:sz w:val="24"/>
          <w:u w:val="single"/>
          <w:color w:val="black"/>
        </w:rPr>
        <w:t xml:space="preserve">sexual </w:t>
      </w:r>
      <w:r>
        <w:rPr>
          <w:rFonts w:hAnsi="Arial"/>
          <w:rFonts w:ascii="Arial"/>
          <w:sz w:val="24"/>
          <w:u w:val="none"/>
          <w:color w:val="black"/>
        </w:rPr>
        <w:t xml:space="preserve">solo se le aplica o realiza seguimiento posentrada cuando su destino es para siembra. </w:t>
      </w:r>
      <w:r>
        <w:rPr>
          <w:rFonts w:hAnsi="Arial"/>
          <w:rFonts w:ascii="Arial"/>
          <w:sz w:val="24"/>
          <w:u w:val="single"/>
          <w:color w:val="black"/>
        </w:rPr>
        <w:t xml:space="preserve">Cuando el destino de la semilla sexual es comercial o venta </w:t>
      </w:r>
      <w:r>
        <w:rPr>
          <w:rFonts w:hAnsi="Arial"/>
          <w:rFonts w:ascii="Arial"/>
          <w:sz w:val="24"/>
          <w:u w:val="none"/>
          <w:color w:val="black"/>
        </w:rPr>
        <w:t xml:space="preserve">no tiene seguimiento </w:t>
      </w:r>
      <w:r>
        <w:rPr>
          <w:rFonts w:hAnsi="Arial"/>
          <w:rFonts w:ascii="Arial"/>
          <w:sz w:val="24"/>
          <w:u w:val="single"/>
          <w:color w:val="black"/>
        </w:rPr>
        <w:t>posentrada.</w:t>
      </w:r>
    </w:p>
    <w:p>
      <w:pPr>
        <w:jc w:val="both"/>
        <w:outlineLvl w:val="1"/>
      </w:pPr>
      <w:rPr>
        <w:sz w:val="24"/>
        <w:b/>
        <w:color w:val="black"/>
      </w:rPr>
    </w:p>
    <w:p>
      <w:pPr>
        <w:jc w:val="both"/>
        <w:outlineLvl w:val="1"/>
      </w:pPr>
      <w:r>
        <w:rPr>
          <w:rFonts w:hAnsi="Arial"/>
          <w:rFonts w:ascii="Arial"/>
          <w:sz w:val="24"/>
          <w:color w:val="navy"/>
        </w:rPr>
        <w:t xml:space="preserve">PARÁGRAFO 2o.</w:t>
      </w:r>
      <w:r>
        <w:rPr>
          <w:rFonts w:hAnsi="Arial"/>
          <w:rFonts w:ascii="Arial"/>
          <w:sz w:val="24"/>
          <w:color w:val="black"/>
        </w:rPr>
        <w:t xml:space="preserve"> El pago del servicio de seguimiento fitosanitario, deberá cancelarse al mismo tiempo que el pago por concepto de inspección fitosanitaria del material de propagación importado de que trata el </w:t>
      </w:r>
      <w:r>
        <w:rPr>
          <w:rFonts w:hAnsi="Arial"/>
          <w:rFonts w:ascii="Arial"/>
          <w:sz w:val="24"/>
          <w:b/>
          <w:color w:val="black"/>
        </w:rPr>
        <w:t xml:space="preserve">artículo </w:t>
      </w:r>
      <w:r>
        <w:fldChar w:fldCharType="begin"/>
      </w:r>
      <w:r>
        <w:instrText>HYPERLINK "http://www.redjurista.com/document.aspx?ajcode=a_ica_0015_2007&amp;arts=38"</w:instrText>
      </w:r>
      <w:r>
        <w:fldChar w:fldCharType="separate"/>
      </w:r>
      <w:r>
        <w:rPr>
          <w:rFonts w:hAnsi="Arial"/>
          <w:rFonts w:ascii="Arial"/>
          <w:sz w:val="24"/>
          <w:b/>
          <w:u w:val="single"/>
          <w:color w:val="black"/>
        </w:rPr>
        <w:t>38</w:t>
      </w:r>
      <w:r>
        <w:fldChar w:fldCharType="end"/>
      </w:r>
      <w:r>
        <w:rPr>
          <w:rFonts w:hAnsi="Arial"/>
          <w:rFonts w:ascii="Arial"/>
          <w:sz w:val="24"/>
          <w:b/>
          <w:u w:val="none"/>
          <w:color w:val="black"/>
        </w:rPr>
        <w:t xml:space="preserve"> </w:t>
      </w:r>
      <w:r>
        <w:rPr>
          <w:rFonts w:hAnsi="Arial"/>
          <w:rFonts w:ascii="Arial"/>
          <w:sz w:val="24"/>
          <w:u w:val="none"/>
          <w:color w:val="black"/>
        </w:rPr>
        <w:t xml:space="preserve">del presente Acuerdo.</w:t>
      </w:r>
    </w:p>
    <w:p>
      <w:pPr>
        <w:jc w:val="both"/>
        <w:outlineLvl w:val="1"/>
      </w:pPr>
      <w:rPr>
        <w:sz w:val="24"/>
        <w:color w:val="black"/>
      </w:rPr>
    </w:p>
    <w:p>
      <w:pPr>
        <w:jc w:val="center"/>
        <w:outlineLvl w:val="1"/>
      </w:pPr>
      <w:r>
        <w:rPr>
          <w:rFonts w:hAnsi="Arial"/>
          <w:rFonts w:ascii="Arial"/>
          <w:sz w:val="24"/>
          <w:vanish/>
          <w:color w:val="black"/>
        </w:rPr>
        <w:t>&amp;$</w:t>
      </w:r>
      <w:bookmarkStart w:id="21938" w:name="CAPITULO XXVII"/>
      <w:r>
        <w:rPr>
          <w:rFonts w:hAnsi="Arial"/>
          <w:rFonts w:ascii="Arial"/>
          <w:sz w:val="24"/>
          <w:color w:val="navy"/>
        </w:rPr>
        <w:t xml:space="preserve">CAPITULO XXVII. </w:t>
      </w:r>
    </w:p>
    <w:p>
      <w:pPr>
        <w:jc w:val="center"/>
        <w:outlineLvl w:val="1"/>
      </w:pPr>
      <w:r>
        <w:rPr>
          <w:rFonts w:hAnsi="Arial"/>
          <w:rFonts w:ascii="Arial"/>
          <w:sz w:val="24"/>
          <w:color w:val="navy"/>
        </w:rPr>
        <w:t xml:space="preserve">INSPECCIÓN FITOSANITARIA PARA EXPORTACIÓN DE MUESTRAS Y PAQUETES DE MANO DE PLANTAS Y\O PRODUCTOS VEGETALES.</w:t>
      </w:r>
      <w:bookmarkEnd w:id="21938"/>
      <w:r>
        <w:rPr>
          <w:rFonts w:hAnsi="Arial"/>
          <w:rFonts w:ascii="Arial"/>
          <w:sz w:val="24"/>
          <w:b/>
          <w:color w:val="black"/>
        </w:rPr>
        <w:t xml:space="preserve"> </w:t>
      </w:r>
    </w:p>
    <w:p>
      <w:pPr>
        <w:jc w:val="both"/>
        <w:outlineLvl w:val="1"/>
      </w:pPr>
      <w:rPr>
        <w:sz w:val="24"/>
        <w:b/>
        <w:color w:val="black"/>
      </w:rPr>
    </w:p>
    <w:p>
      <w:pPr>
        <w:jc w:val="both"/>
        <w:outlineLvl w:val="1"/>
      </w:pPr>
      <w:r>
        <w:rPr>
          <w:rFonts w:hAnsi="Arial"/>
          <w:rFonts w:ascii="Arial"/>
          <w:sz w:val="24"/>
          <w:vanish/>
          <w:color w:val="black"/>
        </w:rPr>
        <w:t>&amp;$</w:t>
      </w:r>
      <w:bookmarkStart w:id="21939" w:name="45"/>
      <w:r>
        <w:rPr>
          <w:rFonts w:hAnsi="Arial"/>
          <w:rFonts w:ascii="Arial"/>
          <w:sz w:val="24"/>
          <w:color w:val="navy"/>
        </w:rPr>
        <w:t xml:space="preserve">ARTÍCULO 45.</w:t>
      </w:r>
      <w:bookmarkEnd w:id="21939"/>
      <w:r>
        <w:rPr>
          <w:rFonts w:hAnsi="Arial"/>
          <w:rFonts w:ascii="Arial"/>
          <w:sz w:val="24"/>
          <w:color w:val="black"/>
        </w:rPr>
        <w:t xml:space="preserve"> &lt;Tarifas actualizadas por el artículo </w:t>
      </w:r>
      <w:r>
        <w:fldChar w:fldCharType="begin"/>
      </w:r>
      <w:r>
        <w:instrText>HYPERLINK "http://www.redjurista.com/document.aspx?ajcode=r_ica_4440_2010&amp;arts=36"</w:instrText>
      </w:r>
      <w:r>
        <w:fldChar w:fldCharType="separate"/>
      </w:r>
      <w:r>
        <w:rPr>
          <w:rFonts w:hAnsi="Arial"/>
          <w:rFonts w:ascii="Arial"/>
          <w:sz w:val="24"/>
          <w:u w:val="single"/>
          <w:color w:val="black"/>
        </w:rPr>
        <w:t>36</w:t>
      </w:r>
      <w:r>
        <w:fldChar w:fldCharType="end"/>
      </w:r>
      <w:r>
        <w:rPr>
          <w:rFonts w:hAnsi="Arial"/>
          <w:rFonts w:ascii="Arial"/>
          <w:sz w:val="24"/>
          <w:u w:val="none"/>
          <w:color w:val="black"/>
        </w:rPr>
        <w:t xml:space="preserve"> de la Resolución 4440 de 2010. Ver artículo </w:t>
      </w:r>
      <w:r>
        <w:fldChar w:fldCharType="begin"/>
      </w:r>
      <w:r>
        <w:instrText>HYPERLINK "http://www.redjurista.com/document.aspx?ajcode=r_ica_4440_2010&amp;arts=36"</w:instrText>
      </w:r>
      <w:r>
        <w:fldChar w:fldCharType="separate"/>
      </w:r>
      <w:r>
        <w:rPr>
          <w:rFonts w:hAnsi="Arial"/>
          <w:rFonts w:ascii="Arial"/>
          <w:sz w:val="24"/>
          <w:u w:val="single"/>
          <w:color w:val="black"/>
        </w:rPr>
        <w:t>36</w:t>
      </w:r>
      <w:r>
        <w:fldChar w:fldCharType="end"/>
      </w:r>
      <w:r>
        <w:rPr>
          <w:rFonts w:hAnsi="Arial"/>
          <w:rFonts w:ascii="Arial"/>
          <w:sz w:val="24"/>
          <w:u w:val="none"/>
          <w:color w:val="black"/>
        </w:rPr>
        <w:t xml:space="preserve"> de la Resolución 4440 de 2010. Consultar las resoluciones posteriores que actualizan estas tarifas en el Resumen de Notas de Vigencia&gt;</w:t>
      </w:r>
    </w:p>
    <w:p>
      <w:pPr>
        <w:jc w:val="both"/>
      </w:pPr>
      <w:rPr>
        <w:color w:val="black"/>
      </w:rPr>
    </w:p>
    <w:p>
      <w:pPr>
        <w:jc w:val="both"/>
      </w:pPr>
      <w:r>
        <w:rPr>
          <w:rFonts w:hAnsi="Arial"/>
          <w:rFonts w:ascii="Arial"/>
          <w:sz w:val="24"/>
          <w:color w:val="black"/>
        </w:rPr>
        <w:t xml:space="preserve">&lt;El texto original del Acuerdo 15 de 2007, es el siguiente:&gt;</w:t>
      </w:r>
    </w:p>
    <w:p>
      <w:pPr>
        <w:jc w:val="both"/>
      </w:pPr>
      <w:rPr>
        <w:sz w:val="24"/>
        <w:color w:val="black"/>
      </w:rPr>
    </w:p>
    <w:p>
      <w:pPr>
        <w:jc w:val="both"/>
      </w:pPr>
      <w:r>
        <w:rPr>
          <w:rFonts w:hAnsi="Arial"/>
          <w:rFonts w:ascii="Arial"/>
          <w:sz w:val="24"/>
          <w:color w:val="black"/>
        </w:rPr>
        <w:t xml:space="preserve">La tarifa para el siguiente servicio, será:</w:t>
      </w:r>
    </w:p>
    <w:tbl>
      <w:tblGrid>
        <w:gridCol w:w="7840"/>
        <w:gridCol w:w="1100"/>
      </w:tblGrid>
      <w:tblPr>
        <w:tblW w:w="8946" w:type="dxa"/>
        <w:tblBorders/>
      </w:tblPr>
      <w:tr>
        <w:trPr/>
        <w:tc>
          <w:tcPr>
            <w:tcW w:w="7858" w:type="dxa"/>
            <w:tcMar/>
            <w:tcBorders/>
          </w:tcPr>
          <w:p>
            <w:pPr>
              <w:jc w:val="center"/>
            </w:pPr>
            <w:r>
              <w:rPr>
                <w:rFonts w:hAnsi="Arial"/>
                <w:rFonts w:ascii="Arial"/>
                <w:sz w:val="24"/>
                <w:b/>
                <w:color w:val="black"/>
              </w:rPr>
              <w:t>CONCEPTO</w:t>
            </w:r>
          </w:p>
        </w:tc>
        <w:tc>
          <w:tcPr>
            <w:tcW w:w="1088" w:type="dxa"/>
            <w:tcMar/>
            <w:tcBorders/>
          </w:tcPr>
          <w:p>
            <w:pPr>
              <w:jc w:val="center"/>
            </w:pPr>
            <w:r>
              <w:rPr>
                <w:rFonts w:hAnsi="Arial"/>
                <w:rFonts w:ascii="Arial"/>
                <w:sz w:val="24"/>
                <w:b/>
                <w:color w:val="black"/>
              </w:rPr>
              <w:t>TARIFA</w:t>
            </w:r>
            <w:r>
              <w:rPr>
                <w:rFonts w:hAnsi="Arial"/>
                <w:rFonts w:ascii="Arial"/>
                <w:sz w:val="24"/>
                <w:color w:val="black"/>
              </w:rPr>
              <w:t/>
              <w:br w:type="textWrapping"/>
              <w:t/>
            </w:r>
            <w:r>
              <w:rPr>
                <w:rFonts w:hAnsi="Arial"/>
                <w:rFonts w:ascii="Arial"/>
                <w:sz w:val="24"/>
                <w:b/>
                <w:color w:val="black"/>
              </w:rPr>
              <w:t>($)</w:t>
            </w:r>
          </w:p>
        </w:tc>
      </w:tr>
      <w:tr>
        <w:trPr/>
        <w:tc>
          <w:tcPr>
            <w:tcW w:w="7858" w:type="dxa"/>
            <w:tcMar/>
            <w:tcBorders/>
          </w:tcPr>
          <w:p>
            <w:pPr>
              <w:jc w:val="both"/>
            </w:pPr>
            <w:r>
              <w:rPr>
                <w:rFonts w:hAnsi="Arial"/>
                <w:rFonts w:ascii="Arial"/>
                <w:sz w:val="24"/>
                <w:b/>
                <w:color w:val="black"/>
              </w:rPr>
              <w:t>589</w:t>
            </w:r>
            <w:r>
              <w:rPr>
                <w:rFonts w:hAnsi="Arial"/>
                <w:rFonts w:ascii="Arial"/>
                <w:sz w:val="24"/>
                <w:color w:val="black"/>
              </w:rPr>
              <w:t xml:space="preserve">. Inspección fitosanitaria para exportación de muestras sin valor comercial y paquetes de mano que contengan plantas o productos vegetales </w:t>
            </w:r>
            <w:r>
              <w:rPr>
                <w:rFonts w:hAnsi="Arial"/>
                <w:rFonts w:ascii="Arial"/>
                <w:sz w:val="24"/>
                <w:b/>
                <w:color w:val="black"/>
              </w:rPr>
              <w:t xml:space="preserve">(Hasta 10 kg)</w:t>
            </w:r>
          </w:p>
        </w:tc>
        <w:tc>
          <w:tcPr>
            <w:tcW w:w="1088" w:type="dxa"/>
            <w:tcMar/>
            <w:tcBorders/>
          </w:tcPr>
          <w:p>
            <w:pPr>
              <w:jc w:val="right"/>
            </w:pPr>
            <w:r>
              <w:rPr>
                <w:rFonts w:hAnsi="Arial"/>
                <w:rFonts w:ascii="Arial"/>
                <w:sz w:val="24"/>
                <w:color w:val="black"/>
              </w:rPr>
              <w:t>6.600</w:t>
            </w:r>
          </w:p>
        </w:tc>
      </w:tr>
    </w:tbl>
    <w:p>
      <w:pPr>
        <w:jc w:val="both"/>
      </w:pPr>
      <w:rPr>
        <w:sz w:val="24"/>
        <w:color w:val="black"/>
      </w:rPr>
    </w:p>
    <w:p>
      <w:pPr>
        <w:jc w:val="center"/>
        <w:outlineLvl w:val="1"/>
      </w:pPr>
      <w:r>
        <w:rPr>
          <w:rFonts w:hAnsi="Arial"/>
          <w:rFonts w:ascii="Arial"/>
          <w:sz w:val="24"/>
          <w:vanish/>
          <w:color w:val="black"/>
        </w:rPr>
        <w:t>&amp;$</w:t>
      </w:r>
      <w:bookmarkStart w:id="21940" w:name="CAPITULO XXVIII"/>
      <w:r>
        <w:rPr>
          <w:rFonts w:hAnsi="Arial"/>
          <w:rFonts w:ascii="Arial"/>
          <w:sz w:val="24"/>
          <w:color w:val="navy"/>
        </w:rPr>
        <w:t xml:space="preserve">CAPITULO XXVIII. </w:t>
      </w:r>
    </w:p>
    <w:p>
      <w:pPr>
        <w:jc w:val="center"/>
        <w:outlineLvl w:val="1"/>
      </w:pPr>
      <w:r>
        <w:rPr>
          <w:rFonts w:hAnsi="Arial"/>
          <w:rFonts w:ascii="Arial"/>
          <w:sz w:val="24"/>
          <w:color w:val="navy"/>
        </w:rPr>
        <w:t xml:space="preserve">SUPERVISIÓN DE TRATAMIENTOS CUARENTENARIO FRUTA FRESCA DE EXPORTACIÓNCON VAPOR CALIENTE Y EN FRÍO.</w:t>
      </w:r>
      <w:bookmarkEnd w:id="21940"/>
      <w:r>
        <w:rPr>
          <w:rFonts w:hAnsi="Arial"/>
          <w:rFonts w:ascii="Arial"/>
          <w:sz w:val="24"/>
          <w:b/>
          <w:color w:val="black"/>
        </w:rPr>
        <w:t xml:space="preserve"> </w:t>
      </w:r>
    </w:p>
    <w:p>
      <w:pPr>
        <w:jc w:val="both"/>
        <w:outlineLvl w:val="1"/>
      </w:pPr>
      <w:rPr>
        <w:sz w:val="24"/>
        <w:b/>
        <w:color w:val="black"/>
      </w:rPr>
    </w:p>
    <w:p>
      <w:pPr>
        <w:jc w:val="both"/>
        <w:outlineLvl w:val="1"/>
      </w:pPr>
      <w:r>
        <w:rPr>
          <w:rFonts w:hAnsi="Arial"/>
          <w:rFonts w:ascii="Arial"/>
          <w:sz w:val="24"/>
          <w:vanish/>
          <w:color w:val="black"/>
        </w:rPr>
        <w:t>&amp;$</w:t>
      </w:r>
      <w:bookmarkStart w:id="21941" w:name="46"/>
      <w:r>
        <w:rPr>
          <w:rFonts w:hAnsi="Arial"/>
          <w:rFonts w:ascii="Arial"/>
          <w:sz w:val="24"/>
          <w:color w:val="navy"/>
        </w:rPr>
        <w:t xml:space="preserve">ARTÍCULO 46.</w:t>
      </w:r>
      <w:bookmarkEnd w:id="21941"/>
      <w:r>
        <w:rPr>
          <w:rFonts w:hAnsi="Arial"/>
          <w:rFonts w:ascii="Arial"/>
          <w:sz w:val="24"/>
          <w:color w:val="black"/>
        </w:rPr>
        <w:t xml:space="preserve"> &lt;Tarifas actualizadas por el artículo </w:t>
      </w:r>
      <w:r>
        <w:fldChar w:fldCharType="begin"/>
      </w:r>
      <w:r>
        <w:instrText>HYPERLINK "http://www.redjurista.com/document.aspx?ajcode=r_ica_4440_2010&amp;arts=37"</w:instrText>
      </w:r>
      <w:r>
        <w:fldChar w:fldCharType="separate"/>
      </w:r>
      <w:r>
        <w:rPr>
          <w:rFonts w:hAnsi="Arial"/>
          <w:rFonts w:ascii="Arial"/>
          <w:sz w:val="24"/>
          <w:u w:val="single"/>
          <w:color w:val="black"/>
        </w:rPr>
        <w:t>37</w:t>
      </w:r>
      <w:r>
        <w:fldChar w:fldCharType="end"/>
      </w:r>
      <w:r>
        <w:rPr>
          <w:rFonts w:hAnsi="Arial"/>
          <w:rFonts w:ascii="Arial"/>
          <w:sz w:val="24"/>
          <w:u w:val="none"/>
          <w:color w:val="black"/>
        </w:rPr>
        <w:t xml:space="preserve"> de la Resolución 4440 de 2010. Ver artículo </w:t>
      </w:r>
      <w:r>
        <w:fldChar w:fldCharType="begin"/>
      </w:r>
      <w:r>
        <w:instrText>HYPERLINK "http://www.redjurista.com/document.aspx?ajcode=r_ica_4440_2010&amp;arts=37"</w:instrText>
      </w:r>
      <w:r>
        <w:fldChar w:fldCharType="separate"/>
      </w:r>
      <w:r>
        <w:rPr>
          <w:rFonts w:hAnsi="Arial"/>
          <w:rFonts w:ascii="Arial"/>
          <w:sz w:val="24"/>
          <w:u w:val="single"/>
          <w:color w:val="black"/>
        </w:rPr>
        <w:t>37</w:t>
      </w:r>
      <w:r>
        <w:fldChar w:fldCharType="end"/>
      </w:r>
      <w:r>
        <w:rPr>
          <w:rFonts w:hAnsi="Arial"/>
          <w:rFonts w:ascii="Arial"/>
          <w:sz w:val="24"/>
          <w:u w:val="none"/>
          <w:color w:val="black"/>
        </w:rPr>
        <w:t xml:space="preserve"> de la Resolución 4440 de 2010. Consultar las resoluciones posteriores que actualizan estas tarifas en el Resumen de Notas de Vigencia&gt;</w:t>
      </w:r>
    </w:p>
    <w:p>
      <w:pPr>
        <w:jc w:val="both"/>
      </w:pPr>
      <w:rPr>
        <w:color w:val="black"/>
      </w:rPr>
    </w:p>
    <w:p>
      <w:pPr>
        <w:jc w:val="both"/>
      </w:pPr>
      <w:r>
        <w:rPr>
          <w:rFonts w:hAnsi="Arial"/>
          <w:rFonts w:ascii="Arial"/>
          <w:sz w:val="24"/>
          <w:color w:val="black"/>
        </w:rPr>
        <w:t xml:space="preserve">&lt;El texto original del Acuerdo 15 de 2007, es el siguiente:&gt;</w:t>
      </w:r>
    </w:p>
    <w:p>
      <w:pPr>
        <w:jc w:val="both"/>
      </w:pPr>
      <w:rPr>
        <w:sz w:val="24"/>
        <w:color w:val="black"/>
      </w:rPr>
    </w:p>
    <w:p>
      <w:pPr>
        <w:jc w:val="both"/>
      </w:pPr>
      <w:r>
        <w:rPr>
          <w:rFonts w:hAnsi="Arial"/>
          <w:rFonts w:ascii="Arial"/>
          <w:sz w:val="24"/>
          <w:color w:val="black"/>
        </w:rPr>
        <w:t xml:space="preserve">Las tarifas para los siguientes servicios, serán:</w:t>
      </w:r>
    </w:p>
    <w:tbl>
      <w:tblGrid>
        <w:gridCol w:w="7840"/>
        <w:gridCol w:w="1100"/>
      </w:tblGrid>
      <w:tblPr>
        <w:tblW w:w="8946" w:type="dxa"/>
        <w:tblBorders/>
      </w:tblPr>
      <w:tr>
        <w:trPr/>
        <w:tc>
          <w:tcPr>
            <w:tcW w:w="7858" w:type="dxa"/>
            <w:tcMar/>
            <w:tcBorders/>
          </w:tcPr>
          <w:p>
            <w:pPr>
              <w:jc w:val="center"/>
            </w:pPr>
            <w:r>
              <w:rPr>
                <w:rFonts w:hAnsi="Arial"/>
                <w:rFonts w:ascii="Arial"/>
                <w:sz w:val="24"/>
                <w:b/>
                <w:color w:val="black"/>
              </w:rPr>
              <w:t>CONCEPTO</w:t>
            </w:r>
          </w:p>
        </w:tc>
        <w:tc>
          <w:tcPr>
            <w:tcW w:w="1088" w:type="dxa"/>
            <w:tcMar/>
            <w:tcBorders/>
          </w:tcPr>
          <w:p>
            <w:pPr>
              <w:jc w:val="center"/>
            </w:pPr>
            <w:r>
              <w:rPr>
                <w:rFonts w:hAnsi="Arial"/>
                <w:rFonts w:ascii="Arial"/>
                <w:sz w:val="24"/>
                <w:b/>
                <w:color w:val="black"/>
              </w:rPr>
              <w:t>TARIFA</w:t>
            </w:r>
            <w:r>
              <w:rPr>
                <w:rFonts w:hAnsi="Arial"/>
                <w:rFonts w:ascii="Arial"/>
                <w:sz w:val="24"/>
                <w:color w:val="black"/>
              </w:rPr>
              <w:t/>
              <w:br w:type="textWrapping"/>
              <w:t/>
            </w:r>
            <w:r>
              <w:rPr>
                <w:rFonts w:hAnsi="Arial"/>
                <w:rFonts w:ascii="Arial"/>
                <w:sz w:val="24"/>
                <w:b/>
                <w:color w:val="black"/>
              </w:rPr>
              <w:t>($)</w:t>
            </w:r>
          </w:p>
        </w:tc>
      </w:tr>
      <w:tr>
        <w:trPr/>
        <w:tc>
          <w:tcPr>
            <w:tcW w:w="7858" w:type="dxa"/>
            <w:tcMar/>
            <w:tcBorders/>
          </w:tcPr>
          <w:p>
            <w:pPr>
              <w:jc w:val="both"/>
            </w:pPr>
            <w:r>
              <w:rPr>
                <w:rFonts w:hAnsi="Arial"/>
                <w:rFonts w:ascii="Arial"/>
                <w:sz w:val="24"/>
                <w:b/>
                <w:color w:val="black"/>
              </w:rPr>
              <w:t>590</w:t>
            </w:r>
            <w:r>
              <w:rPr>
                <w:rFonts w:hAnsi="Arial"/>
                <w:rFonts w:ascii="Arial"/>
                <w:sz w:val="24"/>
                <w:color w:val="black"/>
              </w:rPr>
              <w:t xml:space="preserve">. Supervisión del tratamiento cuarentenario con </w:t>
            </w:r>
            <w:r>
              <w:rPr>
                <w:rFonts w:hAnsi="Arial"/>
                <w:rFonts w:ascii="Arial"/>
                <w:sz w:val="24"/>
                <w:b/>
                <w:color w:val="black"/>
              </w:rPr>
              <w:t xml:space="preserve">vapor caliente </w:t>
            </w:r>
            <w:r>
              <w:rPr>
                <w:rFonts w:hAnsi="Arial"/>
                <w:rFonts w:ascii="Arial"/>
                <w:sz w:val="24"/>
                <w:color w:val="black"/>
              </w:rPr>
              <w:t xml:space="preserve">para la fruta de exportación por kg procesado</w:t>
            </w:r>
          </w:p>
        </w:tc>
        <w:tc>
          <w:tcPr>
            <w:tcW w:w="1088" w:type="dxa"/>
            <w:tcMar/>
            <w:tcBorders/>
          </w:tcPr>
          <w:p>
            <w:pPr>
              <w:jc w:val="right"/>
            </w:pPr>
            <w:r>
              <w:rPr>
                <w:rFonts w:hAnsi="Arial"/>
                <w:rFonts w:ascii="Arial"/>
                <w:sz w:val="24"/>
                <w:color w:val="black"/>
              </w:rPr>
              <w:t>200</w:t>
            </w:r>
          </w:p>
        </w:tc>
      </w:tr>
      <w:tr>
        <w:trPr/>
        <w:tc>
          <w:tcPr>
            <w:tcW w:w="7858" w:type="dxa"/>
            <w:tcMar/>
            <w:tcBorders/>
          </w:tcPr>
          <w:p>
            <w:pPr>
              <w:jc w:val="both"/>
            </w:pPr>
            <w:r>
              <w:rPr>
                <w:rFonts w:hAnsi="Arial"/>
                <w:rFonts w:ascii="Arial"/>
                <w:sz w:val="24"/>
                <w:b/>
                <w:color w:val="black"/>
              </w:rPr>
              <w:t>591</w:t>
            </w:r>
            <w:r>
              <w:rPr>
                <w:rFonts w:hAnsi="Arial"/>
                <w:rFonts w:ascii="Arial"/>
                <w:sz w:val="24"/>
                <w:color w:val="black"/>
              </w:rPr>
              <w:t xml:space="preserve">. Supervisión del tratamiento cuarentenario en </w:t>
            </w:r>
            <w:r>
              <w:rPr>
                <w:rFonts w:hAnsi="Arial"/>
                <w:rFonts w:ascii="Arial"/>
                <w:sz w:val="24"/>
                <w:b/>
                <w:color w:val="black"/>
              </w:rPr>
              <w:t xml:space="preserve">frío </w:t>
            </w:r>
            <w:r>
              <w:rPr>
                <w:rFonts w:hAnsi="Arial"/>
                <w:rFonts w:ascii="Arial"/>
                <w:sz w:val="24"/>
                <w:color w:val="black"/>
              </w:rPr>
              <w:t xml:space="preserve">para fruta fresca de exportación por kg</w:t>
            </w:r>
          </w:p>
        </w:tc>
        <w:tc>
          <w:tcPr>
            <w:tcW w:w="1088" w:type="dxa"/>
            <w:tcMar/>
            <w:tcBorders/>
          </w:tcPr>
          <w:p>
            <w:pPr>
              <w:jc w:val="right"/>
            </w:pPr>
            <w:r>
              <w:rPr>
                <w:rFonts w:hAnsi="Arial"/>
                <w:rFonts w:ascii="Arial"/>
                <w:sz w:val="24"/>
                <w:color w:val="black"/>
              </w:rPr>
              <w:t>34</w:t>
            </w:r>
          </w:p>
        </w:tc>
      </w:tr>
    </w:tbl>
    <w:p>
      <w:rPr>
        <w:sz w:val="24"/>
        <w:color w:val="black"/>
      </w:rPr>
    </w:p>
    <w:p>
      <w:pPr>
        <w:jc w:val="both"/>
      </w:pPr>
      <w:r>
        <w:rPr>
          <w:rFonts w:hAnsi="Arial"/>
          <w:rFonts w:ascii="Arial"/>
          <w:sz w:val="24"/>
          <w:vanish/>
          <w:color w:val="black"/>
        </w:rPr>
        <w:t>&amp;$</w:t>
      </w:r>
      <w:bookmarkStart w:id="21942" w:name="47"/>
      <w:r>
        <w:rPr>
          <w:rFonts w:hAnsi="Arial"/>
          <w:rFonts w:ascii="Arial"/>
          <w:sz w:val="24"/>
          <w:color w:val="navy"/>
        </w:rPr>
        <w:t xml:space="preserve">ARTÍCULO 47.</w:t>
      </w:r>
      <w:bookmarkEnd w:id="21942"/>
      <w:r>
        <w:rPr>
          <w:rFonts w:hAnsi="Arial"/>
          <w:rFonts w:ascii="Arial"/>
          <w:sz w:val="24"/>
          <w:color w:val="black"/>
        </w:rPr>
        <w:t xml:space="preserve"> &lt;Tarifas actualizadas por el artículo </w:t>
      </w:r>
      <w:r>
        <w:fldChar w:fldCharType="begin"/>
      </w:r>
      <w:r>
        <w:instrText>HYPERLINK "http://www.redjurista.com/document.aspx?ajcode=r_ica_4440_2010&amp;arts=38"</w:instrText>
      </w:r>
      <w:r>
        <w:fldChar w:fldCharType="separate"/>
      </w:r>
      <w:r>
        <w:rPr>
          <w:rFonts w:hAnsi="Arial"/>
          <w:rFonts w:ascii="Arial"/>
          <w:sz w:val="24"/>
          <w:u w:val="single"/>
          <w:color w:val="black"/>
        </w:rPr>
        <w:t>38</w:t>
      </w:r>
      <w:r>
        <w:fldChar w:fldCharType="end"/>
      </w:r>
      <w:r>
        <w:rPr>
          <w:rFonts w:hAnsi="Arial"/>
          <w:rFonts w:ascii="Arial"/>
          <w:sz w:val="24"/>
          <w:u w:val="none"/>
          <w:color w:val="black"/>
        </w:rPr>
        <w:t xml:space="preserve"> de la Resolución 4440 de 2010. Ver artículo </w:t>
      </w:r>
      <w:r>
        <w:fldChar w:fldCharType="begin"/>
      </w:r>
      <w:r>
        <w:instrText>HYPERLINK "http://www.redjurista.com/document.aspx?ajcode=r_ica_4440_2010&amp;arts=38"</w:instrText>
      </w:r>
      <w:r>
        <w:fldChar w:fldCharType="separate"/>
      </w:r>
      <w:r>
        <w:rPr>
          <w:rFonts w:hAnsi="Arial"/>
          <w:rFonts w:ascii="Arial"/>
          <w:sz w:val="24"/>
          <w:u w:val="single"/>
          <w:color w:val="black"/>
        </w:rPr>
        <w:t>38</w:t>
      </w:r>
      <w:r>
        <w:fldChar w:fldCharType="end"/>
      </w:r>
      <w:r>
        <w:rPr>
          <w:rFonts w:hAnsi="Arial"/>
          <w:rFonts w:ascii="Arial"/>
          <w:sz w:val="24"/>
          <w:u w:val="none"/>
          <w:color w:val="black"/>
        </w:rPr>
        <w:t xml:space="preserve"> de la Resolución 4440 de 2010. Consultar las resoluciones posteriores que actualizan estas tarifas en el Resumen de Notas de Vigencia&gt;</w:t>
      </w:r>
    </w:p>
    <w:p>
      <w:pPr>
        <w:jc w:val="both"/>
      </w:pPr>
      <w:rPr>
        <w:color w:val="black"/>
      </w:rPr>
    </w:p>
    <w:p>
      <w:pPr>
        <w:jc w:val="both"/>
      </w:pPr>
      <w:r>
        <w:rPr>
          <w:rFonts w:hAnsi="Arial"/>
          <w:rFonts w:ascii="Arial"/>
          <w:sz w:val="24"/>
          <w:color w:val="black"/>
        </w:rPr>
        <w:t xml:space="preserve">&lt;El texto original del Acuerdo 15 de 2007, es el siguiente:&gt;</w:t>
      </w:r>
    </w:p>
    <w:p>
      <w:pPr>
        <w:jc w:val="both"/>
      </w:pPr>
      <w:rPr>
        <w:sz w:val="24"/>
        <w:color w:val="black"/>
      </w:rPr>
    </w:p>
    <w:p>
      <w:pPr>
        <w:jc w:val="both"/>
      </w:pPr>
      <w:r>
        <w:rPr>
          <w:rFonts w:hAnsi="Arial"/>
          <w:rFonts w:ascii="Arial"/>
          <w:sz w:val="24"/>
          <w:color w:val="black"/>
        </w:rPr>
        <w:t xml:space="preserve">El servicio de supervisión de tratamientos fitosanitarios de Plantas o productos vegetales, en los casos de que este servicio sea necesario, tendrá las siguientes tarifas:</w:t>
      </w:r>
    </w:p>
    <w:tbl>
      <w:tblGrid>
        <w:gridCol w:w="7840"/>
        <w:gridCol w:w="1100"/>
      </w:tblGrid>
      <w:tblPr>
        <w:tblW w:w="8946" w:type="dxa"/>
        <w:tblBorders/>
      </w:tblPr>
      <w:tr>
        <w:trPr/>
        <w:tc>
          <w:tcPr>
            <w:tcW w:w="7858" w:type="dxa"/>
            <w:tcMar/>
            <w:tcBorders/>
          </w:tcPr>
          <w:p>
            <w:pPr>
              <w:jc w:val="center"/>
            </w:pPr>
            <w:r>
              <w:rPr>
                <w:rFonts w:hAnsi="Arial"/>
                <w:rFonts w:ascii="Arial"/>
                <w:sz w:val="24"/>
                <w:b/>
                <w:color w:val="black"/>
              </w:rPr>
              <w:t>CONCEPTO</w:t>
            </w:r>
          </w:p>
        </w:tc>
        <w:tc>
          <w:tcPr>
            <w:tcW w:w="1088" w:type="dxa"/>
            <w:tcMar/>
            <w:tcBorders/>
          </w:tcPr>
          <w:p>
            <w:pPr>
              <w:jc w:val="center"/>
            </w:pPr>
            <w:r>
              <w:rPr>
                <w:rFonts w:hAnsi="Arial"/>
                <w:rFonts w:ascii="Arial"/>
                <w:sz w:val="24"/>
                <w:b/>
                <w:color w:val="black"/>
              </w:rPr>
              <w:t>TARIFA</w:t>
            </w:r>
            <w:r>
              <w:rPr>
                <w:rFonts w:hAnsi="Arial"/>
                <w:rFonts w:ascii="Arial"/>
                <w:sz w:val="24"/>
                <w:color w:val="black"/>
              </w:rPr>
              <w:t/>
              <w:br w:type="textWrapping"/>
              <w:t/>
            </w:r>
            <w:r>
              <w:rPr>
                <w:rFonts w:hAnsi="Arial"/>
                <w:rFonts w:ascii="Arial"/>
                <w:sz w:val="24"/>
                <w:b/>
                <w:color w:val="black"/>
              </w:rPr>
              <w:t>($)</w:t>
            </w:r>
          </w:p>
        </w:tc>
      </w:tr>
      <w:tr>
        <w:trPr/>
        <w:tc>
          <w:tcPr>
            <w:tcW w:w="7858" w:type="dxa"/>
            <w:tcMar/>
            <w:tcBorders/>
          </w:tcPr>
          <w:p>
            <w:pPr>
              <w:jc w:val="both"/>
            </w:pPr>
            <w:r>
              <w:rPr>
                <w:rFonts w:hAnsi="Arial"/>
                <w:rFonts w:ascii="Arial"/>
                <w:sz w:val="24"/>
                <w:b/>
                <w:color w:val="black"/>
              </w:rPr>
              <w:t>592</w:t>
            </w:r>
            <w:r>
              <w:rPr>
                <w:rFonts w:hAnsi="Arial"/>
                <w:rFonts w:ascii="Arial"/>
                <w:sz w:val="24"/>
                <w:color w:val="black"/>
              </w:rPr>
              <w:t xml:space="preserve">. Supervisión de tratamientos fitosanitarios de plantas o productos vegetales (Hasta 100 t)</w:t>
            </w:r>
          </w:p>
        </w:tc>
        <w:tc>
          <w:tcPr>
            <w:tcW w:w="1088" w:type="dxa"/>
            <w:tcMar/>
            <w:tcBorders/>
          </w:tcPr>
          <w:p>
            <w:pPr>
              <w:jc w:val="right"/>
            </w:pPr>
            <w:r>
              <w:rPr>
                <w:rFonts w:hAnsi="Arial"/>
                <w:rFonts w:ascii="Arial"/>
                <w:sz w:val="24"/>
                <w:color w:val="black"/>
              </w:rPr>
              <w:t>32.000</w:t>
            </w:r>
          </w:p>
        </w:tc>
      </w:tr>
      <w:tr>
        <w:trPr/>
        <w:tc>
          <w:tcPr>
            <w:tcW w:w="7858" w:type="dxa"/>
            <w:tcMar/>
            <w:tcBorders/>
          </w:tcPr>
          <w:p>
            <w:pPr>
              <w:jc w:val="both"/>
            </w:pPr>
            <w:r>
              <w:rPr>
                <w:rFonts w:hAnsi="Arial"/>
                <w:rFonts w:ascii="Arial"/>
                <w:sz w:val="24"/>
                <w:b/>
                <w:color w:val="black"/>
              </w:rPr>
              <w:t>593</w:t>
            </w:r>
            <w:r>
              <w:rPr>
                <w:rFonts w:hAnsi="Arial"/>
                <w:rFonts w:ascii="Arial"/>
                <w:sz w:val="24"/>
                <w:color w:val="black"/>
              </w:rPr>
              <w:t xml:space="preserve">. Supervisión de tratamientos fitosanitarios de plantas o productos vegetales (Mayor de 100 hasta 200 t)</w:t>
            </w:r>
          </w:p>
        </w:tc>
        <w:tc>
          <w:tcPr>
            <w:tcW w:w="1088" w:type="dxa"/>
            <w:tcMar/>
            <w:tcBorders/>
          </w:tcPr>
          <w:p>
            <w:pPr>
              <w:jc w:val="right"/>
            </w:pPr>
            <w:r>
              <w:rPr>
                <w:rFonts w:hAnsi="Arial"/>
                <w:rFonts w:ascii="Arial"/>
                <w:sz w:val="24"/>
                <w:color w:val="black"/>
              </w:rPr>
              <w:t>35.000</w:t>
            </w:r>
          </w:p>
        </w:tc>
      </w:tr>
      <w:tr>
        <w:trPr/>
        <w:tc>
          <w:tcPr>
            <w:tcW w:w="7858" w:type="dxa"/>
            <w:tcMar/>
            <w:tcBorders/>
          </w:tcPr>
          <w:p>
            <w:pPr>
              <w:jc w:val="both"/>
            </w:pPr>
            <w:r>
              <w:rPr>
                <w:rFonts w:hAnsi="Arial"/>
                <w:rFonts w:ascii="Arial"/>
                <w:sz w:val="24"/>
                <w:b/>
                <w:color w:val="black"/>
              </w:rPr>
              <w:t>594</w:t>
            </w:r>
            <w:r>
              <w:rPr>
                <w:rFonts w:hAnsi="Arial"/>
                <w:rFonts w:ascii="Arial"/>
                <w:sz w:val="24"/>
                <w:color w:val="black"/>
              </w:rPr>
              <w:t xml:space="preserve">. Supervisión de tratamientos fitosanitarios plantas o productos vegetales (Mayor de 200 hasta 300 t)</w:t>
            </w:r>
          </w:p>
        </w:tc>
        <w:tc>
          <w:tcPr>
            <w:tcW w:w="1088" w:type="dxa"/>
            <w:tcMar/>
            <w:tcBorders/>
          </w:tcPr>
          <w:p>
            <w:pPr>
              <w:jc w:val="right"/>
            </w:pPr>
            <w:r>
              <w:rPr>
                <w:rFonts w:hAnsi="Arial"/>
                <w:rFonts w:ascii="Arial"/>
                <w:sz w:val="24"/>
                <w:color w:val="black"/>
              </w:rPr>
              <w:t>37.000</w:t>
            </w:r>
          </w:p>
        </w:tc>
      </w:tr>
      <w:tr>
        <w:trPr/>
        <w:tc>
          <w:tcPr>
            <w:tcW w:w="7858" w:type="dxa"/>
            <w:tcMar/>
            <w:tcBorders/>
          </w:tcPr>
          <w:p>
            <w:pPr>
              <w:jc w:val="both"/>
            </w:pPr>
            <w:r>
              <w:rPr>
                <w:rFonts w:hAnsi="Arial"/>
                <w:rFonts w:ascii="Arial"/>
                <w:sz w:val="24"/>
                <w:b/>
                <w:color w:val="black"/>
              </w:rPr>
              <w:t>595</w:t>
            </w:r>
            <w:r>
              <w:rPr>
                <w:rFonts w:hAnsi="Arial"/>
                <w:rFonts w:ascii="Arial"/>
                <w:sz w:val="24"/>
                <w:color w:val="black"/>
              </w:rPr>
              <w:t xml:space="preserve">. Supervisión de tratamientos fitosanitarios plantas o productos vegetales (Mayor de 300 hasta 400 t)</w:t>
            </w:r>
          </w:p>
        </w:tc>
        <w:tc>
          <w:tcPr>
            <w:tcW w:w="1088" w:type="dxa"/>
            <w:tcMar/>
            <w:tcBorders/>
          </w:tcPr>
          <w:p>
            <w:pPr>
              <w:jc w:val="right"/>
            </w:pPr>
            <w:r>
              <w:rPr>
                <w:rFonts w:hAnsi="Arial"/>
                <w:rFonts w:ascii="Arial"/>
                <w:sz w:val="24"/>
                <w:color w:val="black"/>
              </w:rPr>
              <w:t>41.000</w:t>
            </w:r>
          </w:p>
        </w:tc>
      </w:tr>
      <w:tr>
        <w:trPr/>
        <w:tc>
          <w:tcPr>
            <w:tcW w:w="7858" w:type="dxa"/>
            <w:tcMar/>
            <w:tcBorders/>
          </w:tcPr>
          <w:p>
            <w:pPr>
              <w:jc w:val="both"/>
            </w:pPr>
            <w:r>
              <w:rPr>
                <w:rFonts w:hAnsi="Arial"/>
                <w:rFonts w:ascii="Arial"/>
                <w:sz w:val="24"/>
                <w:b/>
                <w:color w:val="black"/>
              </w:rPr>
              <w:t>596</w:t>
            </w:r>
            <w:r>
              <w:rPr>
                <w:rFonts w:hAnsi="Arial"/>
                <w:rFonts w:ascii="Arial"/>
                <w:sz w:val="24"/>
                <w:color w:val="black"/>
              </w:rPr>
              <w:t xml:space="preserve">. Supervisión de tratamientos fitosanitarios plantas o productos vegetales (Mayor de 400 hasta 500 t)</w:t>
            </w:r>
          </w:p>
        </w:tc>
        <w:tc>
          <w:tcPr>
            <w:tcW w:w="1088" w:type="dxa"/>
            <w:tcMar/>
            <w:tcBorders/>
          </w:tcPr>
          <w:p>
            <w:pPr>
              <w:jc w:val="right"/>
            </w:pPr>
            <w:r>
              <w:rPr>
                <w:rFonts w:hAnsi="Arial"/>
                <w:rFonts w:ascii="Arial"/>
                <w:sz w:val="24"/>
                <w:color w:val="black"/>
              </w:rPr>
              <w:t>45.000</w:t>
            </w:r>
          </w:p>
        </w:tc>
      </w:tr>
      <w:tr>
        <w:trPr/>
        <w:tc>
          <w:tcPr>
            <w:tcW w:w="7858" w:type="dxa"/>
            <w:tcMar/>
            <w:tcBorders/>
          </w:tcPr>
          <w:p>
            <w:pPr>
              <w:jc w:val="both"/>
            </w:pPr>
            <w:r>
              <w:rPr>
                <w:rFonts w:hAnsi="Arial"/>
                <w:rFonts w:ascii="Arial"/>
                <w:sz w:val="24"/>
                <w:b/>
                <w:color w:val="black"/>
              </w:rPr>
              <w:t>597</w:t>
            </w:r>
            <w:r>
              <w:rPr>
                <w:rFonts w:hAnsi="Arial"/>
                <w:rFonts w:ascii="Arial"/>
                <w:sz w:val="24"/>
                <w:color w:val="black"/>
              </w:rPr>
              <w:t xml:space="preserve">. Supervisión de tratamientos fitosanitarios plantas o productos vegetales (Mayor de 500 hasta 600 t)</w:t>
            </w:r>
          </w:p>
        </w:tc>
        <w:tc>
          <w:tcPr>
            <w:tcW w:w="1088" w:type="dxa"/>
            <w:tcMar/>
            <w:tcBorders/>
          </w:tcPr>
          <w:p>
            <w:pPr>
              <w:jc w:val="right"/>
            </w:pPr>
            <w:r>
              <w:rPr>
                <w:rFonts w:hAnsi="Arial"/>
                <w:rFonts w:ascii="Arial"/>
                <w:sz w:val="24"/>
                <w:color w:val="black"/>
              </w:rPr>
              <w:t>48.000</w:t>
            </w:r>
          </w:p>
        </w:tc>
      </w:tr>
      <w:tr>
        <w:trPr/>
        <w:tc>
          <w:tcPr>
            <w:tcW w:w="7858" w:type="dxa"/>
            <w:tcMar/>
            <w:tcBorders/>
          </w:tcPr>
          <w:p>
            <w:pPr>
              <w:jc w:val="both"/>
            </w:pPr>
            <w:r>
              <w:rPr>
                <w:rFonts w:hAnsi="Arial"/>
                <w:rFonts w:ascii="Arial"/>
                <w:sz w:val="24"/>
                <w:b/>
                <w:color w:val="black"/>
              </w:rPr>
              <w:t>598</w:t>
            </w:r>
            <w:r>
              <w:rPr>
                <w:rFonts w:hAnsi="Arial"/>
                <w:rFonts w:ascii="Arial"/>
                <w:sz w:val="24"/>
                <w:color w:val="black"/>
              </w:rPr>
              <w:t xml:space="preserve">. Supervisión de tratamientos fitosanitarios plantas o productos vegetales (Mayor de 600 hasta 700 t)</w:t>
            </w:r>
          </w:p>
        </w:tc>
        <w:tc>
          <w:tcPr>
            <w:tcW w:w="1088" w:type="dxa"/>
            <w:tcMar/>
            <w:tcBorders/>
          </w:tcPr>
          <w:p>
            <w:pPr>
              <w:jc w:val="right"/>
            </w:pPr>
            <w:r>
              <w:rPr>
                <w:rFonts w:hAnsi="Arial"/>
                <w:rFonts w:ascii="Arial"/>
                <w:sz w:val="24"/>
                <w:color w:val="black"/>
              </w:rPr>
              <w:t>51.000</w:t>
            </w:r>
          </w:p>
        </w:tc>
      </w:tr>
      <w:tr>
        <w:trPr/>
        <w:tc>
          <w:tcPr>
            <w:tcW w:w="7858" w:type="dxa"/>
            <w:tcMar/>
            <w:tcBorders/>
          </w:tcPr>
          <w:p>
            <w:pPr>
              <w:jc w:val="both"/>
            </w:pPr>
            <w:r>
              <w:rPr>
                <w:rFonts w:hAnsi="Arial"/>
                <w:rFonts w:ascii="Arial"/>
                <w:sz w:val="24"/>
                <w:b/>
                <w:color w:val="black"/>
              </w:rPr>
              <w:t>599</w:t>
            </w:r>
            <w:r>
              <w:rPr>
                <w:rFonts w:hAnsi="Arial"/>
                <w:rFonts w:ascii="Arial"/>
                <w:sz w:val="24"/>
                <w:color w:val="black"/>
              </w:rPr>
              <w:t xml:space="preserve">. Supervisión de tratamientos fitosanitarios plantas o productos vegetales (Mayor de 700 hasta 800 t)</w:t>
            </w:r>
          </w:p>
        </w:tc>
        <w:tc>
          <w:tcPr>
            <w:tcW w:w="1088" w:type="dxa"/>
            <w:tcMar/>
            <w:tcBorders/>
          </w:tcPr>
          <w:p>
            <w:pPr>
              <w:jc w:val="right"/>
            </w:pPr>
            <w:r>
              <w:rPr>
                <w:rFonts w:hAnsi="Arial"/>
                <w:rFonts w:ascii="Arial"/>
                <w:sz w:val="24"/>
                <w:color w:val="black"/>
              </w:rPr>
              <w:t>54.000</w:t>
            </w:r>
          </w:p>
        </w:tc>
      </w:tr>
      <w:tr>
        <w:trPr/>
        <w:tc>
          <w:tcPr>
            <w:tcW w:w="7858" w:type="dxa"/>
            <w:tcMar/>
            <w:tcBorders/>
          </w:tcPr>
          <w:p>
            <w:pPr>
              <w:jc w:val="both"/>
            </w:pPr>
            <w:r>
              <w:rPr>
                <w:rFonts w:hAnsi="Arial"/>
                <w:rFonts w:ascii="Arial"/>
                <w:sz w:val="24"/>
                <w:b/>
                <w:color w:val="black"/>
              </w:rPr>
              <w:t>600</w:t>
            </w:r>
            <w:r>
              <w:rPr>
                <w:rFonts w:hAnsi="Arial"/>
                <w:rFonts w:ascii="Arial"/>
                <w:sz w:val="24"/>
                <w:color w:val="black"/>
              </w:rPr>
              <w:t xml:space="preserve">. Supervisión de tratamientos fitosanitarios plantas o productos vegetales (Mayor de 800 hasta 900 t)</w:t>
            </w:r>
          </w:p>
        </w:tc>
        <w:tc>
          <w:tcPr>
            <w:tcW w:w="1088" w:type="dxa"/>
            <w:tcMar/>
            <w:tcBorders/>
          </w:tcPr>
          <w:p>
            <w:pPr>
              <w:jc w:val="right"/>
            </w:pPr>
            <w:r>
              <w:rPr>
                <w:rFonts w:hAnsi="Arial"/>
                <w:rFonts w:ascii="Arial"/>
                <w:sz w:val="24"/>
                <w:color w:val="black"/>
              </w:rPr>
              <w:t>57.000</w:t>
            </w:r>
          </w:p>
        </w:tc>
      </w:tr>
      <w:tr>
        <w:trPr/>
        <w:tc>
          <w:tcPr>
            <w:tcW w:w="7858" w:type="dxa"/>
            <w:tcMar/>
            <w:tcBorders/>
          </w:tcPr>
          <w:p>
            <w:pPr>
              <w:jc w:val="both"/>
            </w:pPr>
            <w:r>
              <w:rPr>
                <w:rFonts w:hAnsi="Arial"/>
                <w:rFonts w:ascii="Arial"/>
                <w:sz w:val="24"/>
                <w:b/>
                <w:color w:val="black"/>
              </w:rPr>
              <w:t>601</w:t>
            </w:r>
            <w:r>
              <w:rPr>
                <w:rFonts w:hAnsi="Arial"/>
                <w:rFonts w:ascii="Arial"/>
                <w:sz w:val="24"/>
                <w:color w:val="black"/>
              </w:rPr>
              <w:t xml:space="preserve">. Supervisión de tratamientos fitosanitarios plantas o productos vegetales (Mayor de 900 a 1.000 t)</w:t>
            </w:r>
          </w:p>
        </w:tc>
        <w:tc>
          <w:tcPr>
            <w:tcW w:w="1088" w:type="dxa"/>
            <w:tcMar/>
            <w:tcBorders/>
          </w:tcPr>
          <w:p>
            <w:pPr>
              <w:jc w:val="right"/>
            </w:pPr>
            <w:r>
              <w:rPr>
                <w:rFonts w:hAnsi="Arial"/>
                <w:rFonts w:ascii="Arial"/>
                <w:sz w:val="24"/>
                <w:color w:val="black"/>
              </w:rPr>
              <w:t>59.000</w:t>
            </w:r>
          </w:p>
        </w:tc>
      </w:tr>
      <w:tr>
        <w:trPr/>
        <w:tc>
          <w:tcPr>
            <w:tcW w:w="7858" w:type="dxa"/>
            <w:tcMar/>
            <w:tcBorders/>
          </w:tcPr>
          <w:p>
            <w:pPr>
              <w:jc w:val="both"/>
            </w:pPr>
            <w:r>
              <w:rPr>
                <w:rFonts w:hAnsi="Arial"/>
                <w:rFonts w:ascii="Arial"/>
                <w:sz w:val="24"/>
                <w:b/>
                <w:color w:val="black"/>
              </w:rPr>
              <w:t>602</w:t>
            </w:r>
            <w:r>
              <w:rPr>
                <w:rFonts w:hAnsi="Arial"/>
                <w:rFonts w:ascii="Arial"/>
                <w:sz w:val="24"/>
                <w:color w:val="black"/>
              </w:rPr>
              <w:t xml:space="preserve">. Supervisión de tratamientos fitosanitarios plantas o productos vegetales (Mayor de 1.000 t. -Por tonelada adicional-)</w:t>
            </w:r>
          </w:p>
        </w:tc>
        <w:tc>
          <w:tcPr>
            <w:tcW w:w="1088" w:type="dxa"/>
            <w:tcMar/>
            <w:tcBorders/>
          </w:tcPr>
          <w:p>
            <w:pPr>
              <w:jc w:val="right"/>
            </w:pPr>
            <w:r>
              <w:rPr>
                <w:rFonts w:hAnsi="Arial"/>
                <w:rFonts w:ascii="Arial"/>
                <w:sz w:val="24"/>
                <w:color w:val="black"/>
              </w:rPr>
              <w:t>34</w:t>
            </w:r>
          </w:p>
        </w:tc>
      </w:tr>
      <w:tr>
        <w:trPr/>
        <w:tc>
          <w:tcPr>
            <w:tcW w:w="7858" w:type="dxa"/>
            <w:tcMar/>
            <w:tcBorders/>
          </w:tcPr>
          <w:p>
            <w:pPr/>
            <w:r>
              <w:rPr>
                <w:rFonts w:hAnsi="Arial"/>
                <w:rFonts w:ascii="Arial"/>
                <w:sz w:val="24"/>
                <w:b/>
                <w:color w:val="black"/>
              </w:rPr>
              <w:t>603</w:t>
            </w:r>
            <w:r>
              <w:rPr>
                <w:rFonts w:hAnsi="Arial"/>
                <w:rFonts w:ascii="Arial"/>
                <w:sz w:val="24"/>
                <w:color w:val="black"/>
              </w:rPr>
              <w:t xml:space="preserve">. Tratamiento fitosanitario de muestras sin valor comercial y paquetes de mano de origen vegetal</w:t>
            </w:r>
          </w:p>
        </w:tc>
        <w:tc>
          <w:tcPr>
            <w:tcW w:w="1088" w:type="dxa"/>
            <w:tcMar/>
            <w:tcBorders/>
          </w:tcPr>
          <w:p>
            <w:pPr>
              <w:jc w:val="right"/>
            </w:pPr>
            <w:r>
              <w:rPr>
                <w:rFonts w:hAnsi="Arial"/>
                <w:rFonts w:ascii="Arial"/>
                <w:sz w:val="24"/>
                <w:color w:val="black"/>
              </w:rPr>
              <w:t>3.300</w:t>
            </w:r>
          </w:p>
        </w:tc>
      </w:tr>
    </w:tbl>
    <w:p>
      <w:pPr>
        <w:jc w:val="both"/>
      </w:pPr>
      <w:rPr>
        <w:sz w:val="24"/>
        <w:color w:val="black"/>
      </w:rPr>
    </w:p>
    <w:p>
      <w:pPr>
        <w:jc w:val="center"/>
        <w:outlineLvl w:val="1"/>
      </w:pPr>
      <w:r>
        <w:rPr>
          <w:rFonts w:hAnsi="Arial"/>
          <w:rFonts w:ascii="Arial"/>
          <w:sz w:val="24"/>
          <w:vanish/>
          <w:color w:val="black"/>
        </w:rPr>
        <w:t>&amp;$</w:t>
      </w:r>
      <w:bookmarkStart w:id="21943" w:name="CAPITULO XXIX"/>
      <w:r>
        <w:rPr>
          <w:rFonts w:hAnsi="Arial"/>
          <w:rFonts w:ascii="Arial"/>
          <w:sz w:val="24"/>
          <w:color w:val="navy"/>
        </w:rPr>
        <w:t xml:space="preserve">CAPITULO XXIX. </w:t>
      </w:r>
    </w:p>
    <w:p>
      <w:pPr>
        <w:jc w:val="center"/>
        <w:outlineLvl w:val="1"/>
      </w:pPr>
      <w:r>
        <w:rPr>
          <w:rFonts w:hAnsi="Arial"/>
          <w:rFonts w:ascii="Arial"/>
          <w:sz w:val="24"/>
          <w:color w:val="navy"/>
        </w:rPr>
        <w:t xml:space="preserve">REGISTROS E INSCRIPCIÓN DE EXPORTADORES DE PAPA FRESCA PARA CONSUMO Y DEL CERTIFICADO DE INSCRIPCIÓN DE INSTALACIONES PARA ALMACENARLA (BODEGAS).</w:t>
      </w:r>
      <w:bookmarkEnd w:id="21943"/>
      <w:r>
        <w:rPr>
          <w:rFonts w:hAnsi="Arial"/>
          <w:rFonts w:ascii="Arial"/>
          <w:sz w:val="24"/>
          <w:b/>
          <w:color w:val="black"/>
        </w:rPr>
        <w:t xml:space="preserve"> </w:t>
      </w:r>
    </w:p>
    <w:p>
      <w:pPr>
        <w:jc w:val="both"/>
        <w:outlineLvl w:val="1"/>
      </w:pPr>
      <w:rPr>
        <w:sz w:val="24"/>
        <w:b/>
        <w:color w:val="black"/>
      </w:rPr>
    </w:p>
    <w:p>
      <w:pPr>
        <w:jc w:val="both"/>
        <w:outlineLvl w:val="1"/>
      </w:pPr>
      <w:r>
        <w:rPr>
          <w:rFonts w:hAnsi="Arial"/>
          <w:rFonts w:ascii="Arial"/>
          <w:sz w:val="24"/>
          <w:vanish/>
          <w:color w:val="black"/>
        </w:rPr>
        <w:t>&amp;$</w:t>
      </w:r>
      <w:bookmarkStart w:id="21944" w:name="48"/>
      <w:r>
        <w:rPr>
          <w:rFonts w:hAnsi="Arial"/>
          <w:rFonts w:ascii="Arial"/>
          <w:sz w:val="24"/>
          <w:color w:val="navy"/>
        </w:rPr>
        <w:t xml:space="preserve">ARTÍCULO 48.</w:t>
      </w:r>
      <w:bookmarkEnd w:id="21944"/>
      <w:r>
        <w:rPr>
          <w:rFonts w:hAnsi="Arial"/>
          <w:rFonts w:ascii="Arial"/>
          <w:sz w:val="24"/>
          <w:color w:val="black"/>
        </w:rPr>
        <w:t xml:space="preserve"> &lt;Tarifas actualizadas por el artículo </w:t>
      </w:r>
      <w:r>
        <w:fldChar w:fldCharType="begin"/>
      </w:r>
      <w:r>
        <w:instrText>HYPERLINK "http://www.redjurista.com/document.aspx?ajcode=r_ica_4440_2010&amp;arts=39"</w:instrText>
      </w:r>
      <w:r>
        <w:fldChar w:fldCharType="separate"/>
      </w:r>
      <w:r>
        <w:rPr>
          <w:rFonts w:hAnsi="Arial"/>
          <w:rFonts w:ascii="Arial"/>
          <w:sz w:val="24"/>
          <w:u w:val="single"/>
          <w:color w:val="black"/>
        </w:rPr>
        <w:t>39</w:t>
      </w:r>
      <w:r>
        <w:fldChar w:fldCharType="end"/>
      </w:r>
      <w:r>
        <w:rPr>
          <w:rFonts w:hAnsi="Arial"/>
          <w:rFonts w:ascii="Arial"/>
          <w:sz w:val="24"/>
          <w:u w:val="none"/>
          <w:color w:val="black"/>
        </w:rPr>
        <w:t xml:space="preserve"> de la Resolución 4440 de 2010. Ver artículo </w:t>
      </w:r>
      <w:r>
        <w:fldChar w:fldCharType="begin"/>
      </w:r>
      <w:r>
        <w:instrText>HYPERLINK "http://www.redjurista.com/document.aspx?ajcode=r_ica_4440_2010&amp;arts=39"</w:instrText>
      </w:r>
      <w:r>
        <w:fldChar w:fldCharType="separate"/>
      </w:r>
      <w:r>
        <w:rPr>
          <w:rFonts w:hAnsi="Arial"/>
          <w:rFonts w:ascii="Arial"/>
          <w:sz w:val="24"/>
          <w:u w:val="single"/>
          <w:color w:val="black"/>
        </w:rPr>
        <w:t>39</w:t>
      </w:r>
      <w:r>
        <w:fldChar w:fldCharType="end"/>
      </w:r>
      <w:r>
        <w:rPr>
          <w:rFonts w:hAnsi="Arial"/>
          <w:rFonts w:ascii="Arial"/>
          <w:sz w:val="24"/>
          <w:u w:val="none"/>
          <w:color w:val="black"/>
        </w:rPr>
        <w:t xml:space="preserve"> de la Resolución 4440 de 2010. Consultar las resoluciones posteriores que actualizan estas tarifas en el Resumen de Notas de Vigencia&gt;</w:t>
      </w:r>
    </w:p>
    <w:p>
      <w:pPr>
        <w:jc w:val="both"/>
      </w:pPr>
      <w:rPr>
        <w:color w:val="black"/>
      </w:rPr>
    </w:p>
    <w:p>
      <w:pPr>
        <w:jc w:val="both"/>
      </w:pPr>
      <w:r>
        <w:rPr>
          <w:rFonts w:hAnsi="Arial"/>
          <w:rFonts w:ascii="Arial"/>
          <w:sz w:val="24"/>
          <w:color w:val="black"/>
        </w:rPr>
        <w:t xml:space="preserve">&lt;El texto original del Acuerdo 15 de 2007, es el siguiente:&gt;</w:t>
      </w:r>
    </w:p>
    <w:p>
      <w:pPr>
        <w:jc w:val="both"/>
      </w:pPr>
      <w:rPr>
        <w:sz w:val="24"/>
        <w:color w:val="black"/>
      </w:rPr>
    </w:p>
    <w:p>
      <w:pPr>
        <w:jc w:val="both"/>
      </w:pPr>
      <w:r>
        <w:rPr>
          <w:rFonts w:hAnsi="Arial"/>
          <w:rFonts w:ascii="Arial"/>
          <w:sz w:val="24"/>
          <w:color w:val="black"/>
        </w:rPr>
        <w:t xml:space="preserve">Las tarifas para los siguientes servicios, serán:</w:t>
      </w:r>
    </w:p>
    <w:tbl>
      <w:tblGrid>
        <w:gridCol w:w="7840"/>
        <w:gridCol w:w="1100"/>
      </w:tblGrid>
      <w:tblPr>
        <w:tblW w:w="8946" w:type="dxa"/>
        <w:tblBorders/>
      </w:tblPr>
      <w:tr>
        <w:trPr/>
        <w:tc>
          <w:tcPr>
            <w:tcW w:w="7858" w:type="dxa"/>
            <w:tcMar/>
            <w:tcBorders/>
          </w:tcPr>
          <w:p>
            <w:pPr>
              <w:jc w:val="center"/>
            </w:pPr>
            <w:r>
              <w:rPr>
                <w:rFonts w:hAnsi="Arial"/>
                <w:rFonts w:ascii="Arial"/>
                <w:sz w:val="24"/>
                <w:b/>
                <w:color w:val="black"/>
              </w:rPr>
              <w:t>CONCEPTO</w:t>
            </w:r>
          </w:p>
        </w:tc>
        <w:tc>
          <w:tcPr>
            <w:tcW w:w="1088" w:type="dxa"/>
            <w:tcMar/>
            <w:tcBorders/>
          </w:tcPr>
          <w:p>
            <w:pPr>
              <w:jc w:val="center"/>
            </w:pPr>
            <w:r>
              <w:rPr>
                <w:rFonts w:hAnsi="Arial"/>
                <w:rFonts w:ascii="Arial"/>
                <w:sz w:val="24"/>
                <w:b/>
                <w:color w:val="black"/>
              </w:rPr>
              <w:t>TARIFA</w:t>
            </w:r>
            <w:r>
              <w:rPr>
                <w:rFonts w:hAnsi="Arial"/>
                <w:rFonts w:ascii="Arial"/>
                <w:sz w:val="24"/>
                <w:color w:val="black"/>
              </w:rPr>
              <w:t/>
              <w:br w:type="textWrapping"/>
              <w:t/>
            </w:r>
            <w:r>
              <w:rPr>
                <w:rFonts w:hAnsi="Arial"/>
                <w:rFonts w:ascii="Arial"/>
                <w:sz w:val="24"/>
                <w:b/>
                <w:color w:val="black"/>
              </w:rPr>
              <w:t>($)</w:t>
            </w:r>
          </w:p>
        </w:tc>
      </w:tr>
      <w:tr>
        <w:trPr/>
        <w:tc>
          <w:tcPr>
            <w:tcW w:w="7858" w:type="dxa"/>
            <w:tcMar/>
            <w:tcBorders/>
          </w:tcPr>
          <w:p>
            <w:pPr>
              <w:jc w:val="both"/>
            </w:pPr>
            <w:r>
              <w:rPr>
                <w:rFonts w:hAnsi="Arial"/>
                <w:rFonts w:ascii="Arial"/>
                <w:sz w:val="24"/>
                <w:b/>
                <w:color w:val="black"/>
              </w:rPr>
              <w:t>604</w:t>
            </w:r>
            <w:r>
              <w:rPr>
                <w:rFonts w:hAnsi="Arial"/>
                <w:rFonts w:ascii="Arial"/>
                <w:sz w:val="24"/>
                <w:color w:val="black"/>
              </w:rPr>
              <w:t xml:space="preserve">. Expedición, renovación o modificación de registro como exportador de papa fresca para consumo</w:t>
            </w:r>
          </w:p>
        </w:tc>
        <w:tc>
          <w:tcPr>
            <w:tcW w:w="1088" w:type="dxa"/>
            <w:tcMar/>
            <w:tcBorders/>
          </w:tcPr>
          <w:p>
            <w:pPr>
              <w:jc w:val="right"/>
            </w:pPr>
            <w:r>
              <w:rPr>
                <w:rFonts w:hAnsi="Arial"/>
                <w:rFonts w:ascii="Arial"/>
                <w:sz w:val="24"/>
                <w:color w:val="black"/>
              </w:rPr>
              <w:t>189.000</w:t>
            </w:r>
          </w:p>
        </w:tc>
      </w:tr>
      <w:tr>
        <w:trPr/>
        <w:tc>
          <w:tcPr>
            <w:tcW w:w="7858" w:type="dxa"/>
            <w:tcMar/>
            <w:tcBorders/>
          </w:tcPr>
          <w:p>
            <w:pPr>
              <w:jc w:val="both"/>
            </w:pPr>
            <w:r>
              <w:rPr>
                <w:rFonts w:hAnsi="Arial"/>
                <w:rFonts w:ascii="Arial"/>
                <w:sz w:val="24"/>
                <w:b/>
                <w:color w:val="black"/>
              </w:rPr>
              <w:t>605</w:t>
            </w:r>
            <w:r>
              <w:rPr>
                <w:rFonts w:hAnsi="Arial"/>
                <w:rFonts w:ascii="Arial"/>
                <w:sz w:val="24"/>
                <w:color w:val="black"/>
              </w:rPr>
              <w:t xml:space="preserve">. Certificado de inscripción de instalaciones para almacenamiento, selección y empaque de papa fresca de consumo para exportación</w:t>
            </w:r>
          </w:p>
        </w:tc>
        <w:tc>
          <w:tcPr>
            <w:tcW w:w="1088" w:type="dxa"/>
            <w:tcMar/>
            <w:tcBorders/>
          </w:tcPr>
          <w:p>
            <w:pPr>
              <w:jc w:val="right"/>
            </w:pPr>
            <w:r>
              <w:rPr>
                <w:rFonts w:hAnsi="Arial"/>
                <w:rFonts w:ascii="Arial"/>
                <w:sz w:val="24"/>
                <w:color w:val="black"/>
              </w:rPr>
              <w:t>143.000</w:t>
            </w:r>
          </w:p>
        </w:tc>
      </w:tr>
    </w:tbl>
    <w:p>
      <w:pPr>
        <w:jc w:val="both"/>
      </w:pPr>
      <w:rPr>
        <w:sz w:val="24"/>
        <w:color w:val="black"/>
      </w:rPr>
    </w:p>
    <w:p>
      <w:pPr>
        <w:jc w:val="center"/>
        <w:outlineLvl w:val="1"/>
      </w:pPr>
      <w:r>
        <w:rPr>
          <w:rFonts w:hAnsi="Arial"/>
          <w:rFonts w:ascii="Arial"/>
          <w:sz w:val="24"/>
          <w:vanish/>
          <w:color w:val="black"/>
        </w:rPr>
        <w:t>&amp;$</w:t>
      </w:r>
      <w:bookmarkStart w:id="21945" w:name="CAPITULO XXX"/>
      <w:r>
        <w:rPr>
          <w:rFonts w:hAnsi="Arial"/>
          <w:rFonts w:ascii="Arial"/>
          <w:sz w:val="24"/>
          <w:color w:val="navy"/>
        </w:rPr>
        <w:t xml:space="preserve">CAPITULO XXX. </w:t>
      </w:r>
    </w:p>
    <w:p>
      <w:pPr>
        <w:jc w:val="center"/>
        <w:outlineLvl w:val="1"/>
      </w:pPr>
      <w:r>
        <w:rPr>
          <w:rFonts w:hAnsi="Arial"/>
          <w:rFonts w:ascii="Arial"/>
          <w:sz w:val="24"/>
          <w:color w:val="navy"/>
        </w:rPr>
        <w:t xml:space="preserve">LICENCIAS FITOSANITARIAS DE MOVILIZACIÓN DE MATERIAL VEGETAL.</w:t>
      </w:r>
      <w:bookmarkEnd w:id="21945"/>
      <w:r>
        <w:rPr>
          <w:rFonts w:hAnsi="Arial"/>
          <w:rFonts w:ascii="Arial"/>
          <w:sz w:val="24"/>
          <w:b/>
          <w:color w:val="black"/>
        </w:rPr>
        <w:t xml:space="preserve"> </w:t>
      </w:r>
    </w:p>
    <w:p>
      <w:pPr>
        <w:jc w:val="both"/>
        <w:outlineLvl w:val="1"/>
      </w:pPr>
      <w:rPr>
        <w:sz w:val="24"/>
        <w:b/>
        <w:color w:val="black"/>
      </w:rPr>
    </w:p>
    <w:p>
      <w:pPr>
        <w:jc w:val="both"/>
        <w:outlineLvl w:val="1"/>
      </w:pPr>
      <w:r>
        <w:rPr>
          <w:rFonts w:hAnsi="Arial"/>
          <w:rFonts w:ascii="Arial"/>
          <w:sz w:val="24"/>
          <w:vanish/>
          <w:color w:val="black"/>
        </w:rPr>
        <w:t>&amp;$</w:t>
      </w:r>
      <w:bookmarkStart w:id="21946" w:name="49"/>
      <w:r>
        <w:rPr>
          <w:rFonts w:hAnsi="Arial"/>
          <w:rFonts w:ascii="Arial"/>
          <w:sz w:val="24"/>
          <w:color w:val="navy"/>
        </w:rPr>
        <w:t xml:space="preserve">ARTÍCULO 49.</w:t>
      </w:r>
      <w:bookmarkEnd w:id="21946"/>
      <w:r>
        <w:rPr>
          <w:rFonts w:hAnsi="Arial"/>
          <w:rFonts w:ascii="Arial"/>
          <w:sz w:val="24"/>
          <w:color w:val="black"/>
        </w:rPr>
        <w:t xml:space="preserve"> &lt;Tarifas actualizadas por el artículo </w:t>
      </w:r>
      <w:r>
        <w:fldChar w:fldCharType="begin"/>
      </w:r>
      <w:r>
        <w:instrText>HYPERLINK "http://www.redjurista.com/document.aspx?ajcode=r_ica_4440_2010&amp;arts=40"</w:instrText>
      </w:r>
      <w:r>
        <w:fldChar w:fldCharType="separate"/>
      </w:r>
      <w:r>
        <w:rPr>
          <w:rFonts w:hAnsi="Arial"/>
          <w:rFonts w:ascii="Arial"/>
          <w:sz w:val="24"/>
          <w:u w:val="single"/>
          <w:color w:val="black"/>
        </w:rPr>
        <w:t>40</w:t>
      </w:r>
      <w:r>
        <w:fldChar w:fldCharType="end"/>
      </w:r>
      <w:r>
        <w:rPr>
          <w:rFonts w:hAnsi="Arial"/>
          <w:rFonts w:ascii="Arial"/>
          <w:sz w:val="24"/>
          <w:u w:val="none"/>
          <w:color w:val="black"/>
        </w:rPr>
        <w:t xml:space="preserve"> de la Resolución 4440 de 2010. Ver artículo </w:t>
      </w:r>
      <w:r>
        <w:fldChar w:fldCharType="begin"/>
      </w:r>
      <w:r>
        <w:instrText>HYPERLINK "http://www.redjurista.com/document.aspx?ajcode=r_ica_4440_2010&amp;arts=40"</w:instrText>
      </w:r>
      <w:r>
        <w:fldChar w:fldCharType="separate"/>
      </w:r>
      <w:r>
        <w:rPr>
          <w:rFonts w:hAnsi="Arial"/>
          <w:rFonts w:ascii="Arial"/>
          <w:sz w:val="24"/>
          <w:u w:val="single"/>
          <w:color w:val="black"/>
        </w:rPr>
        <w:t>40</w:t>
      </w:r>
      <w:r>
        <w:fldChar w:fldCharType="end"/>
      </w:r>
      <w:r>
        <w:rPr>
          <w:rFonts w:hAnsi="Arial"/>
          <w:rFonts w:ascii="Arial"/>
          <w:sz w:val="24"/>
          <w:u w:val="none"/>
          <w:color w:val="black"/>
        </w:rPr>
        <w:t xml:space="preserve"> de la Resolución 4440 de 2010. Consultar las resoluciones posteriores que actualizan estas tarifas en el Resumen de Notas de Vigencia&gt;</w:t>
      </w:r>
    </w:p>
    <w:p>
      <w:pPr>
        <w:jc w:val="both"/>
      </w:pPr>
      <w:rPr>
        <w:color w:val="black"/>
      </w:rPr>
    </w:p>
    <w:p>
      <w:pPr>
        <w:jc w:val="both"/>
      </w:pPr>
      <w:r>
        <w:rPr>
          <w:rFonts w:hAnsi="Arial"/>
          <w:rFonts w:ascii="Arial"/>
          <w:sz w:val="24"/>
          <w:color w:val="black"/>
        </w:rPr>
        <w:t xml:space="preserve">&lt;El texto original del Acuerdo 15 de 2007, es el siguiente:&gt;</w:t>
      </w:r>
    </w:p>
    <w:p>
      <w:pPr>
        <w:jc w:val="both"/>
      </w:pPr>
      <w:rPr>
        <w:sz w:val="24"/>
        <w:color w:val="black"/>
      </w:rPr>
    </w:p>
    <w:p>
      <w:pPr>
        <w:jc w:val="both"/>
      </w:pPr>
      <w:r>
        <w:rPr>
          <w:rFonts w:hAnsi="Arial"/>
          <w:rFonts w:ascii="Arial"/>
          <w:sz w:val="24"/>
          <w:color w:val="black"/>
        </w:rPr>
        <w:t xml:space="preserve">La tarifa para el siguiente servicio, será:</w:t>
      </w:r>
    </w:p>
    <w:tbl>
      <w:tblGrid>
        <w:gridCol w:w="7840"/>
        <w:gridCol w:w="1100"/>
      </w:tblGrid>
      <w:tblPr>
        <w:tblW w:w="8946" w:type="dxa"/>
        <w:tblBorders/>
      </w:tblPr>
      <w:tr>
        <w:trPr/>
        <w:tc>
          <w:tcPr>
            <w:tcW w:w="7858" w:type="dxa"/>
            <w:tcMar/>
            <w:tcBorders/>
          </w:tcPr>
          <w:p>
            <w:pPr>
              <w:jc w:val="center"/>
            </w:pPr>
            <w:r>
              <w:rPr>
                <w:rFonts w:hAnsi="Arial"/>
                <w:rFonts w:ascii="Arial"/>
                <w:sz w:val="24"/>
                <w:b/>
                <w:color w:val="black"/>
              </w:rPr>
              <w:t>CONCEPTO</w:t>
            </w:r>
          </w:p>
        </w:tc>
        <w:tc>
          <w:tcPr>
            <w:tcW w:w="1088" w:type="dxa"/>
            <w:tcMar/>
            <w:tcBorders/>
          </w:tcPr>
          <w:p>
            <w:pPr>
              <w:jc w:val="center"/>
            </w:pPr>
            <w:r>
              <w:rPr>
                <w:rFonts w:hAnsi="Arial"/>
                <w:rFonts w:ascii="Arial"/>
                <w:sz w:val="24"/>
                <w:b/>
                <w:color w:val="black"/>
              </w:rPr>
              <w:t>TARIFA</w:t>
            </w:r>
            <w:r>
              <w:rPr>
                <w:rFonts w:hAnsi="Arial"/>
                <w:rFonts w:ascii="Arial"/>
                <w:sz w:val="24"/>
                <w:color w:val="black"/>
              </w:rPr>
              <w:t/>
              <w:br w:type="textWrapping"/>
              <w:t/>
            </w:r>
            <w:r>
              <w:rPr>
                <w:rFonts w:hAnsi="Arial"/>
                <w:rFonts w:ascii="Arial"/>
                <w:sz w:val="24"/>
                <w:b/>
                <w:color w:val="black"/>
              </w:rPr>
              <w:t>($)</w:t>
            </w:r>
          </w:p>
        </w:tc>
      </w:tr>
      <w:tr>
        <w:trPr/>
        <w:tc>
          <w:tcPr>
            <w:tcW w:w="7858" w:type="dxa"/>
            <w:tcMar/>
            <w:tcBorders/>
          </w:tcPr>
          <w:p>
            <w:pPr>
              <w:jc w:val="both"/>
            </w:pPr>
            <w:r>
              <w:rPr>
                <w:rFonts w:hAnsi="Arial"/>
                <w:rFonts w:ascii="Arial"/>
                <w:sz w:val="24"/>
                <w:b/>
                <w:color w:val="black"/>
              </w:rPr>
              <w:t>606</w:t>
            </w:r>
            <w:r>
              <w:rPr>
                <w:rFonts w:hAnsi="Arial"/>
                <w:rFonts w:ascii="Arial"/>
                <w:sz w:val="24"/>
                <w:color w:val="black"/>
              </w:rPr>
              <w:t xml:space="preserve">. Licencia Fitosanitaria para Movilización Interna de plantas o productos vegetales (Por cada vehículo utilizado para el transporte)</w:t>
            </w:r>
          </w:p>
        </w:tc>
        <w:tc>
          <w:tcPr>
            <w:tcW w:w="1088" w:type="dxa"/>
            <w:tcMar/>
            <w:tcBorders/>
          </w:tcPr>
          <w:p>
            <w:pPr>
              <w:jc w:val="right"/>
            </w:pPr>
            <w:r>
              <w:rPr>
                <w:rFonts w:hAnsi="Arial"/>
                <w:rFonts w:ascii="Arial"/>
                <w:sz w:val="24"/>
                <w:color w:val="black"/>
              </w:rPr>
              <w:t>5.000</w:t>
            </w:r>
          </w:p>
        </w:tc>
      </w:tr>
      <w:tr>
        <w:trPr/>
        <w:tc>
          <w:tcPr>
            <w:tcW w:w="7858" w:type="dxa"/>
            <w:tcMar/>
            <w:tcBorders/>
          </w:tcPr>
          <w:p>
            <w:pPr>
              <w:jc w:val="both"/>
            </w:pPr>
            <w:r>
              <w:rPr>
                <w:rFonts w:hAnsi="Arial"/>
                <w:rFonts w:ascii="Arial"/>
                <w:sz w:val="24"/>
                <w:b/>
                <w:color w:val="black"/>
              </w:rPr>
              <w:t>607</w:t>
            </w:r>
            <w:r>
              <w:rPr>
                <w:rFonts w:hAnsi="Arial"/>
                <w:rFonts w:ascii="Arial"/>
                <w:sz w:val="24"/>
                <w:color w:val="black"/>
              </w:rPr>
              <w:t xml:space="preserve">. Renovación o modificación de la Licencia Fitosanitaria para la Movilización interna de plantas o productos vegetales</w:t>
            </w:r>
          </w:p>
        </w:tc>
        <w:tc>
          <w:tcPr>
            <w:tcW w:w="1088" w:type="dxa"/>
            <w:tcMar/>
            <w:tcBorders/>
          </w:tcPr>
          <w:p>
            <w:pPr>
              <w:jc w:val="right"/>
            </w:pPr>
            <w:r>
              <w:rPr>
                <w:rFonts w:hAnsi="Arial"/>
                <w:rFonts w:ascii="Arial"/>
                <w:sz w:val="24"/>
                <w:color w:val="black"/>
              </w:rPr>
              <w:t>2.200</w:t>
            </w:r>
          </w:p>
        </w:tc>
      </w:tr>
    </w:tbl>
    <w:p>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w:t>
      </w:r>
      <w:r>
        <w:rPr>
          <w:rFonts w:hAnsi="Arial"/>
          <w:rFonts w:ascii="Arial"/>
          <w:sz w:val="24"/>
          <w:u w:val="single"/>
          <w:color w:val="black"/>
        </w:rPr>
        <w:t xml:space="preserve">Esta tarifa se causa por el concepto técnico sobre las condiciones sanitarias del material vegetal objeto a movilización.</w:t>
      </w:r>
    </w:p>
    <w:p>
      <w:pPr>
        <w:jc w:val="both"/>
        <w:outlineLvl w:val="1"/>
      </w:pPr>
      <w:rPr>
        <w:sz w:val="24"/>
        <w:b/>
        <w:color w:val="black"/>
      </w:rPr>
    </w:p>
    <w:p>
      <w:pPr>
        <w:jc w:val="both"/>
        <w:outlineLvl w:val="1"/>
      </w:pPr>
      <w:r>
        <w:rPr>
          <w:rFonts w:hAnsi="Arial"/>
          <w:rFonts w:ascii="Arial"/>
          <w:sz w:val="24"/>
          <w:color w:val="navy"/>
        </w:rPr>
        <w:t xml:space="preserve">PARÁGRAFO 2o.</w:t>
      </w:r>
      <w:r>
        <w:rPr>
          <w:rFonts w:hAnsi="Arial"/>
          <w:rFonts w:ascii="Arial"/>
          <w:sz w:val="24"/>
          <w:color w:val="black"/>
        </w:rPr>
        <w:t xml:space="preserve"> Se cobrará por separado el valor de otros servicios de </w:t>
      </w:r>
      <w:r>
        <w:rPr>
          <w:rFonts w:hAnsi="Arial"/>
          <w:rFonts w:ascii="Arial"/>
          <w:sz w:val="24"/>
          <w:u w:val="single"/>
          <w:color w:val="black"/>
        </w:rPr>
        <w:t xml:space="preserve">tratamientos fitosanitarios, diagnósticos fitosanitarios, inspección de cultivos, bodegas o plantas de procesamientos</w:t>
      </w:r>
      <w:r>
        <w:rPr>
          <w:rFonts w:hAnsi="Arial"/>
          <w:rFonts w:ascii="Arial"/>
          <w:sz w:val="24"/>
          <w:u w:val="none"/>
          <w:color w:val="black"/>
        </w:rPr>
        <w:t xml:space="preserve">, cuyas tarifas se reconocerán según lo estipulado en las normas establecidas para el efecto.</w:t>
      </w:r>
    </w:p>
    <w:p>
      <w:pPr>
        <w:jc w:val="both"/>
        <w:outlineLvl w:val="1"/>
      </w:pPr>
      <w:rPr>
        <w:sz w:val="24"/>
        <w:b/>
        <w:color w:val="black"/>
      </w:rPr>
    </w:p>
    <w:p>
      <w:pPr>
        <w:jc w:val="both"/>
        <w:outlineLvl w:val="1"/>
      </w:pPr>
      <w:r>
        <w:rPr>
          <w:rFonts w:hAnsi="Arial"/>
          <w:rFonts w:ascii="Arial"/>
          <w:sz w:val="24"/>
          <w:color w:val="navy"/>
        </w:rPr>
        <w:t xml:space="preserve">PARÁGRAFO 3o.</w:t>
      </w:r>
      <w:r>
        <w:rPr>
          <w:rFonts w:hAnsi="Arial"/>
          <w:rFonts w:ascii="Arial"/>
          <w:sz w:val="24"/>
          <w:color w:val="black"/>
        </w:rPr>
        <w:t xml:space="preserve"> Se entiende por Licencia Fitosanitaria para la Movilización Interna de Plantas o Productos Vegetales, el documento oficial expedido por el ICA, mediante el cual se autoriza el transporte de materiales vegetales dentro del territorio nacional, cuándo las razones de índole fitosanitaria así lo exijan. La Licencia Fitosanitaria para la Movilización Interna de Material Vegetal a que hace alusión este parágrafo, tendrá un término de validez igual al tiempo aproximado del transporte. Si por fuerza mayor o caso fortuito demorase más del tiempo señalado en la Licencia, el interesado debe solicitar a la Oficina más cercana del Instituto su ampliación por un lapso igual al retardo sufrido, previa comprobación de la causa invocada.</w:t>
      </w:r>
    </w:p>
    <w:p>
      <w:pPr>
        <w:jc w:val="both"/>
        <w:outlineLvl w:val="1"/>
      </w:pPr>
      <w:rPr>
        <w:sz w:val="24"/>
        <w:color w:val="black"/>
      </w:rPr>
    </w:p>
    <w:p>
      <w:pPr>
        <w:jc w:val="center"/>
        <w:outlineLvl w:val="1"/>
      </w:pPr>
      <w:r>
        <w:rPr>
          <w:rFonts w:hAnsi="Arial"/>
          <w:rFonts w:ascii="Arial"/>
          <w:sz w:val="24"/>
          <w:vanish/>
          <w:color w:val="black"/>
        </w:rPr>
        <w:t>&amp;$</w:t>
      </w:r>
      <w:bookmarkStart w:id="21947" w:name="CAPITULO XXXI"/>
      <w:r>
        <w:rPr>
          <w:rFonts w:hAnsi="Arial"/>
          <w:rFonts w:ascii="Arial"/>
          <w:sz w:val="24"/>
          <w:color w:val="navy"/>
        </w:rPr>
        <w:t xml:space="preserve">CAPITULO XXXI. </w:t>
      </w:r>
    </w:p>
    <w:p>
      <w:pPr>
        <w:jc w:val="center"/>
        <w:outlineLvl w:val="1"/>
      </w:pPr>
      <w:r>
        <w:rPr>
          <w:rFonts w:hAnsi="Arial"/>
          <w:rFonts w:ascii="Arial"/>
          <w:sz w:val="24"/>
          <w:color w:val="navy"/>
        </w:rPr>
        <w:t xml:space="preserve">REGISTROS A PRODUCTORES, DISTRIBUIDORES, IMPORTADORES Y EXPORTADORESDE MATERIAL DE PROPAGACIÓN DE FRUTALES.</w:t>
      </w:r>
      <w:bookmarkEnd w:id="21947"/>
      <w:r>
        <w:rPr>
          <w:rFonts w:hAnsi="Arial"/>
          <w:rFonts w:ascii="Arial"/>
          <w:sz w:val="24"/>
          <w:b/>
          <w:color w:val="black"/>
        </w:rPr>
        <w:t xml:space="preserve"> </w:t>
      </w:r>
    </w:p>
    <w:p>
      <w:pPr>
        <w:jc w:val="both"/>
        <w:outlineLvl w:val="1"/>
      </w:pPr>
      <w:rPr>
        <w:sz w:val="24"/>
        <w:b/>
        <w:color w:val="black"/>
      </w:rPr>
    </w:p>
    <w:p>
      <w:pPr>
        <w:jc w:val="both"/>
        <w:outlineLvl w:val="1"/>
      </w:pPr>
      <w:r>
        <w:rPr>
          <w:rFonts w:hAnsi="Arial"/>
          <w:rFonts w:ascii="Arial"/>
          <w:sz w:val="24"/>
          <w:vanish/>
          <w:color w:val="black"/>
        </w:rPr>
        <w:t>&amp;$</w:t>
      </w:r>
      <w:bookmarkStart w:id="21948" w:name="50"/>
      <w:r>
        <w:rPr>
          <w:rFonts w:hAnsi="Arial"/>
          <w:rFonts w:ascii="Arial"/>
          <w:sz w:val="24"/>
          <w:color w:val="navy"/>
        </w:rPr>
        <w:t xml:space="preserve">ARTÍCULO 50.</w:t>
      </w:r>
      <w:bookmarkEnd w:id="21948"/>
      <w:r>
        <w:rPr>
          <w:rFonts w:hAnsi="Arial"/>
          <w:rFonts w:ascii="Arial"/>
          <w:sz w:val="24"/>
          <w:color w:val="black"/>
        </w:rPr>
        <w:t xml:space="preserve"> &lt;Tarifas actualizadas por el artículo </w:t>
      </w:r>
      <w:r>
        <w:fldChar w:fldCharType="begin"/>
      </w:r>
      <w:r>
        <w:instrText>HYPERLINK "http://www.redjurista.com/document.aspx?ajcode=r_ica_4440_2010&amp;arts=41"</w:instrText>
      </w:r>
      <w:r>
        <w:fldChar w:fldCharType="separate"/>
      </w:r>
      <w:r>
        <w:rPr>
          <w:rFonts w:hAnsi="Arial"/>
          <w:rFonts w:ascii="Arial"/>
          <w:sz w:val="24"/>
          <w:u w:val="single"/>
          <w:color w:val="black"/>
        </w:rPr>
        <w:t>41</w:t>
      </w:r>
      <w:r>
        <w:fldChar w:fldCharType="end"/>
      </w:r>
      <w:r>
        <w:rPr>
          <w:rFonts w:hAnsi="Arial"/>
          <w:rFonts w:ascii="Arial"/>
          <w:sz w:val="24"/>
          <w:u w:val="none"/>
          <w:color w:val="black"/>
        </w:rPr>
        <w:t xml:space="preserve"> de la Resolución 4440 de 2010. Ver artículo </w:t>
      </w:r>
      <w:r>
        <w:fldChar w:fldCharType="begin"/>
      </w:r>
      <w:r>
        <w:instrText>HYPERLINK "http://www.redjurista.com/document.aspx?ajcode=r_ica_4440_2010&amp;arts=41"</w:instrText>
      </w:r>
      <w:r>
        <w:fldChar w:fldCharType="separate"/>
      </w:r>
      <w:r>
        <w:rPr>
          <w:rFonts w:hAnsi="Arial"/>
          <w:rFonts w:ascii="Arial"/>
          <w:sz w:val="24"/>
          <w:u w:val="single"/>
          <w:color w:val="black"/>
        </w:rPr>
        <w:t>41</w:t>
      </w:r>
      <w:r>
        <w:fldChar w:fldCharType="end"/>
      </w:r>
      <w:r>
        <w:rPr>
          <w:rFonts w:hAnsi="Arial"/>
          <w:rFonts w:ascii="Arial"/>
          <w:sz w:val="24"/>
          <w:u w:val="none"/>
          <w:color w:val="black"/>
        </w:rPr>
        <w:t xml:space="preserve"> de la Resolución 4440 de 2010. Consultar las resoluciones posteriores que actualizan estas tarifas en el Resumen de Notas de Vigencia&gt;</w:t>
      </w:r>
    </w:p>
    <w:p>
      <w:pPr>
        <w:jc w:val="both"/>
      </w:pPr>
      <w:rPr>
        <w:color w:val="black"/>
      </w:rPr>
    </w:p>
    <w:p>
      <w:pPr>
        <w:jc w:val="both"/>
      </w:pPr>
      <w:r>
        <w:rPr>
          <w:rFonts w:hAnsi="Arial"/>
          <w:rFonts w:ascii="Arial"/>
          <w:sz w:val="24"/>
          <w:color w:val="black"/>
        </w:rPr>
        <w:t xml:space="preserve">&lt;El texto original del Acuerdo 15 de 2007, es el siguiente:&gt;</w:t>
      </w:r>
    </w:p>
    <w:p>
      <w:pPr>
        <w:jc w:val="both"/>
      </w:pPr>
      <w:rPr>
        <w:sz w:val="24"/>
        <w:color w:val="black"/>
      </w:rPr>
    </w:p>
    <w:p>
      <w:pPr>
        <w:jc w:val="both"/>
      </w:pPr>
      <w:r>
        <w:rPr>
          <w:rFonts w:hAnsi="Arial"/>
          <w:rFonts w:ascii="Arial"/>
          <w:sz w:val="24"/>
          <w:color w:val="black"/>
        </w:rPr>
        <w:t xml:space="preserve">Las tarifas para los servicios de expedición del registro de productor, distribuidor, importador o exportador de material vegetal de frutales, serán las siguientes:</w:t>
      </w:r>
    </w:p>
    <w:tbl>
      <w:tblGrid>
        <w:gridCol w:w="7840"/>
        <w:gridCol w:w="1100"/>
      </w:tblGrid>
      <w:tblPr>
        <w:tblW w:w="8946" w:type="dxa"/>
        <w:tblBorders/>
      </w:tblPr>
      <w:tr>
        <w:trPr/>
        <w:tc>
          <w:tcPr>
            <w:tcW w:w="7858" w:type="dxa"/>
            <w:tcMar/>
            <w:tcBorders/>
          </w:tcPr>
          <w:p>
            <w:pPr>
              <w:jc w:val="center"/>
            </w:pPr>
            <w:r>
              <w:rPr>
                <w:rFonts w:hAnsi="Arial"/>
                <w:rFonts w:ascii="Arial"/>
                <w:sz w:val="24"/>
                <w:b/>
                <w:color w:val="black"/>
              </w:rPr>
              <w:t>CONCEPTO</w:t>
            </w:r>
          </w:p>
        </w:tc>
        <w:tc>
          <w:tcPr>
            <w:tcW w:w="1088" w:type="dxa"/>
            <w:tcMar/>
            <w:tcBorders/>
          </w:tcPr>
          <w:p>
            <w:pPr>
              <w:jc w:val="center"/>
            </w:pPr>
            <w:r>
              <w:rPr>
                <w:rFonts w:hAnsi="Arial"/>
                <w:rFonts w:ascii="Arial"/>
                <w:sz w:val="24"/>
                <w:b/>
                <w:color w:val="black"/>
              </w:rPr>
              <w:t>TARIFA</w:t>
            </w:r>
            <w:r>
              <w:rPr>
                <w:rFonts w:hAnsi="Arial"/>
                <w:rFonts w:ascii="Arial"/>
                <w:sz w:val="24"/>
                <w:color w:val="black"/>
              </w:rPr>
              <w:t/>
              <w:br w:type="textWrapping"/>
              <w:t/>
            </w:r>
            <w:r>
              <w:rPr>
                <w:rFonts w:hAnsi="Arial"/>
                <w:rFonts w:ascii="Arial"/>
                <w:sz w:val="24"/>
                <w:b/>
                <w:color w:val="black"/>
              </w:rPr>
              <w:t>($)</w:t>
            </w:r>
          </w:p>
        </w:tc>
      </w:tr>
      <w:tr>
        <w:trPr/>
        <w:tc>
          <w:tcPr>
            <w:tcW w:w="7858" w:type="dxa"/>
            <w:tcMar/>
            <w:tcBorders/>
          </w:tcPr>
          <w:p>
            <w:pPr>
              <w:jc w:val="both"/>
            </w:pPr>
            <w:r>
              <w:rPr>
                <w:rFonts w:hAnsi="Arial"/>
                <w:rFonts w:ascii="Arial"/>
                <w:sz w:val="24"/>
                <w:b/>
                <w:color w:val="black"/>
              </w:rPr>
              <w:t>608</w:t>
            </w:r>
            <w:r>
              <w:rPr>
                <w:rFonts w:hAnsi="Arial"/>
                <w:rFonts w:ascii="Arial"/>
                <w:sz w:val="24"/>
                <w:color w:val="black"/>
              </w:rPr>
              <w:t xml:space="preserve">. Expedición o renovación del registro como productor de material vegetal de propagación de frutales</w:t>
            </w:r>
          </w:p>
        </w:tc>
        <w:tc>
          <w:tcPr>
            <w:tcW w:w="1088" w:type="dxa"/>
            <w:tcMar/>
            <w:tcBorders/>
          </w:tcPr>
          <w:p>
            <w:pPr>
              <w:jc w:val="right"/>
            </w:pPr>
            <w:r>
              <w:rPr>
                <w:rFonts w:hAnsi="Arial"/>
                <w:rFonts w:ascii="Arial"/>
                <w:sz w:val="24"/>
                <w:color w:val="black"/>
              </w:rPr>
              <w:t>229.000</w:t>
            </w:r>
          </w:p>
        </w:tc>
      </w:tr>
      <w:tr>
        <w:trPr/>
        <w:tc>
          <w:tcPr>
            <w:tcW w:w="7858" w:type="dxa"/>
            <w:tcMar/>
            <w:tcBorders/>
          </w:tcPr>
          <w:p>
            <w:pPr>
              <w:jc w:val="both"/>
            </w:pPr>
            <w:r>
              <w:rPr>
                <w:rFonts w:hAnsi="Arial"/>
                <w:rFonts w:ascii="Arial"/>
                <w:sz w:val="24"/>
                <w:b/>
                <w:color w:val="black"/>
              </w:rPr>
              <w:t>609</w:t>
            </w:r>
            <w:r>
              <w:rPr>
                <w:rFonts w:hAnsi="Arial"/>
                <w:rFonts w:ascii="Arial"/>
                <w:sz w:val="24"/>
                <w:color w:val="black"/>
              </w:rPr>
              <w:t xml:space="preserve">. Expedición o renovación del certificado de inscripción de distribuidores de material de propagación de frutales</w:t>
            </w:r>
          </w:p>
        </w:tc>
        <w:tc>
          <w:tcPr>
            <w:tcW w:w="1088" w:type="dxa"/>
            <w:tcMar/>
            <w:tcBorders/>
          </w:tcPr>
          <w:p>
            <w:pPr>
              <w:jc w:val="right"/>
            </w:pPr>
            <w:r>
              <w:rPr>
                <w:rFonts w:hAnsi="Arial"/>
                <w:rFonts w:ascii="Arial"/>
                <w:sz w:val="24"/>
                <w:color w:val="black"/>
              </w:rPr>
              <w:t>121.000</w:t>
            </w:r>
          </w:p>
        </w:tc>
      </w:tr>
      <w:tr>
        <w:trPr/>
        <w:tc>
          <w:tcPr>
            <w:tcW w:w="7858" w:type="dxa"/>
            <w:tcMar/>
            <w:tcBorders/>
          </w:tcPr>
          <w:p>
            <w:pPr>
              <w:jc w:val="both"/>
            </w:pPr>
            <w:r>
              <w:rPr>
                <w:rFonts w:hAnsi="Arial"/>
                <w:rFonts w:ascii="Arial"/>
                <w:sz w:val="24"/>
                <w:b/>
                <w:color w:val="black"/>
              </w:rPr>
              <w:t>610</w:t>
            </w:r>
            <w:r>
              <w:rPr>
                <w:rFonts w:hAnsi="Arial"/>
                <w:rFonts w:ascii="Arial"/>
                <w:sz w:val="24"/>
                <w:color w:val="black"/>
              </w:rPr>
              <w:t xml:space="preserve">. Registro como importador de material de propagación de frutales</w:t>
            </w:r>
          </w:p>
        </w:tc>
        <w:tc>
          <w:tcPr>
            <w:tcW w:w="1088" w:type="dxa"/>
            <w:tcMar/>
            <w:tcBorders/>
          </w:tcPr>
          <w:p>
            <w:pPr>
              <w:jc w:val="right"/>
            </w:pPr>
            <w:r>
              <w:rPr>
                <w:rFonts w:hAnsi="Arial"/>
                <w:rFonts w:ascii="Arial"/>
                <w:sz w:val="24"/>
                <w:color w:val="black"/>
              </w:rPr>
              <w:t>94.000</w:t>
            </w:r>
          </w:p>
        </w:tc>
      </w:tr>
      <w:tr>
        <w:trPr/>
        <w:tc>
          <w:tcPr>
            <w:tcW w:w="7858" w:type="dxa"/>
            <w:tcMar/>
            <w:tcBorders/>
          </w:tcPr>
          <w:p>
            <w:pPr>
              <w:jc w:val="both"/>
            </w:pPr>
            <w:r>
              <w:rPr>
                <w:rFonts w:hAnsi="Arial"/>
                <w:rFonts w:ascii="Arial"/>
                <w:sz w:val="24"/>
                <w:b/>
                <w:color w:val="black"/>
              </w:rPr>
              <w:t>611</w:t>
            </w:r>
            <w:r>
              <w:rPr>
                <w:rFonts w:hAnsi="Arial"/>
                <w:rFonts w:ascii="Arial"/>
                <w:sz w:val="24"/>
                <w:color w:val="black"/>
              </w:rPr>
              <w:t xml:space="preserve">. Registro como exportador de material de propagación de frutales</w:t>
            </w:r>
          </w:p>
        </w:tc>
        <w:tc>
          <w:tcPr>
            <w:tcW w:w="1088" w:type="dxa"/>
            <w:tcMar/>
            <w:tcBorders/>
          </w:tcPr>
          <w:p>
            <w:pPr>
              <w:jc w:val="right"/>
            </w:pPr>
            <w:r>
              <w:rPr>
                <w:rFonts w:hAnsi="Arial"/>
                <w:rFonts w:ascii="Arial"/>
                <w:sz w:val="24"/>
                <w:color w:val="black"/>
              </w:rPr>
              <w:t>94.000</w:t>
            </w:r>
          </w:p>
        </w:tc>
      </w:tr>
    </w:tbl>
    <w:p>
      <w:pPr>
        <w:jc w:val="both"/>
      </w:pPr>
      <w:rPr>
        <w:sz w:val="24"/>
        <w:color w:val="black"/>
      </w:rPr>
    </w:p>
    <w:p>
      <w:pPr>
        <w:jc w:val="center"/>
        <w:outlineLvl w:val="1"/>
      </w:pPr>
      <w:r>
        <w:rPr>
          <w:rFonts w:hAnsi="Arial"/>
          <w:rFonts w:ascii="Arial"/>
          <w:sz w:val="24"/>
          <w:vanish/>
          <w:color w:val="black"/>
        </w:rPr>
        <w:t>&amp;$</w:t>
      </w:r>
      <w:bookmarkStart w:id="21949" w:name="CAPITULO XXXII"/>
      <w:r>
        <w:rPr>
          <w:rFonts w:hAnsi="Arial"/>
          <w:rFonts w:ascii="Arial"/>
          <w:sz w:val="24"/>
          <w:color w:val="navy"/>
        </w:rPr>
        <w:t xml:space="preserve">CAPITULO XXXII. </w:t>
      </w:r>
    </w:p>
    <w:p>
      <w:pPr>
        <w:jc w:val="center"/>
        <w:outlineLvl w:val="1"/>
      </w:pPr>
      <w:r>
        <w:rPr>
          <w:rFonts w:hAnsi="Arial"/>
          <w:rFonts w:ascii="Arial"/>
          <w:sz w:val="24"/>
          <w:color w:val="navy"/>
        </w:rPr>
        <w:t xml:space="preserve">REGISTRO DE PREDIOS PRODUCTORES Y EXPORTADORES DE FRUTA FRESCA.</w:t>
      </w:r>
      <w:bookmarkEnd w:id="21949"/>
      <w:r>
        <w:rPr>
          <w:rFonts w:hAnsi="Arial"/>
          <w:rFonts w:ascii="Arial"/>
          <w:sz w:val="24"/>
          <w:b/>
          <w:color w:val="black"/>
        </w:rPr>
        <w:t xml:space="preserve"> </w:t>
      </w:r>
    </w:p>
    <w:p>
      <w:pPr>
        <w:jc w:val="both"/>
        <w:outlineLvl w:val="1"/>
      </w:pPr>
      <w:rPr>
        <w:sz w:val="24"/>
        <w:b/>
        <w:color w:val="black"/>
      </w:rPr>
    </w:p>
    <w:p>
      <w:pPr>
        <w:jc w:val="both"/>
        <w:outlineLvl w:val="1"/>
      </w:pPr>
      <w:r>
        <w:rPr>
          <w:rFonts w:hAnsi="Arial"/>
          <w:rFonts w:ascii="Arial"/>
          <w:sz w:val="24"/>
          <w:vanish/>
          <w:color w:val="black"/>
        </w:rPr>
        <w:t>&amp;$</w:t>
      </w:r>
      <w:bookmarkStart w:id="21950" w:name="51"/>
      <w:r>
        <w:rPr>
          <w:rFonts w:hAnsi="Arial"/>
          <w:rFonts w:ascii="Arial"/>
          <w:sz w:val="24"/>
          <w:color w:val="navy"/>
        </w:rPr>
        <w:t xml:space="preserve">ARTÍCULO 51.</w:t>
      </w:r>
      <w:bookmarkEnd w:id="21950"/>
      <w:r>
        <w:rPr>
          <w:rFonts w:hAnsi="Arial"/>
          <w:rFonts w:ascii="Arial"/>
          <w:sz w:val="24"/>
          <w:color w:val="black"/>
        </w:rPr>
        <w:t xml:space="preserve"> &lt;Tarifas actualizadas por el artículo </w:t>
      </w:r>
      <w:r>
        <w:fldChar w:fldCharType="begin"/>
      </w:r>
      <w:r>
        <w:instrText>HYPERLINK "http://www.redjurista.com/document.aspx?ajcode=r_ica_4440_2010&amp;arts=42"</w:instrText>
      </w:r>
      <w:r>
        <w:fldChar w:fldCharType="separate"/>
      </w:r>
      <w:r>
        <w:rPr>
          <w:rFonts w:hAnsi="Arial"/>
          <w:rFonts w:ascii="Arial"/>
          <w:sz w:val="24"/>
          <w:u w:val="single"/>
          <w:color w:val="black"/>
        </w:rPr>
        <w:t>42</w:t>
      </w:r>
      <w:r>
        <w:fldChar w:fldCharType="end"/>
      </w:r>
      <w:r>
        <w:rPr>
          <w:rFonts w:hAnsi="Arial"/>
          <w:rFonts w:ascii="Arial"/>
          <w:sz w:val="24"/>
          <w:u w:val="none"/>
          <w:color w:val="black"/>
        </w:rPr>
        <w:t xml:space="preserve"> de la Resolución 4440 de 2010. Ver artículo </w:t>
      </w:r>
      <w:r>
        <w:fldChar w:fldCharType="begin"/>
      </w:r>
      <w:r>
        <w:instrText>HYPERLINK "http://www.redjurista.com/document.aspx?ajcode=r_ica_4440_2010&amp;arts=42"</w:instrText>
      </w:r>
      <w:r>
        <w:fldChar w:fldCharType="separate"/>
      </w:r>
      <w:r>
        <w:rPr>
          <w:rFonts w:hAnsi="Arial"/>
          <w:rFonts w:ascii="Arial"/>
          <w:sz w:val="24"/>
          <w:u w:val="single"/>
          <w:color w:val="black"/>
        </w:rPr>
        <w:t>42</w:t>
      </w:r>
      <w:r>
        <w:fldChar w:fldCharType="end"/>
      </w:r>
      <w:r>
        <w:rPr>
          <w:rFonts w:hAnsi="Arial"/>
          <w:rFonts w:ascii="Arial"/>
          <w:sz w:val="24"/>
          <w:u w:val="none"/>
          <w:color w:val="black"/>
        </w:rPr>
        <w:t xml:space="preserve"> de la Resolución 4440 de 2010. Consultar las resoluciones posteriores que actualizan estas tarifas en el Resumen de Notas de Vigencia&gt;</w:t>
      </w:r>
    </w:p>
    <w:p>
      <w:pPr>
        <w:jc w:val="both"/>
      </w:pPr>
      <w:rPr>
        <w:color w:val="black"/>
      </w:rPr>
    </w:p>
    <w:p>
      <w:pPr>
        <w:jc w:val="both"/>
      </w:pPr>
      <w:r>
        <w:rPr>
          <w:rFonts w:hAnsi="Arial"/>
          <w:rFonts w:ascii="Arial"/>
          <w:sz w:val="24"/>
          <w:color w:val="black"/>
        </w:rPr>
        <w:t xml:space="preserve">&lt;El texto original del Acuerdo 15 de 2007, es el siguiente:&gt;</w:t>
      </w:r>
    </w:p>
    <w:p>
      <w:pPr>
        <w:jc w:val="both"/>
      </w:pPr>
      <w:rPr>
        <w:sz w:val="24"/>
        <w:color w:val="black"/>
      </w:rPr>
    </w:p>
    <w:p>
      <w:pPr>
        <w:jc w:val="both"/>
      </w:pPr>
      <w:r>
        <w:rPr>
          <w:rFonts w:hAnsi="Arial"/>
          <w:rFonts w:ascii="Arial"/>
          <w:sz w:val="24"/>
          <w:color w:val="black"/>
        </w:rPr>
        <w:t xml:space="preserve">Las tarifas para el registro de personas naturales o jurídicas que actúen como productor, productor-exportador de fruta fresca, serán las siguientes:</w:t>
      </w:r>
    </w:p>
    <w:tbl>
      <w:tblGrid>
        <w:gridCol w:w="7840"/>
        <w:gridCol w:w="1100"/>
      </w:tblGrid>
      <w:tblPr>
        <w:tblW w:w="8946" w:type="dxa"/>
        <w:tblBorders/>
      </w:tblPr>
      <w:tr>
        <w:trPr/>
        <w:tc>
          <w:tcPr>
            <w:tcW w:w="7858" w:type="dxa"/>
            <w:tcMar/>
            <w:tcBorders/>
          </w:tcPr>
          <w:p>
            <w:pPr>
              <w:jc w:val="center"/>
            </w:pPr>
            <w:r>
              <w:rPr>
                <w:rFonts w:hAnsi="Arial"/>
                <w:rFonts w:ascii="Arial"/>
                <w:sz w:val="24"/>
                <w:b/>
                <w:color w:val="black"/>
              </w:rPr>
              <w:t>CONCEPTO</w:t>
            </w:r>
          </w:p>
        </w:tc>
        <w:tc>
          <w:tcPr>
            <w:tcW w:w="1088" w:type="dxa"/>
            <w:tcMar/>
            <w:tcBorders/>
          </w:tcPr>
          <w:p>
            <w:pPr>
              <w:jc w:val="center"/>
            </w:pPr>
            <w:r>
              <w:rPr>
                <w:rFonts w:hAnsi="Arial"/>
                <w:rFonts w:ascii="Arial"/>
                <w:sz w:val="24"/>
                <w:b/>
                <w:color w:val="black"/>
              </w:rPr>
              <w:t>TARIFA</w:t>
            </w:r>
            <w:r>
              <w:rPr>
                <w:rFonts w:hAnsi="Arial"/>
                <w:rFonts w:ascii="Arial"/>
                <w:sz w:val="24"/>
                <w:color w:val="black"/>
              </w:rPr>
              <w:t/>
              <w:br w:type="textWrapping"/>
              <w:t/>
            </w:r>
            <w:r>
              <w:rPr>
                <w:rFonts w:hAnsi="Arial"/>
                <w:rFonts w:ascii="Arial"/>
                <w:sz w:val="24"/>
                <w:b/>
                <w:color w:val="black"/>
              </w:rPr>
              <w:t>($)</w:t>
            </w:r>
          </w:p>
        </w:tc>
      </w:tr>
      <w:tr>
        <w:trPr/>
        <w:tc>
          <w:tcPr>
            <w:tcW w:w="7858" w:type="dxa"/>
            <w:tcMar/>
            <w:tcBorders/>
          </w:tcPr>
          <w:p>
            <w:pPr>
              <w:jc w:val="both"/>
            </w:pPr>
            <w:r>
              <w:rPr>
                <w:rFonts w:hAnsi="Arial"/>
                <w:rFonts w:ascii="Arial"/>
                <w:sz w:val="24"/>
                <w:b/>
                <w:color w:val="black"/>
              </w:rPr>
              <w:t>612</w:t>
            </w:r>
            <w:r>
              <w:rPr>
                <w:rFonts w:hAnsi="Arial"/>
                <w:rFonts w:ascii="Arial"/>
                <w:sz w:val="24"/>
                <w:color w:val="black"/>
              </w:rPr>
              <w:t xml:space="preserve">. Expedición o renovación del registro de predios o huertos destinados a cultivar frutas para la exportación (Hasta 3 ha)</w:t>
            </w:r>
          </w:p>
        </w:tc>
        <w:tc>
          <w:tcPr>
            <w:tcW w:w="1088" w:type="dxa"/>
            <w:tcMar/>
            <w:tcBorders/>
          </w:tcPr>
          <w:p>
            <w:pPr>
              <w:jc w:val="right"/>
            </w:pPr>
            <w:r>
              <w:rPr>
                <w:rFonts w:hAnsi="Arial"/>
                <w:rFonts w:ascii="Arial"/>
                <w:sz w:val="24"/>
                <w:color w:val="black"/>
              </w:rPr>
              <w:t>22.000</w:t>
            </w:r>
          </w:p>
        </w:tc>
      </w:tr>
      <w:tr>
        <w:trPr/>
        <w:tc>
          <w:tcPr>
            <w:tcW w:w="7858" w:type="dxa"/>
            <w:tcMar/>
            <w:tcBorders/>
          </w:tcPr>
          <w:p>
            <w:pPr>
              <w:jc w:val="both"/>
            </w:pPr>
            <w:r>
              <w:rPr>
                <w:rFonts w:hAnsi="Arial"/>
                <w:rFonts w:ascii="Arial"/>
                <w:sz w:val="24"/>
                <w:b/>
                <w:color w:val="black"/>
              </w:rPr>
              <w:t>613</w:t>
            </w:r>
            <w:r>
              <w:rPr>
                <w:rFonts w:hAnsi="Arial"/>
                <w:rFonts w:ascii="Arial"/>
                <w:sz w:val="24"/>
                <w:color w:val="black"/>
              </w:rPr>
              <w:t xml:space="preserve">. Expedición o renovación del registro de predios o huertos destinados a cultivar frutas para la exportación (Mayor de 3 hasta 10 ha)</w:t>
            </w:r>
          </w:p>
        </w:tc>
        <w:tc>
          <w:tcPr>
            <w:tcW w:w="1088" w:type="dxa"/>
            <w:tcMar/>
            <w:tcBorders/>
          </w:tcPr>
          <w:p>
            <w:pPr>
              <w:jc w:val="right"/>
            </w:pPr>
            <w:r>
              <w:rPr>
                <w:rFonts w:hAnsi="Arial"/>
                <w:rFonts w:ascii="Arial"/>
                <w:sz w:val="24"/>
                <w:color w:val="black"/>
              </w:rPr>
              <w:t>118.000</w:t>
            </w:r>
          </w:p>
        </w:tc>
      </w:tr>
      <w:tr>
        <w:trPr/>
        <w:tc>
          <w:tcPr>
            <w:tcW w:w="7858" w:type="dxa"/>
            <w:tcMar/>
            <w:tcBorders/>
          </w:tcPr>
          <w:p>
            <w:pPr>
              <w:jc w:val="both"/>
            </w:pPr>
            <w:r>
              <w:rPr>
                <w:rFonts w:hAnsi="Arial"/>
                <w:rFonts w:ascii="Arial"/>
                <w:sz w:val="24"/>
                <w:b/>
                <w:color w:val="black"/>
              </w:rPr>
              <w:t>614</w:t>
            </w:r>
            <w:r>
              <w:rPr>
                <w:rFonts w:hAnsi="Arial"/>
                <w:rFonts w:ascii="Arial"/>
                <w:sz w:val="24"/>
                <w:color w:val="black"/>
              </w:rPr>
              <w:t xml:space="preserve">. Expedición o renovación del registro de predios o huertos destinados a cultivar frutas para la exportación (Mayor de 10 hasta 20 ha)</w:t>
            </w:r>
          </w:p>
        </w:tc>
        <w:tc>
          <w:tcPr>
            <w:tcW w:w="1088" w:type="dxa"/>
            <w:tcMar/>
            <w:tcBorders/>
          </w:tcPr>
          <w:p>
            <w:pPr>
              <w:jc w:val="right"/>
            </w:pPr>
            <w:r>
              <w:rPr>
                <w:rFonts w:hAnsi="Arial"/>
                <w:rFonts w:ascii="Arial"/>
                <w:sz w:val="24"/>
                <w:color w:val="black"/>
              </w:rPr>
              <w:t>236.000</w:t>
            </w:r>
          </w:p>
        </w:tc>
      </w:tr>
      <w:tr>
        <w:trPr/>
        <w:tc>
          <w:tcPr>
            <w:tcW w:w="7858" w:type="dxa"/>
            <w:tcMar/>
            <w:tcBorders/>
          </w:tcPr>
          <w:p>
            <w:pPr>
              <w:jc w:val="both"/>
            </w:pPr>
            <w:r>
              <w:rPr>
                <w:rFonts w:hAnsi="Arial"/>
                <w:rFonts w:ascii="Arial"/>
                <w:sz w:val="24"/>
                <w:b/>
                <w:color w:val="black"/>
              </w:rPr>
              <w:t>615</w:t>
            </w:r>
            <w:r>
              <w:rPr>
                <w:rFonts w:hAnsi="Arial"/>
                <w:rFonts w:ascii="Arial"/>
                <w:sz w:val="24"/>
                <w:color w:val="black"/>
              </w:rPr>
              <w:t xml:space="preserve">. Expedición o renovación del registro de predios o huertos destinados a cultivar frutas para la exportación (Mayor de 20 hasta 40 ha)</w:t>
            </w:r>
          </w:p>
        </w:tc>
        <w:tc>
          <w:tcPr>
            <w:tcW w:w="1088" w:type="dxa"/>
            <w:tcMar/>
            <w:tcBorders/>
          </w:tcPr>
          <w:p>
            <w:pPr>
              <w:jc w:val="right"/>
            </w:pPr>
            <w:r>
              <w:rPr>
                <w:rFonts w:hAnsi="Arial"/>
                <w:rFonts w:ascii="Arial"/>
                <w:sz w:val="24"/>
                <w:color w:val="black"/>
              </w:rPr>
              <w:t>475.000</w:t>
            </w:r>
          </w:p>
        </w:tc>
      </w:tr>
      <w:tr>
        <w:trPr/>
        <w:tc>
          <w:tcPr>
            <w:tcW w:w="7858" w:type="dxa"/>
            <w:tcMar/>
            <w:tcBorders/>
          </w:tcPr>
          <w:p>
            <w:pPr>
              <w:jc w:val="both"/>
            </w:pPr>
            <w:r>
              <w:rPr>
                <w:rFonts w:hAnsi="Arial"/>
                <w:rFonts w:ascii="Arial"/>
                <w:sz w:val="24"/>
                <w:b/>
                <w:color w:val="black"/>
              </w:rPr>
              <w:t>616</w:t>
            </w:r>
            <w:r>
              <w:rPr>
                <w:rFonts w:hAnsi="Arial"/>
                <w:rFonts w:ascii="Arial"/>
                <w:sz w:val="24"/>
                <w:color w:val="black"/>
              </w:rPr>
              <w:t xml:space="preserve">. Expedición o renovación del registro de predios o huertos destinados a cultivar frutas para la exportación (Mayor de 40 hasta 60 ha)</w:t>
            </w:r>
          </w:p>
        </w:tc>
        <w:tc>
          <w:tcPr>
            <w:tcW w:w="1088" w:type="dxa"/>
            <w:tcMar/>
            <w:tcBorders/>
          </w:tcPr>
          <w:p>
            <w:pPr>
              <w:jc w:val="right"/>
            </w:pPr>
            <w:r>
              <w:rPr>
                <w:rFonts w:hAnsi="Arial"/>
                <w:rFonts w:ascii="Arial"/>
                <w:sz w:val="24"/>
                <w:color w:val="black"/>
              </w:rPr>
              <w:t>593.000</w:t>
            </w:r>
          </w:p>
        </w:tc>
      </w:tr>
      <w:tr>
        <w:trPr/>
        <w:tc>
          <w:tcPr>
            <w:tcW w:w="7858" w:type="dxa"/>
            <w:tcMar/>
            <w:tcBorders/>
          </w:tcPr>
          <w:p>
            <w:pPr>
              <w:jc w:val="both"/>
            </w:pPr>
            <w:r>
              <w:rPr>
                <w:rFonts w:hAnsi="Arial"/>
                <w:rFonts w:ascii="Arial"/>
                <w:sz w:val="24"/>
                <w:b/>
                <w:color w:val="black"/>
              </w:rPr>
              <w:t>617</w:t>
            </w:r>
            <w:r>
              <w:rPr>
                <w:rFonts w:hAnsi="Arial"/>
                <w:rFonts w:ascii="Arial"/>
                <w:sz w:val="24"/>
                <w:color w:val="black"/>
              </w:rPr>
              <w:t xml:space="preserve">. Expedición o renovación del registro de predios o huertos destinados a cultivar frutas para la exportación (Mayor de 60 ha)</w:t>
            </w:r>
          </w:p>
        </w:tc>
        <w:tc>
          <w:tcPr>
            <w:tcW w:w="1088" w:type="dxa"/>
            <w:tcMar/>
            <w:tcBorders/>
          </w:tcPr>
          <w:p>
            <w:pPr>
              <w:jc w:val="right"/>
            </w:pPr>
            <w:r>
              <w:rPr>
                <w:rFonts w:hAnsi="Arial"/>
                <w:rFonts w:ascii="Arial"/>
                <w:sz w:val="24"/>
                <w:color w:val="black"/>
              </w:rPr>
              <w:t>635.000</w:t>
            </w:r>
          </w:p>
        </w:tc>
      </w:tr>
      <w:tr>
        <w:trPr/>
        <w:tc>
          <w:tcPr>
            <w:tcW w:w="7858" w:type="dxa"/>
            <w:tcMar/>
            <w:tcBorders/>
          </w:tcPr>
          <w:p>
            <w:pPr>
              <w:jc w:val="both"/>
            </w:pPr>
            <w:r>
              <w:rPr>
                <w:rFonts w:hAnsi="Arial"/>
                <w:rFonts w:ascii="Arial"/>
                <w:sz w:val="24"/>
                <w:b/>
                <w:color w:val="black"/>
              </w:rPr>
              <w:t>618</w:t>
            </w:r>
            <w:r>
              <w:rPr>
                <w:rFonts w:hAnsi="Arial"/>
                <w:rFonts w:ascii="Arial"/>
                <w:sz w:val="24"/>
                <w:color w:val="black"/>
              </w:rPr>
              <w:t xml:space="preserve">. Expedición o renovación del registro de </w:t>
            </w:r>
            <w:r>
              <w:rPr>
                <w:rFonts w:hAnsi="Arial"/>
                <w:rFonts w:ascii="Arial"/>
                <w:sz w:val="24"/>
                <w:b/>
                <w:color w:val="black"/>
              </w:rPr>
              <w:t xml:space="preserve">productor, exportador o productor-exportador </w:t>
            </w:r>
            <w:r>
              <w:rPr>
                <w:rFonts w:hAnsi="Arial"/>
                <w:rFonts w:ascii="Arial"/>
                <w:sz w:val="24"/>
                <w:color w:val="black"/>
              </w:rPr>
              <w:t xml:space="preserve">de fruta fresca</w:t>
            </w:r>
          </w:p>
        </w:tc>
        <w:tc>
          <w:tcPr>
            <w:tcW w:w="1088" w:type="dxa"/>
            <w:tcMar/>
            <w:tcBorders/>
          </w:tcPr>
          <w:p>
            <w:pPr>
              <w:jc w:val="right"/>
            </w:pPr>
            <w:r>
              <w:rPr>
                <w:rFonts w:hAnsi="Arial"/>
                <w:rFonts w:ascii="Arial"/>
                <w:sz w:val="24"/>
                <w:color w:val="black"/>
              </w:rPr>
              <w:t>208.000</w:t>
            </w:r>
          </w:p>
        </w:tc>
      </w:tr>
      <w:tr>
        <w:trPr/>
        <w:tc>
          <w:tcPr>
            <w:tcW w:w="7858" w:type="dxa"/>
            <w:tcMar/>
            <w:tcBorders/>
          </w:tcPr>
          <w:p>
            <w:pPr>
              <w:jc w:val="both"/>
            </w:pPr>
            <w:r>
              <w:rPr>
                <w:rFonts w:hAnsi="Arial"/>
                <w:rFonts w:ascii="Arial"/>
                <w:sz w:val="24"/>
                <w:b/>
                <w:color w:val="black"/>
              </w:rPr>
              <w:t>619</w:t>
            </w:r>
            <w:r>
              <w:rPr>
                <w:rFonts w:hAnsi="Arial"/>
                <w:rFonts w:ascii="Arial"/>
                <w:sz w:val="24"/>
                <w:color w:val="black"/>
              </w:rPr>
              <w:t xml:space="preserve">. Certificaciones o constancias relacionadas con los registros de productor, productor-importador o exportador de fruta fresca</w:t>
            </w:r>
          </w:p>
        </w:tc>
        <w:tc>
          <w:tcPr>
            <w:tcW w:w="1088" w:type="dxa"/>
            <w:tcMar/>
            <w:tcBorders/>
          </w:tcPr>
          <w:p>
            <w:pPr>
              <w:jc w:val="right"/>
            </w:pPr>
            <w:r>
              <w:rPr>
                <w:rFonts w:hAnsi="Arial"/>
                <w:rFonts w:ascii="Arial"/>
                <w:sz w:val="24"/>
                <w:color w:val="black"/>
              </w:rPr>
              <w:t>17.000</w:t>
            </w:r>
          </w:p>
        </w:tc>
      </w:tr>
    </w:tbl>
    <w:p>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La expedición del registro o su renovación se cobrará por cada predio o huerto y no por empresa.</w:t>
      </w:r>
    </w:p>
    <w:p>
      <w:pPr>
        <w:jc w:val="both"/>
        <w:outlineLvl w:val="1"/>
      </w:pPr>
      <w:rPr>
        <w:sz w:val="24"/>
        <w:b/>
        <w:color w:val="black"/>
      </w:rPr>
    </w:p>
    <w:p>
      <w:pPr>
        <w:jc w:val="both"/>
        <w:outlineLvl w:val="1"/>
      </w:pPr>
      <w:r>
        <w:rPr>
          <w:rFonts w:hAnsi="Arial"/>
          <w:rFonts w:ascii="Arial"/>
          <w:sz w:val="24"/>
          <w:color w:val="navy"/>
        </w:rPr>
        <w:t xml:space="preserve">PARÁGRAFO 2o.</w:t>
      </w:r>
      <w:r>
        <w:rPr>
          <w:rFonts w:hAnsi="Arial"/>
          <w:rFonts w:ascii="Arial"/>
          <w:sz w:val="24"/>
          <w:color w:val="black"/>
        </w:rPr>
        <w:t xml:space="preserve"> Las modificaciones efectuadas a cualquiera de los conceptos del presente artículo, tendrán una tarifa equivalente al cincuenta por ciento (50%) de los valores establecidos en el presente artículo.</w:t>
      </w:r>
    </w:p>
    <w:p>
      <w:pPr>
        <w:jc w:val="both"/>
        <w:outlineLvl w:val="1"/>
      </w:pPr>
      <w:rPr>
        <w:sz w:val="24"/>
        <w:color w:val="black"/>
      </w:rPr>
    </w:p>
    <w:p>
      <w:pPr>
        <w:jc w:val="center"/>
        <w:outlineLvl w:val="1"/>
      </w:pPr>
      <w:r>
        <w:rPr>
          <w:rFonts w:hAnsi="Arial"/>
          <w:rFonts w:ascii="Arial"/>
          <w:sz w:val="24"/>
          <w:vanish/>
          <w:color w:val="black"/>
        </w:rPr>
        <w:t>&amp;$</w:t>
      </w:r>
      <w:bookmarkStart w:id="21951" w:name="CAPITULO XXXIII"/>
      <w:r>
        <w:rPr>
          <w:rFonts w:hAnsi="Arial"/>
          <w:rFonts w:ascii="Arial"/>
          <w:sz w:val="24"/>
          <w:color w:val="navy"/>
        </w:rPr>
        <w:t xml:space="preserve">CAPITULO XXXIII. </w:t>
      </w:r>
    </w:p>
    <w:p>
      <w:pPr>
        <w:jc w:val="center"/>
        <w:outlineLvl w:val="1"/>
      </w:pPr>
      <w:r>
        <w:rPr>
          <w:rFonts w:hAnsi="Arial"/>
          <w:rFonts w:ascii="Arial"/>
          <w:sz w:val="24"/>
          <w:color w:val="navy"/>
        </w:rPr>
        <w:t xml:space="preserve">SERVICIOS DE RECONOCIMIENTO Y DIAGNÓSTICO VEGETAL.</w:t>
      </w:r>
      <w:bookmarkEnd w:id="21951"/>
      <w:r>
        <w:rPr>
          <w:rFonts w:hAnsi="Arial"/>
          <w:rFonts w:ascii="Arial"/>
          <w:sz w:val="24"/>
          <w:b/>
          <w:color w:val="black"/>
        </w:rPr>
        <w:t xml:space="preserve"> </w:t>
      </w:r>
    </w:p>
    <w:p>
      <w:pPr>
        <w:jc w:val="both"/>
        <w:outlineLvl w:val="1"/>
      </w:pPr>
      <w:rPr>
        <w:sz w:val="24"/>
        <w:b/>
        <w:color w:val="black"/>
      </w:rPr>
    </w:p>
    <w:p>
      <w:pPr>
        <w:jc w:val="both"/>
        <w:outlineLvl w:val="1"/>
      </w:pPr>
      <w:r>
        <w:rPr>
          <w:rFonts w:hAnsi="Arial"/>
          <w:rFonts w:ascii="Arial"/>
          <w:sz w:val="24"/>
          <w:vanish/>
          <w:color w:val="black"/>
        </w:rPr>
        <w:t>&amp;$</w:t>
      </w:r>
      <w:bookmarkStart w:id="21952" w:name="52"/>
      <w:r>
        <w:rPr>
          <w:rFonts w:hAnsi="Arial"/>
          <w:rFonts w:ascii="Arial"/>
          <w:sz w:val="24"/>
          <w:color w:val="navy"/>
        </w:rPr>
        <w:t xml:space="preserve">ARTÍCULO 52.</w:t>
      </w:r>
      <w:bookmarkEnd w:id="21952"/>
      <w:r>
        <w:rPr>
          <w:rFonts w:hAnsi="Arial"/>
          <w:rFonts w:ascii="Arial"/>
          <w:sz w:val="24"/>
          <w:color w:val="black"/>
        </w:rPr>
        <w:t xml:space="preserve"> &lt;Tarifas actualizadas por el artículo </w:t>
      </w:r>
      <w:r>
        <w:fldChar w:fldCharType="begin"/>
      </w:r>
      <w:r>
        <w:instrText>HYPERLINK "http://www.redjurista.com/document.aspx?ajcode=r_ica_4440_2010&amp;arts=43"</w:instrText>
      </w:r>
      <w:r>
        <w:fldChar w:fldCharType="separate"/>
      </w:r>
      <w:r>
        <w:rPr>
          <w:rFonts w:hAnsi="Arial"/>
          <w:rFonts w:ascii="Arial"/>
          <w:sz w:val="24"/>
          <w:u w:val="single"/>
          <w:color w:val="black"/>
        </w:rPr>
        <w:t>43</w:t>
      </w:r>
      <w:r>
        <w:fldChar w:fldCharType="end"/>
      </w:r>
      <w:r>
        <w:rPr>
          <w:rFonts w:hAnsi="Arial"/>
          <w:rFonts w:ascii="Arial"/>
          <w:sz w:val="24"/>
          <w:u w:val="none"/>
          <w:color w:val="black"/>
        </w:rPr>
        <w:t xml:space="preserve"> de la Resolución 4440 de 2010. Ver artículo </w:t>
      </w:r>
      <w:r>
        <w:fldChar w:fldCharType="begin"/>
      </w:r>
      <w:r>
        <w:instrText>HYPERLINK "http://www.redjurista.com/document.aspx?ajcode=r_ica_4440_2010&amp;arts=43"</w:instrText>
      </w:r>
      <w:r>
        <w:fldChar w:fldCharType="separate"/>
      </w:r>
      <w:r>
        <w:rPr>
          <w:rFonts w:hAnsi="Arial"/>
          <w:rFonts w:ascii="Arial"/>
          <w:sz w:val="24"/>
          <w:u w:val="single"/>
          <w:color w:val="black"/>
        </w:rPr>
        <w:t>43</w:t>
      </w:r>
      <w:r>
        <w:fldChar w:fldCharType="end"/>
      </w:r>
      <w:r>
        <w:rPr>
          <w:rFonts w:hAnsi="Arial"/>
          <w:rFonts w:ascii="Arial"/>
          <w:sz w:val="24"/>
          <w:u w:val="none"/>
          <w:color w:val="black"/>
        </w:rPr>
        <w:t xml:space="preserve"> de la Resolución 4440 de 2010. Consultar las resoluciones posteriores que actualizan estas tarifas en el Resumen de Notas de Vigencia&gt;</w:t>
      </w:r>
    </w:p>
    <w:p>
      <w:pPr>
        <w:jc w:val="both"/>
      </w:pPr>
      <w:rPr>
        <w:color w:val="black"/>
      </w:rPr>
    </w:p>
    <w:p>
      <w:pPr>
        <w:jc w:val="both"/>
      </w:pPr>
      <w:r>
        <w:rPr>
          <w:rFonts w:hAnsi="Arial"/>
          <w:rFonts w:ascii="Arial"/>
          <w:sz w:val="24"/>
          <w:color w:val="black"/>
        </w:rPr>
        <w:t xml:space="preserve">&lt;El texto original del Acuerdo 15 de 2007, es el siguiente:&gt;</w:t>
      </w:r>
    </w:p>
    <w:p>
      <w:pPr>
        <w:jc w:val="both"/>
      </w:pPr>
      <w:rPr>
        <w:sz w:val="24"/>
        <w:color w:val="black"/>
      </w:rPr>
    </w:p>
    <w:p>
      <w:pPr>
        <w:jc w:val="both"/>
      </w:pPr>
      <w:r>
        <w:rPr>
          <w:rFonts w:hAnsi="Arial"/>
          <w:rFonts w:ascii="Arial"/>
          <w:sz w:val="24"/>
          <w:color w:val="black"/>
        </w:rPr>
        <w:t xml:space="preserve">Las tarifas para los análisis de laboratorio de diagnóstico vegetal, serán las siguientes:</w:t>
      </w:r>
    </w:p>
    <w:tbl>
      <w:tblGrid>
        <w:gridCol w:w="7840"/>
        <w:gridCol w:w="1100"/>
      </w:tblGrid>
      <w:tblPr>
        <w:tblW w:w="8946" w:type="dxa"/>
        <w:tblBorders/>
      </w:tblPr>
      <w:tr>
        <w:trPr/>
        <w:tc>
          <w:tcPr>
            <w:tcW w:w="7858" w:type="dxa"/>
            <w:tcMar/>
            <w:tcBorders/>
          </w:tcPr>
          <w:p>
            <w:pPr>
              <w:jc w:val="center"/>
            </w:pPr>
            <w:r>
              <w:rPr>
                <w:rFonts w:hAnsi="Arial"/>
                <w:rFonts w:ascii="Arial"/>
                <w:sz w:val="24"/>
                <w:b/>
                <w:color w:val="black"/>
              </w:rPr>
              <w:t>CONCEPTO</w:t>
            </w:r>
          </w:p>
        </w:tc>
        <w:tc>
          <w:tcPr>
            <w:tcW w:w="1088" w:type="dxa"/>
            <w:tcMar/>
            <w:tcBorders/>
          </w:tcPr>
          <w:p>
            <w:pPr>
              <w:jc w:val="center"/>
            </w:pPr>
            <w:r>
              <w:rPr>
                <w:rFonts w:hAnsi="Arial"/>
                <w:rFonts w:ascii="Arial"/>
                <w:sz w:val="24"/>
                <w:b/>
                <w:color w:val="black"/>
              </w:rPr>
              <w:t>TARIFA</w:t>
            </w:r>
            <w:r>
              <w:rPr>
                <w:rFonts w:hAnsi="Arial"/>
                <w:rFonts w:ascii="Arial"/>
                <w:sz w:val="24"/>
                <w:color w:val="black"/>
              </w:rPr>
              <w:t/>
              <w:br w:type="textWrapping"/>
              <w:t/>
            </w:r>
            <w:r>
              <w:rPr>
                <w:rFonts w:hAnsi="Arial"/>
                <w:rFonts w:ascii="Arial"/>
                <w:sz w:val="24"/>
                <w:b/>
                <w:color w:val="black"/>
              </w:rPr>
              <w:t>($)</w:t>
            </w:r>
          </w:p>
        </w:tc>
      </w:tr>
      <w:tr>
        <w:trPr/>
        <w:tc>
          <w:tcPr>
            <w:tcW w:w="7858" w:type="dxa"/>
            <w:tcMar/>
            <w:tcBorders/>
          </w:tcPr>
          <w:p>
            <w:pPr>
              <w:jc w:val="both"/>
            </w:pPr>
            <w:r>
              <w:rPr>
                <w:rFonts w:hAnsi="Arial"/>
                <w:rFonts w:ascii="Arial"/>
                <w:sz w:val="24"/>
                <w:b/>
                <w:color w:val="black"/>
              </w:rPr>
              <w:t>620</w:t>
            </w:r>
            <w:r>
              <w:rPr>
                <w:rFonts w:hAnsi="Arial"/>
                <w:rFonts w:ascii="Arial"/>
                <w:sz w:val="24"/>
                <w:color w:val="black"/>
              </w:rPr>
              <w:t xml:space="preserve">. Fitopatológico (Hongos, bacterias, virus, nemátodos), y otros del grupo</w:t>
            </w:r>
          </w:p>
        </w:tc>
        <w:tc>
          <w:tcPr>
            <w:tcW w:w="1088" w:type="dxa"/>
            <w:tcMar/>
            <w:tcBorders/>
          </w:tcPr>
          <w:p>
            <w:pPr>
              <w:jc w:val="right"/>
            </w:pPr>
            <w:r>
              <w:rPr>
                <w:rFonts w:hAnsi="Arial"/>
                <w:rFonts w:ascii="Arial"/>
                <w:sz w:val="24"/>
                <w:color w:val="black"/>
              </w:rPr>
              <w:t>34.000</w:t>
            </w:r>
          </w:p>
        </w:tc>
      </w:tr>
      <w:tr>
        <w:trPr/>
        <w:tc>
          <w:tcPr>
            <w:tcW w:w="7858" w:type="dxa"/>
            <w:tcMar/>
            <w:tcBorders/>
          </w:tcPr>
          <w:p>
            <w:pPr/>
            <w:r>
              <w:rPr>
                <w:rFonts w:hAnsi="Arial"/>
                <w:rFonts w:ascii="Arial"/>
                <w:sz w:val="24"/>
                <w:b/>
                <w:color w:val="black"/>
              </w:rPr>
              <w:t>621</w:t>
            </w:r>
            <w:r>
              <w:rPr>
                <w:rFonts w:hAnsi="Arial"/>
                <w:rFonts w:ascii="Arial"/>
                <w:sz w:val="24"/>
                <w:color w:val="black"/>
              </w:rPr>
              <w:t xml:space="preserve">. Entomológico (Insectos, ácaros, moluscos), y otros del grupo.</w:t>
            </w:r>
          </w:p>
        </w:tc>
        <w:tc>
          <w:tcPr>
            <w:tcW w:w="1088" w:type="dxa"/>
            <w:tcMar/>
            <w:tcBorders/>
          </w:tcPr>
          <w:p>
            <w:pPr>
              <w:jc w:val="right"/>
            </w:pPr>
            <w:r>
              <w:rPr>
                <w:rFonts w:hAnsi="Arial"/>
                <w:rFonts w:ascii="Arial"/>
                <w:sz w:val="24"/>
                <w:color w:val="black"/>
              </w:rPr>
              <w:t>28.000</w:t>
            </w:r>
          </w:p>
        </w:tc>
      </w:tr>
      <w:tr>
        <w:trPr/>
        <w:tc>
          <w:tcPr>
            <w:tcW w:w="7858" w:type="dxa"/>
            <w:tcMar/>
            <w:tcBorders/>
          </w:tcPr>
          <w:p>
            <w:pPr>
              <w:jc w:val="both"/>
            </w:pPr>
            <w:r>
              <w:rPr>
                <w:rFonts w:hAnsi="Arial"/>
                <w:rFonts w:ascii="Arial"/>
                <w:sz w:val="24"/>
                <w:b/>
                <w:color w:val="black"/>
              </w:rPr>
              <w:t>622</w:t>
            </w:r>
            <w:r>
              <w:rPr>
                <w:rFonts w:hAnsi="Arial"/>
                <w:rFonts w:ascii="Arial"/>
                <w:sz w:val="24"/>
                <w:color w:val="black"/>
              </w:rPr>
              <w:t xml:space="preserve">. Diagnóstico Molecular Cualitativo de Spongospora Subterránea f.sp. subterránea en muestras de suelo o de papa</w:t>
            </w:r>
          </w:p>
        </w:tc>
        <w:tc>
          <w:tcPr>
            <w:tcW w:w="1088" w:type="dxa"/>
            <w:tcMar/>
            <w:tcBorders/>
          </w:tcPr>
          <w:p>
            <w:pPr>
              <w:jc w:val="right"/>
            </w:pPr>
            <w:r>
              <w:rPr>
                <w:rFonts w:hAnsi="Arial"/>
                <w:rFonts w:ascii="Arial"/>
                <w:sz w:val="24"/>
                <w:color w:val="black"/>
              </w:rPr>
              <w:t>93.000</w:t>
            </w:r>
          </w:p>
        </w:tc>
      </w:tr>
      <w:tr>
        <w:trPr/>
        <w:tc>
          <w:tcPr>
            <w:tcW w:w="7858" w:type="dxa"/>
            <w:tcMar/>
            <w:tcBorders/>
          </w:tcPr>
          <w:p>
            <w:pPr>
              <w:jc w:val="both"/>
            </w:pPr>
            <w:r>
              <w:rPr>
                <w:rFonts w:hAnsi="Arial"/>
                <w:rFonts w:ascii="Arial"/>
                <w:sz w:val="24"/>
                <w:b/>
                <w:color w:val="black"/>
              </w:rPr>
              <w:t>623</w:t>
            </w:r>
            <w:r>
              <w:rPr>
                <w:rFonts w:hAnsi="Arial"/>
                <w:rFonts w:ascii="Arial"/>
                <w:sz w:val="24"/>
                <w:color w:val="black"/>
              </w:rPr>
              <w:t xml:space="preserve">. Diagnóstico Molecular Cuantitativo de Spongospora Subterránea f.sp. subterránea en muestras de suelo</w:t>
            </w:r>
          </w:p>
        </w:tc>
        <w:tc>
          <w:tcPr>
            <w:tcW w:w="1088" w:type="dxa"/>
            <w:tcMar/>
            <w:tcBorders/>
          </w:tcPr>
          <w:p>
            <w:pPr>
              <w:jc w:val="right"/>
            </w:pPr>
            <w:r>
              <w:rPr>
                <w:rFonts w:hAnsi="Arial"/>
                <w:rFonts w:ascii="Arial"/>
                <w:sz w:val="24"/>
                <w:color w:val="black"/>
              </w:rPr>
              <w:t>116.000</w:t>
            </w:r>
          </w:p>
        </w:tc>
      </w:tr>
      <w:tr>
        <w:trPr/>
        <w:tc>
          <w:tcPr>
            <w:tcW w:w="7858" w:type="dxa"/>
            <w:tcMar/>
            <w:tcBorders/>
          </w:tcPr>
          <w:p>
            <w:pPr>
              <w:jc w:val="both"/>
            </w:pPr>
            <w:r>
              <w:rPr>
                <w:rFonts w:hAnsi="Arial"/>
                <w:rFonts w:ascii="Arial"/>
                <w:sz w:val="24"/>
                <w:b/>
                <w:color w:val="black"/>
              </w:rPr>
              <w:t>624</w:t>
            </w:r>
            <w:r>
              <w:rPr>
                <w:rFonts w:hAnsi="Arial"/>
                <w:rFonts w:ascii="Arial"/>
                <w:sz w:val="24"/>
                <w:color w:val="black"/>
              </w:rPr>
              <w:t xml:space="preserve">. Diagnóstico Molecular de ITSs de Rhizoctonia Solani Sclerotium sp, Rosellinia sp, Rosellinia Bunodes y Rosellinia Pepo (Por cada una)</w:t>
            </w:r>
          </w:p>
        </w:tc>
        <w:tc>
          <w:tcPr>
            <w:tcW w:w="1088" w:type="dxa"/>
            <w:tcMar/>
            <w:tcBorders/>
          </w:tcPr>
          <w:p>
            <w:pPr>
              <w:jc w:val="right"/>
            </w:pPr>
            <w:r>
              <w:rPr>
                <w:rFonts w:hAnsi="Arial"/>
                <w:rFonts w:ascii="Arial"/>
                <w:sz w:val="24"/>
                <w:color w:val="black"/>
              </w:rPr>
              <w:t>80.000</w:t>
            </w:r>
          </w:p>
        </w:tc>
      </w:tr>
      <w:tr>
        <w:trPr/>
        <w:tc>
          <w:tcPr>
            <w:tcW w:w="7858" w:type="dxa"/>
            <w:tcMar/>
            <w:tcBorders/>
          </w:tcPr>
          <w:p>
            <w:pPr>
              <w:jc w:val="both"/>
            </w:pPr>
            <w:r>
              <w:rPr>
                <w:rFonts w:hAnsi="Arial"/>
                <w:rFonts w:ascii="Arial"/>
                <w:sz w:val="24"/>
                <w:b/>
                <w:color w:val="black"/>
              </w:rPr>
              <w:t>625</w:t>
            </w:r>
            <w:r>
              <w:rPr>
                <w:rFonts w:hAnsi="Arial"/>
                <w:rFonts w:ascii="Arial"/>
                <w:sz w:val="24"/>
                <w:color w:val="black"/>
              </w:rPr>
              <w:t xml:space="preserve">. Diagnóstico Molecular con marcadores específicos para Ralstonia Solanacearum y virus de la tristeza de los cítricos</w:t>
            </w:r>
          </w:p>
        </w:tc>
        <w:tc>
          <w:tcPr>
            <w:tcW w:w="1088" w:type="dxa"/>
            <w:tcMar/>
            <w:tcBorders/>
          </w:tcPr>
          <w:p>
            <w:pPr>
              <w:jc w:val="right"/>
            </w:pPr>
            <w:r>
              <w:rPr>
                <w:rFonts w:hAnsi="Arial"/>
                <w:rFonts w:ascii="Arial"/>
                <w:sz w:val="24"/>
                <w:color w:val="black"/>
              </w:rPr>
              <w:t>80.000</w:t>
            </w:r>
          </w:p>
        </w:tc>
      </w:tr>
      <w:tr>
        <w:trPr/>
        <w:tc>
          <w:tcPr>
            <w:tcW w:w="7858" w:type="dxa"/>
            <w:tcMar/>
            <w:tcBorders/>
          </w:tcPr>
          <w:p>
            <w:pPr>
              <w:jc w:val="both"/>
            </w:pPr>
            <w:r>
              <w:rPr>
                <w:rFonts w:hAnsi="Arial"/>
                <w:rFonts w:ascii="Arial"/>
                <w:sz w:val="24"/>
                <w:b/>
                <w:color w:val="black"/>
              </w:rPr>
              <w:t>626</w:t>
            </w:r>
            <w:r>
              <w:rPr>
                <w:rFonts w:hAnsi="Arial"/>
                <w:rFonts w:ascii="Arial"/>
                <w:sz w:val="24"/>
                <w:color w:val="black"/>
              </w:rPr>
              <w:t xml:space="preserve">. Elisa para virus en flor cortada y material de propagación, a exportar con destino a Argentina</w:t>
            </w:r>
          </w:p>
        </w:tc>
        <w:tc>
          <w:tcPr>
            <w:tcW w:w="1088" w:type="dxa"/>
            <w:tcMar/>
            <w:tcBorders/>
          </w:tcPr>
          <w:p>
            <w:pPr>
              <w:jc w:val="right"/>
            </w:pPr>
            <w:r>
              <w:rPr>
                <w:rFonts w:hAnsi="Arial"/>
                <w:rFonts w:ascii="Arial"/>
                <w:sz w:val="24"/>
                <w:color w:val="black"/>
              </w:rPr>
              <w:t>17.000</w:t>
            </w:r>
          </w:p>
        </w:tc>
      </w:tr>
    </w:tbl>
    <w:p>
      <w:rPr>
        <w:sz w:val="24"/>
        <w:color w:val="black"/>
      </w:rPr>
    </w:p>
    <w:p>
      <w:pPr>
        <w:jc w:val="both"/>
      </w:pPr>
      <w:r>
        <w:rPr>
          <w:rFonts w:hAnsi="Arial"/>
          <w:rFonts w:ascii="Arial"/>
          <w:sz w:val="24"/>
          <w:color w:val="navy"/>
        </w:rPr>
        <w:t>PARÁGRAFO.</w:t>
      </w:r>
      <w:r>
        <w:rPr>
          <w:rFonts w:hAnsi="Arial"/>
          <w:rFonts w:ascii="Arial"/>
          <w:sz w:val="24"/>
          <w:color w:val="black"/>
        </w:rPr>
        <w:t xml:space="preserve"> El diagnóstico molecular de que trata este artículo se realizará de acuerdo a la disponibilidad de protocolo establecido por especie.</w:t>
      </w:r>
    </w:p>
    <w:p>
      <w:pPr>
        <w:jc w:val="both"/>
        <w:outlineLvl w:val="1"/>
      </w:pPr>
      <w:rPr>
        <w:sz w:val="24"/>
        <w:b/>
        <w:color w:val="black"/>
      </w:rPr>
    </w:p>
    <w:p>
      <w:pPr>
        <w:jc w:val="both"/>
        <w:outlineLvl w:val="1"/>
      </w:pPr>
      <w:r>
        <w:rPr>
          <w:rFonts w:hAnsi="Arial"/>
          <w:rFonts w:ascii="Arial"/>
          <w:sz w:val="24"/>
          <w:vanish/>
          <w:color w:val="black"/>
        </w:rPr>
        <w:t>&amp;$</w:t>
      </w:r>
      <w:bookmarkStart w:id="21953" w:name="53"/>
      <w:r>
        <w:rPr>
          <w:rFonts w:hAnsi="Arial"/>
          <w:rFonts w:ascii="Arial"/>
          <w:sz w:val="24"/>
          <w:color w:val="navy"/>
        </w:rPr>
        <w:t xml:space="preserve">ARTÍCULO 53. </w:t>
      </w:r>
      <w:r>
        <w:rPr>
          <w:rFonts w:hAnsi="Arial"/>
          <w:rFonts w:ascii="Arial"/>
          <w:sz w:val="24"/>
          <w:i/>
          <w:color w:val="navy"/>
        </w:rPr>
        <w:t xml:space="preserve">CLASE DE SERVICIO.</w:t>
      </w:r>
      <w:bookmarkEnd w:id="21953"/>
      <w:r>
        <w:rPr>
          <w:rFonts w:hAnsi="Arial"/>
          <w:rFonts w:ascii="Arial"/>
          <w:sz w:val="24"/>
          <w:i/>
          <w:color w:val="black"/>
        </w:rPr>
        <w:t xml:space="preserve"> </w:t>
      </w:r>
      <w:r>
        <w:rPr>
          <w:rFonts w:hAnsi="Arial"/>
          <w:rFonts w:ascii="Arial"/>
          <w:sz w:val="24"/>
          <w:color w:val="black"/>
        </w:rPr>
        <w:t xml:space="preserve">&lt;Tarifas actualizadas por el artículo </w:t>
      </w:r>
      <w:r>
        <w:fldChar w:fldCharType="begin"/>
      </w:r>
      <w:r>
        <w:instrText>HYPERLINK "http://www.redjurista.com/document.aspx?ajcode=r_ica_4440_2010&amp;arts=44"</w:instrText>
      </w:r>
      <w:r>
        <w:fldChar w:fldCharType="separate"/>
      </w:r>
      <w:r>
        <w:rPr>
          <w:rFonts w:hAnsi="Arial"/>
          <w:rFonts w:ascii="Arial"/>
          <w:sz w:val="24"/>
          <w:u w:val="single"/>
          <w:color w:val="black"/>
        </w:rPr>
        <w:t>44</w:t>
      </w:r>
      <w:r>
        <w:fldChar w:fldCharType="end"/>
      </w:r>
      <w:r>
        <w:rPr>
          <w:rFonts w:hAnsi="Arial"/>
          <w:rFonts w:ascii="Arial"/>
          <w:sz w:val="24"/>
          <w:u w:val="none"/>
          <w:color w:val="black"/>
        </w:rPr>
        <w:t xml:space="preserve"> de la Resolución 4440 de 2010. Ver artículo </w:t>
      </w:r>
      <w:r>
        <w:fldChar w:fldCharType="begin"/>
      </w:r>
      <w:r>
        <w:instrText>HYPERLINK "http://www.redjurista.com/document.aspx?ajcode=r_ica_4440_2010&amp;arts=44"</w:instrText>
      </w:r>
      <w:r>
        <w:fldChar w:fldCharType="separate"/>
      </w:r>
      <w:r>
        <w:rPr>
          <w:rFonts w:hAnsi="Arial"/>
          <w:rFonts w:ascii="Arial"/>
          <w:sz w:val="24"/>
          <w:u w:val="single"/>
          <w:color w:val="black"/>
        </w:rPr>
        <w:t>44</w:t>
      </w:r>
      <w:r>
        <w:fldChar w:fldCharType="end"/>
      </w:r>
      <w:r>
        <w:rPr>
          <w:rFonts w:hAnsi="Arial"/>
          <w:rFonts w:ascii="Arial"/>
          <w:sz w:val="24"/>
          <w:u w:val="none"/>
          <w:color w:val="black"/>
        </w:rPr>
        <w:t xml:space="preserve"> de la Resolución 4440 de 2010. Consultar las resoluciones posteriores que actualizan estas tarifas en el Resumen de Notas de Vigencia&gt;</w:t>
      </w:r>
    </w:p>
    <w:p>
      <w:pPr>
        <w:jc w:val="both"/>
      </w:pPr>
      <w:rPr>
        <w:color w:val="black"/>
      </w:rPr>
    </w:p>
    <w:p>
      <w:pPr>
        <w:jc w:val="both"/>
      </w:pPr>
      <w:r>
        <w:rPr>
          <w:rFonts w:hAnsi="Arial"/>
          <w:rFonts w:ascii="Arial"/>
          <w:sz w:val="24"/>
          <w:color w:val="black"/>
        </w:rPr>
        <w:t xml:space="preserve">&lt;El texto original del Acuerdo 15 de 2007, es el siguiente:&gt;</w:t>
      </w:r>
    </w:p>
    <w:p>
      <w:pPr>
        <w:jc w:val="both"/>
      </w:pPr>
      <w:rPr>
        <w:sz w:val="24"/>
        <w:color w:val="black"/>
      </w:rPr>
    </w:p>
    <w:p>
      <w:pPr>
        <w:jc w:val="both"/>
      </w:pPr>
      <w:r>
        <w:rPr>
          <w:rFonts w:hAnsi="Arial"/>
          <w:rFonts w:ascii="Arial"/>
          <w:sz w:val="24"/>
          <w:color w:val="black"/>
        </w:rPr>
        <w:t xml:space="preserve">Los servicios de </w:t>
      </w:r>
      <w:r>
        <w:rPr>
          <w:rFonts w:hAnsi="Arial"/>
          <w:rFonts w:ascii="Arial"/>
          <w:sz w:val="24"/>
          <w:b/>
          <w:u w:val="single"/>
          <w:color w:val="black"/>
        </w:rPr>
        <w:t xml:space="preserve">sanidad portuaria vegetal </w:t>
      </w:r>
      <w:r>
        <w:rPr>
          <w:rFonts w:hAnsi="Arial"/>
          <w:rFonts w:ascii="Arial"/>
          <w:sz w:val="24"/>
          <w:u w:val="none"/>
          <w:color w:val="black"/>
        </w:rPr>
        <w:t xml:space="preserve">que presta el Instituto se clasifican en:</w:t>
      </w:r>
    </w:p>
    <w:p>
      <w:pPr>
        <w:jc w:val="both"/>
        <w:outlineLvl w:val="1"/>
      </w:pPr>
      <w:rPr>
        <w:sz w:val="24"/>
        <w:b/>
        <w:color w:val="black"/>
      </w:rPr>
    </w:p>
    <w:p>
      <w:pPr>
        <w:jc w:val="both"/>
        <w:outlineLvl w:val="1"/>
      </w:pPr>
      <w:r>
        <w:rPr>
          <w:rFonts w:hAnsi="Arial"/>
          <w:rFonts w:ascii="Arial"/>
          <w:sz w:val="24"/>
          <w:b/>
          <w:color w:val="black"/>
        </w:rPr>
        <w:t xml:space="preserve">1. Servicios Ordinarios: </w:t>
      </w:r>
      <w:r>
        <w:rPr>
          <w:rFonts w:hAnsi="Arial"/>
          <w:rFonts w:ascii="Arial"/>
          <w:sz w:val="24"/>
          <w:color w:val="black"/>
        </w:rPr>
        <w:t xml:space="preserve">Son aquellos que se prestan durante las horas hábiles de trabajo.</w:t>
      </w:r>
    </w:p>
    <w:p>
      <w:pPr>
        <w:jc w:val="both"/>
        <w:outlineLvl w:val="1"/>
      </w:pPr>
      <w:rPr>
        <w:sz w:val="24"/>
        <w:b/>
        <w:color w:val="black"/>
      </w:rPr>
    </w:p>
    <w:p>
      <w:pPr>
        <w:jc w:val="both"/>
        <w:outlineLvl w:val="1"/>
      </w:pPr>
      <w:r>
        <w:rPr>
          <w:rFonts w:hAnsi="Arial"/>
          <w:rFonts w:ascii="Arial"/>
          <w:sz w:val="24"/>
          <w:b/>
          <w:color w:val="black"/>
        </w:rPr>
        <w:t xml:space="preserve">2. Servicios Especiales: </w:t>
      </w:r>
      <w:r>
        <w:rPr>
          <w:rFonts w:hAnsi="Arial"/>
          <w:rFonts w:ascii="Arial"/>
          <w:sz w:val="24"/>
          <w:color w:val="black"/>
        </w:rPr>
        <w:t xml:space="preserve">Son aquellos que se prestan durante las horas no hábiles de trabajo. A estos servicios corresponden las tarifas especiales que tienen los siguientes recargos sobre las tarifas fijadas para los servicios ordinarios establecidas en los artículos </w:t>
      </w:r>
      <w:r>
        <w:fldChar w:fldCharType="begin"/>
      </w:r>
      <w:r>
        <w:instrText>HYPERLINK "http://www.redjurista.com/document.aspx?ajcode=a_ica_0015_2007&amp;arts=40"</w:instrText>
      </w:r>
      <w:r>
        <w:fldChar w:fldCharType="separate"/>
      </w:r>
      <w:r>
        <w:rPr>
          <w:rFonts w:hAnsi="Arial"/>
          <w:rFonts w:ascii="Arial"/>
          <w:sz w:val="24"/>
          <w:b/>
          <w:u w:val="single"/>
          <w:color w:val="black"/>
        </w:rPr>
        <w:t>40</w:t>
      </w:r>
      <w:r>
        <w:fldChar w:fldCharType="end"/>
      </w:r>
      <w:r>
        <w:rPr>
          <w:rFonts w:hAnsi="Arial"/>
          <w:rFonts w:ascii="Arial"/>
          <w:sz w:val="24"/>
          <w:b/>
          <w:u w:val="none"/>
          <w:color w:val="black"/>
        </w:rPr>
        <w:t xml:space="preserve"> </w:t>
      </w:r>
      <w:r>
        <w:rPr>
          <w:rFonts w:hAnsi="Arial"/>
          <w:rFonts w:ascii="Arial"/>
          <w:sz w:val="24"/>
          <w:u w:val="none"/>
          <w:color w:val="black"/>
        </w:rPr>
        <w:t xml:space="preserve">y </w:t>
      </w:r>
      <w:r>
        <w:fldChar w:fldCharType="begin"/>
      </w:r>
      <w:r>
        <w:instrText>HYPERLINK "http://www.redjurista.com/document.aspx?ajcode=a_ica_0015_2007&amp;arts=41"</w:instrText>
      </w:r>
      <w:r>
        <w:fldChar w:fldCharType="separate"/>
      </w:r>
      <w:r>
        <w:rPr>
          <w:rFonts w:hAnsi="Arial"/>
          <w:rFonts w:ascii="Arial"/>
          <w:sz w:val="24"/>
          <w:b/>
          <w:u w:val="single"/>
          <w:color w:val="black"/>
        </w:rPr>
        <w:t>41</w:t>
      </w:r>
      <w:r>
        <w:fldChar w:fldCharType="end"/>
      </w:r>
      <w:r>
        <w:rPr>
          <w:rFonts w:hAnsi="Arial"/>
          <w:rFonts w:ascii="Arial"/>
          <w:sz w:val="24"/>
          <w:b/>
          <w:u w:val="none"/>
          <w:color w:val="black"/>
        </w:rPr>
        <w:t xml:space="preserve"> </w:t>
      </w:r>
      <w:r>
        <w:rPr>
          <w:rFonts w:hAnsi="Arial"/>
          <w:rFonts w:ascii="Arial"/>
          <w:sz w:val="24"/>
          <w:u w:val="none"/>
          <w:color w:val="black"/>
        </w:rPr>
        <w:t xml:space="preserve">del presente acuerdo.</w:t>
      </w:r>
    </w:p>
    <w:tbl>
      <w:tblGrid>
        <w:gridCol w:w="6480"/>
        <w:gridCol w:w="2460"/>
      </w:tblGrid>
      <w:tblPr>
        <w:tblW w:w="8946" w:type="dxa"/>
        <w:tblBorders/>
      </w:tblPr>
      <w:tr>
        <w:trPr/>
        <w:tc>
          <w:tcPr>
            <w:tcW w:w="6490" w:type="dxa"/>
            <w:tcMar/>
            <w:tcBorders/>
          </w:tcPr>
          <w:p>
            <w:pPr>
              <w:jc w:val="center"/>
            </w:pPr>
            <w:r>
              <w:rPr>
                <w:rFonts w:hAnsi="Arial"/>
                <w:rFonts w:ascii="Arial"/>
                <w:sz w:val="24"/>
                <w:b/>
                <w:color w:val="black"/>
              </w:rPr>
              <w:t xml:space="preserve">PUERTOS DE ENTRADA O SALIDA DE PRODUCTOS VEGETALES</w:t>
            </w:r>
          </w:p>
        </w:tc>
        <w:tc>
          <w:tcPr>
            <w:tcW w:w="2456" w:type="dxa"/>
            <w:tcMar/>
            <w:tcBorders/>
          </w:tcPr>
          <w:p>
            <w:pPr>
              <w:jc w:val="center"/>
            </w:pPr>
            <w:r>
              <w:rPr>
                <w:rFonts w:hAnsi="Arial"/>
                <w:rFonts w:ascii="Arial"/>
                <w:sz w:val="24"/>
                <w:b/>
                <w:color w:val="black"/>
              </w:rPr>
              <w:t xml:space="preserve">RECARGO ESPECIAL</w:t>
            </w:r>
            <w:r>
              <w:rPr>
                <w:rFonts w:hAnsi="Arial"/>
                <w:rFonts w:ascii="Arial"/>
                <w:sz w:val="24"/>
                <w:color w:val="black"/>
              </w:rPr>
              <w:t/>
              <w:br w:type="textWrapping"/>
              <w:t/>
            </w:r>
            <w:r>
              <w:rPr>
                <w:rFonts w:hAnsi="Arial"/>
                <w:rFonts w:ascii="Arial"/>
                <w:sz w:val="24"/>
                <w:b/>
                <w:color w:val="black"/>
              </w:rPr>
              <w:t>($)</w:t>
            </w:r>
          </w:p>
        </w:tc>
      </w:tr>
      <w:tr>
        <w:trPr/>
        <w:tc>
          <w:tcPr>
            <w:tcW w:w="6490" w:type="dxa"/>
            <w:tcMar/>
            <w:tcBorders/>
          </w:tcPr>
          <w:p>
            <w:pPr/>
            <w:r>
              <w:rPr>
                <w:rFonts w:hAnsi="Arial"/>
                <w:rFonts w:ascii="Arial"/>
                <w:sz w:val="24"/>
                <w:b/>
                <w:color w:val="black"/>
              </w:rPr>
              <w:t>627</w:t>
            </w:r>
            <w:r>
              <w:rPr>
                <w:rFonts w:hAnsi="Arial"/>
                <w:rFonts w:ascii="Arial"/>
                <w:sz w:val="24"/>
                <w:color w:val="black"/>
              </w:rPr>
              <w:t xml:space="preserve">. Puertos Marítimos y Fluviales</w:t>
            </w:r>
          </w:p>
        </w:tc>
        <w:tc>
          <w:tcPr>
            <w:tcW w:w="2456" w:type="dxa"/>
            <w:tcMar/>
            <w:tcBorders/>
          </w:tcPr>
          <w:p>
            <w:pPr>
              <w:jc w:val="right"/>
            </w:pPr>
            <w:r>
              <w:rPr>
                <w:rFonts w:hAnsi="Arial"/>
                <w:rFonts w:ascii="Arial"/>
                <w:sz w:val="24"/>
                <w:color w:val="black"/>
              </w:rPr>
              <w:t>120.000</w:t>
            </w:r>
          </w:p>
        </w:tc>
      </w:tr>
      <w:tr>
        <w:trPr/>
        <w:tc>
          <w:tcPr>
            <w:tcW w:w="6490" w:type="dxa"/>
            <w:tcMar/>
            <w:tcBorders/>
          </w:tcPr>
          <w:p>
            <w:pPr/>
            <w:r>
              <w:rPr>
                <w:rFonts w:hAnsi="Arial"/>
                <w:rFonts w:ascii="Arial"/>
                <w:sz w:val="24"/>
                <w:b/>
                <w:color w:val="black"/>
              </w:rPr>
              <w:t>628</w:t>
            </w:r>
            <w:r>
              <w:rPr>
                <w:rFonts w:hAnsi="Arial"/>
                <w:rFonts w:ascii="Arial"/>
                <w:sz w:val="24"/>
                <w:color w:val="black"/>
              </w:rPr>
              <w:t xml:space="preserve">. Puertos Terrestres</w:t>
            </w:r>
          </w:p>
        </w:tc>
        <w:tc>
          <w:tcPr>
            <w:tcW w:w="2456" w:type="dxa"/>
            <w:tcMar/>
            <w:tcBorders/>
          </w:tcPr>
          <w:p>
            <w:pPr>
              <w:jc w:val="right"/>
            </w:pPr>
            <w:r>
              <w:rPr>
                <w:rFonts w:hAnsi="Arial"/>
                <w:rFonts w:ascii="Arial"/>
                <w:sz w:val="24"/>
                <w:color w:val="black"/>
              </w:rPr>
              <w:t>102.000</w:t>
            </w:r>
          </w:p>
        </w:tc>
      </w:tr>
      <w:tr>
        <w:trPr/>
        <w:tc>
          <w:tcPr>
            <w:tcW w:w="6490" w:type="dxa"/>
            <w:tcMar/>
            <w:tcBorders/>
          </w:tcPr>
          <w:p>
            <w:pPr/>
            <w:r>
              <w:rPr>
                <w:rFonts w:hAnsi="Arial"/>
                <w:rFonts w:ascii="Arial"/>
                <w:sz w:val="24"/>
                <w:b/>
                <w:color w:val="black"/>
              </w:rPr>
              <w:t>629</w:t>
            </w:r>
            <w:r>
              <w:rPr>
                <w:rFonts w:hAnsi="Arial"/>
                <w:rFonts w:ascii="Arial"/>
                <w:sz w:val="24"/>
                <w:color w:val="black"/>
              </w:rPr>
              <w:t xml:space="preserve">. Puertos Aéreos</w:t>
            </w:r>
          </w:p>
        </w:tc>
        <w:tc>
          <w:tcPr>
            <w:tcW w:w="2456" w:type="dxa"/>
            <w:tcMar/>
            <w:tcBorders/>
          </w:tcPr>
          <w:p>
            <w:pPr>
              <w:jc w:val="right"/>
            </w:pPr>
            <w:r>
              <w:rPr>
                <w:rFonts w:hAnsi="Arial"/>
                <w:rFonts w:ascii="Arial"/>
                <w:sz w:val="24"/>
                <w:color w:val="black"/>
              </w:rPr>
              <w:t>13.200</w:t>
            </w:r>
          </w:p>
        </w:tc>
      </w:tr>
    </w:tbl>
    <w:p>
      <w:rPr>
        <w:sz w:val="24"/>
        <w:color w:val="black"/>
      </w:rPr>
    </w:p>
    <w:p>
      <w:pPr>
        <w:jc w:val="both"/>
      </w:pPr>
      <w:r>
        <w:rPr>
          <w:rFonts w:hAnsi="Arial"/>
          <w:rFonts w:ascii="Arial"/>
          <w:sz w:val="24"/>
          <w:color w:val="navy"/>
        </w:rPr>
        <w:t>PARÁGRAFO.</w:t>
      </w:r>
      <w:r>
        <w:rPr>
          <w:rFonts w:hAnsi="Arial"/>
          <w:rFonts w:ascii="Arial"/>
          <w:sz w:val="24"/>
          <w:color w:val="black"/>
        </w:rPr>
        <w:t xml:space="preserve"> </w:t>
      </w:r>
      <w:r>
        <w:rPr>
          <w:rFonts w:hAnsi="Arial"/>
          <w:rFonts w:ascii="Arial"/>
          <w:sz w:val="24"/>
          <w:u w:val="single"/>
          <w:color w:val="black"/>
        </w:rPr>
        <w:t xml:space="preserve">Para el caso de importadores que traen varios productos en un solo embarque, la tarifa especial (recargo) se cobrará por importador. Adicionalmente, en caso de transporte de productos a granel, la tarifa especial (recargo) se cobrará por productos.</w:t>
      </w:r>
    </w:p>
    <w:p>
      <w:pPr>
        <w:jc w:val="both"/>
        <w:outlineLvl w:val="1"/>
      </w:pPr>
      <w:rPr>
        <w:sz w:val="24"/>
        <w:color w:val="black"/>
      </w:rPr>
    </w:p>
    <w:p>
      <w:pPr>
        <w:jc w:val="center"/>
        <w:outlineLvl w:val="1"/>
      </w:pPr>
      <w:r>
        <w:rPr>
          <w:rFonts w:hAnsi="Arial"/>
          <w:rFonts w:ascii="Arial"/>
          <w:sz w:val="24"/>
          <w:vanish/>
          <w:color w:val="black"/>
        </w:rPr>
        <w:t>&amp;$</w:t>
      </w:r>
      <w:bookmarkStart w:id="21954" w:name="CAPITULO XXXIV"/>
      <w:r>
        <w:rPr>
          <w:rFonts w:hAnsi="Arial"/>
          <w:rFonts w:ascii="Arial"/>
          <w:sz w:val="24"/>
          <w:color w:val="navy"/>
        </w:rPr>
        <w:t xml:space="preserve">CAPITULO XXXIV. </w:t>
      </w:r>
    </w:p>
    <w:p>
      <w:pPr>
        <w:jc w:val="center"/>
        <w:outlineLvl w:val="1"/>
      </w:pPr>
      <w:r>
        <w:rPr>
          <w:rFonts w:hAnsi="Arial"/>
          <w:rFonts w:ascii="Arial"/>
          <w:sz w:val="24"/>
          <w:color w:val="navy"/>
        </w:rPr>
        <w:t xml:space="preserve">REGISTRO E INSPECCIÓN EN PUERTOS DE EMBALAJES Y ESTIBAS DE MADERA SÓLIDACON DESTINO AL COMERCIO INTERNACIONAL.</w:t>
      </w:r>
      <w:bookmarkEnd w:id="21954"/>
      <w:r>
        <w:rPr>
          <w:rFonts w:hAnsi="Arial"/>
          <w:rFonts w:ascii="Arial"/>
          <w:sz w:val="24"/>
          <w:b/>
          <w:color w:val="black"/>
        </w:rPr>
        <w:t xml:space="preserve"> </w:t>
      </w:r>
    </w:p>
    <w:p>
      <w:pPr>
        <w:jc w:val="both"/>
        <w:outlineLvl w:val="1"/>
      </w:pPr>
      <w:rPr>
        <w:sz w:val="24"/>
        <w:b/>
        <w:color w:val="black"/>
      </w:rPr>
    </w:p>
    <w:p>
      <w:pPr>
        <w:jc w:val="both"/>
        <w:outlineLvl w:val="1"/>
      </w:pPr>
      <w:r>
        <w:rPr>
          <w:rFonts w:hAnsi="Arial"/>
          <w:rFonts w:ascii="Arial"/>
          <w:sz w:val="24"/>
          <w:vanish/>
          <w:color w:val="black"/>
        </w:rPr>
        <w:t>&amp;$</w:t>
      </w:r>
      <w:bookmarkStart w:id="21955" w:name="54"/>
      <w:r>
        <w:rPr>
          <w:rFonts w:hAnsi="Arial"/>
          <w:rFonts w:ascii="Arial"/>
          <w:sz w:val="24"/>
          <w:color w:val="navy"/>
        </w:rPr>
        <w:t xml:space="preserve">ARTÍCULO 54.</w:t>
      </w:r>
      <w:bookmarkEnd w:id="21955"/>
      <w:r>
        <w:rPr>
          <w:rFonts w:hAnsi="Arial"/>
          <w:rFonts w:ascii="Arial"/>
          <w:sz w:val="24"/>
          <w:color w:val="black"/>
        </w:rPr>
        <w:t xml:space="preserve"> &lt;Tarifas actualizadas por el artículo </w:t>
      </w:r>
      <w:r>
        <w:fldChar w:fldCharType="begin"/>
      </w:r>
      <w:r>
        <w:instrText>HYPERLINK "http://www.redjurista.com/document.aspx?ajcode=r_ica_4440_2010&amp;arts=45"</w:instrText>
      </w:r>
      <w:r>
        <w:fldChar w:fldCharType="separate"/>
      </w:r>
      <w:r>
        <w:rPr>
          <w:rFonts w:hAnsi="Arial"/>
          <w:rFonts w:ascii="Arial"/>
          <w:sz w:val="24"/>
          <w:u w:val="single"/>
          <w:color w:val="black"/>
        </w:rPr>
        <w:t>45</w:t>
      </w:r>
      <w:r>
        <w:fldChar w:fldCharType="end"/>
      </w:r>
      <w:r>
        <w:rPr>
          <w:rFonts w:hAnsi="Arial"/>
          <w:rFonts w:ascii="Arial"/>
          <w:sz w:val="24"/>
          <w:u w:val="none"/>
          <w:color w:val="black"/>
        </w:rPr>
        <w:t xml:space="preserve"> de la Resolución 4440 de 2010. Ver artículo </w:t>
      </w:r>
      <w:r>
        <w:fldChar w:fldCharType="begin"/>
      </w:r>
      <w:r>
        <w:instrText>HYPERLINK "http://www.redjurista.com/document.aspx?ajcode=r_ica_4440_2010&amp;arts=45"</w:instrText>
      </w:r>
      <w:r>
        <w:fldChar w:fldCharType="separate"/>
      </w:r>
      <w:r>
        <w:rPr>
          <w:rFonts w:hAnsi="Arial"/>
          <w:rFonts w:ascii="Arial"/>
          <w:sz w:val="24"/>
          <w:u w:val="single"/>
          <w:color w:val="black"/>
        </w:rPr>
        <w:t>45</w:t>
      </w:r>
      <w:r>
        <w:fldChar w:fldCharType="end"/>
      </w:r>
      <w:r>
        <w:rPr>
          <w:rFonts w:hAnsi="Arial"/>
          <w:rFonts w:ascii="Arial"/>
          <w:sz w:val="24"/>
          <w:u w:val="none"/>
          <w:color w:val="black"/>
        </w:rPr>
        <w:t xml:space="preserve"> de la Resolución 4440 de 2010. Consultar las resoluciones posteriores que actualizan estas tarifas en el Resumen de Notas de Vigencia&gt;</w:t>
      </w:r>
    </w:p>
    <w:p>
      <w:pPr>
        <w:jc w:val="both"/>
      </w:pPr>
      <w:rPr>
        <w:color w:val="black"/>
      </w:rPr>
    </w:p>
    <w:p>
      <w:pPr>
        <w:jc w:val="both"/>
      </w:pPr>
      <w:r>
        <w:rPr>
          <w:rFonts w:hAnsi="Arial"/>
          <w:rFonts w:ascii="Arial"/>
          <w:sz w:val="24"/>
          <w:color w:val="black"/>
        </w:rPr>
        <w:t xml:space="preserve">&lt;El texto original del Acuerdo 15 de 2007, es el siguiente:&gt;</w:t>
      </w:r>
    </w:p>
    <w:p>
      <w:pPr>
        <w:jc w:val="both"/>
      </w:pPr>
      <w:rPr>
        <w:sz w:val="24"/>
        <w:color w:val="black"/>
      </w:rPr>
    </w:p>
    <w:p>
      <w:pPr>
        <w:jc w:val="both"/>
      </w:pPr>
      <w:r>
        <w:rPr>
          <w:rFonts w:hAnsi="Arial"/>
          <w:rFonts w:ascii="Arial"/>
          <w:sz w:val="24"/>
          <w:color w:val="black"/>
        </w:rPr>
        <w:t xml:space="preserve">Las tarifas para los siguientes servicios técnicos serán:</w:t>
      </w:r>
    </w:p>
    <w:tbl>
      <w:tblGrid>
        <w:gridCol w:w="7840"/>
        <w:gridCol w:w="1100"/>
      </w:tblGrid>
      <w:tblPr>
        <w:tblW w:w="8946" w:type="dxa"/>
        <w:tblBorders/>
      </w:tblPr>
      <w:tr>
        <w:trPr/>
        <w:tc>
          <w:tcPr>
            <w:tcW w:w="7858" w:type="dxa"/>
            <w:tcMar/>
            <w:tcBorders/>
          </w:tcPr>
          <w:p>
            <w:pPr>
              <w:jc w:val="center"/>
            </w:pPr>
            <w:r>
              <w:rPr>
                <w:rFonts w:hAnsi="Arial"/>
                <w:rFonts w:ascii="Arial"/>
                <w:sz w:val="24"/>
                <w:b/>
                <w:color w:val="black"/>
              </w:rPr>
              <w:t>CONCEPTO</w:t>
            </w:r>
          </w:p>
        </w:tc>
        <w:tc>
          <w:tcPr>
            <w:tcW w:w="1088" w:type="dxa"/>
            <w:tcMar/>
            <w:tcBorders/>
          </w:tcPr>
          <w:p>
            <w:pPr>
              <w:jc w:val="center"/>
            </w:pPr>
            <w:r>
              <w:rPr>
                <w:rFonts w:hAnsi="Arial"/>
                <w:rFonts w:ascii="Arial"/>
                <w:sz w:val="24"/>
                <w:b/>
                <w:color w:val="black"/>
              </w:rPr>
              <w:t>TARIFA</w:t>
            </w:r>
            <w:r>
              <w:rPr>
                <w:rFonts w:hAnsi="Arial"/>
                <w:rFonts w:ascii="Arial"/>
                <w:sz w:val="24"/>
                <w:color w:val="black"/>
              </w:rPr>
              <w:t/>
              <w:br w:type="textWrapping"/>
              <w:t/>
            </w:r>
            <w:r>
              <w:rPr>
                <w:rFonts w:hAnsi="Arial"/>
                <w:rFonts w:ascii="Arial"/>
                <w:sz w:val="24"/>
                <w:b/>
                <w:color w:val="black"/>
              </w:rPr>
              <w:t>($)</w:t>
            </w:r>
          </w:p>
        </w:tc>
      </w:tr>
      <w:tr>
        <w:trPr/>
        <w:tc>
          <w:tcPr>
            <w:tcW w:w="7858" w:type="dxa"/>
            <w:tcMar/>
            <w:tcBorders/>
          </w:tcPr>
          <w:p>
            <w:pPr>
              <w:jc w:val="both"/>
            </w:pPr>
            <w:r>
              <w:rPr>
                <w:rFonts w:hAnsi="Arial"/>
                <w:rFonts w:ascii="Arial"/>
                <w:sz w:val="24"/>
                <w:b/>
                <w:color w:val="black"/>
              </w:rPr>
              <w:t>630</w:t>
            </w:r>
            <w:r>
              <w:rPr>
                <w:rFonts w:hAnsi="Arial"/>
                <w:rFonts w:ascii="Arial"/>
                <w:sz w:val="24"/>
                <w:color w:val="black"/>
              </w:rPr>
              <w:t xml:space="preserve">. Registro como productor/certificador de estibas y embalajes de madera sólida con destino al comercio internacional</w:t>
            </w:r>
          </w:p>
        </w:tc>
        <w:tc>
          <w:tcPr>
            <w:tcW w:w="1088" w:type="dxa"/>
            <w:tcMar/>
            <w:tcBorders/>
          </w:tcPr>
          <w:p>
            <w:pPr>
              <w:jc w:val="right"/>
            </w:pPr>
            <w:r>
              <w:rPr>
                <w:rFonts w:hAnsi="Arial"/>
                <w:rFonts w:ascii="Arial"/>
                <w:sz w:val="24"/>
                <w:color w:val="black"/>
              </w:rPr>
              <w:t>804.000</w:t>
            </w:r>
          </w:p>
        </w:tc>
      </w:tr>
      <w:tr>
        <w:trPr/>
        <w:tc>
          <w:tcPr>
            <w:tcW w:w="7858" w:type="dxa"/>
            <w:tcMar/>
            <w:tcBorders/>
          </w:tcPr>
          <w:p>
            <w:pPr>
              <w:jc w:val="both"/>
            </w:pPr>
            <w:r>
              <w:rPr>
                <w:rFonts w:hAnsi="Arial"/>
                <w:rFonts w:ascii="Arial"/>
                <w:sz w:val="24"/>
                <w:b/>
                <w:color w:val="black"/>
              </w:rPr>
              <w:t>631</w:t>
            </w:r>
            <w:r>
              <w:rPr>
                <w:rFonts w:hAnsi="Arial"/>
                <w:rFonts w:ascii="Arial"/>
                <w:sz w:val="24"/>
                <w:color w:val="black"/>
              </w:rPr>
              <w:t xml:space="preserve">. Modificación al registro como productor/certificador de estibas y embalajes de madera sólida con destino al comercio internacional</w:t>
            </w:r>
          </w:p>
        </w:tc>
        <w:tc>
          <w:tcPr>
            <w:tcW w:w="1088" w:type="dxa"/>
            <w:tcMar/>
            <w:tcBorders/>
          </w:tcPr>
          <w:p>
            <w:pPr>
              <w:jc w:val="right"/>
            </w:pPr>
            <w:r>
              <w:rPr>
                <w:rFonts w:hAnsi="Arial"/>
                <w:rFonts w:ascii="Arial"/>
                <w:sz w:val="24"/>
                <w:color w:val="black"/>
              </w:rPr>
              <w:t>403.000</w:t>
            </w:r>
          </w:p>
        </w:tc>
      </w:tr>
    </w:tbl>
    <w:p>
      <w:pPr>
        <w:jc w:val="both"/>
      </w:pPr>
      <w:rPr>
        <w:sz w:val="24"/>
        <w:color w:val="black"/>
      </w:rPr>
    </w:p>
    <w:p>
      <w:pPr>
        <w:jc w:val="center"/>
        <w:outlineLvl w:val="1"/>
      </w:pPr>
      <w:r>
        <w:rPr>
          <w:rFonts w:hAnsi="Arial"/>
          <w:rFonts w:ascii="Arial"/>
          <w:sz w:val="24"/>
          <w:vanish/>
          <w:color w:val="black"/>
        </w:rPr>
        <w:t>&amp;$</w:t>
      </w:r>
      <w:bookmarkStart w:id="21956" w:name="CAPITULO XXXV"/>
      <w:r>
        <w:rPr>
          <w:rFonts w:hAnsi="Arial"/>
          <w:rFonts w:ascii="Arial"/>
          <w:sz w:val="24"/>
          <w:color w:val="navy"/>
        </w:rPr>
        <w:t xml:space="preserve">CAPITULO XXXV.</w:t>
      </w:r>
    </w:p>
    <w:p>
      <w:pPr>
        <w:jc w:val="center"/>
        <w:outlineLvl w:val="1"/>
      </w:pPr>
      <w:r>
        <w:rPr>
          <w:rFonts w:hAnsi="Arial"/>
          <w:rFonts w:ascii="Arial"/>
          <w:sz w:val="24"/>
          <w:color w:val="navy"/>
        </w:rPr>
        <w:t xml:space="preserve">REGISTROS Y CERTIFICACIONES A EMPRESAS PRODUCTORAS, IMPORTADORAS Y EXPORTADORAS DE INSUMOS AGRÍCOLAS.</w:t>
      </w:r>
      <w:bookmarkEnd w:id="21956"/>
      <w:r>
        <w:rPr>
          <w:rFonts w:hAnsi="Arial"/>
          <w:rFonts w:ascii="Arial"/>
          <w:sz w:val="24"/>
          <w:b/>
          <w:color w:val="black"/>
        </w:rPr>
        <w:t xml:space="preserve"> </w:t>
      </w:r>
    </w:p>
    <w:p>
      <w:pPr>
        <w:jc w:val="both"/>
        <w:outlineLvl w:val="1"/>
      </w:pPr>
      <w:rPr>
        <w:sz w:val="24"/>
        <w:b/>
        <w:color w:val="black"/>
      </w:rPr>
    </w:p>
    <w:p>
      <w:pPr>
        <w:jc w:val="both"/>
        <w:outlineLvl w:val="1"/>
      </w:pPr>
      <w:r>
        <w:rPr>
          <w:rFonts w:hAnsi="Arial"/>
          <w:rFonts w:ascii="Arial"/>
          <w:sz w:val="24"/>
          <w:vanish/>
          <w:color w:val="black"/>
        </w:rPr>
        <w:t>&amp;$</w:t>
      </w:r>
      <w:bookmarkStart w:id="21957" w:name="55"/>
      <w:r>
        <w:rPr>
          <w:rFonts w:hAnsi="Arial"/>
          <w:rFonts w:ascii="Arial"/>
          <w:sz w:val="24"/>
          <w:color w:val="navy"/>
        </w:rPr>
        <w:t xml:space="preserve">ARTÍCULO 55.</w:t>
      </w:r>
      <w:bookmarkEnd w:id="21957"/>
      <w:r>
        <w:rPr>
          <w:rFonts w:hAnsi="Arial"/>
          <w:rFonts w:ascii="Arial"/>
          <w:sz w:val="24"/>
          <w:color w:val="black"/>
        </w:rPr>
        <w:t xml:space="preserve"> &lt;Tarifas actualizadas por el artículo </w:t>
      </w:r>
      <w:r>
        <w:fldChar w:fldCharType="begin"/>
      </w:r>
      <w:r>
        <w:instrText>HYPERLINK "http://www.redjurista.com/document.aspx?ajcode=r_ica_4440_2010&amp;arts=46"</w:instrText>
      </w:r>
      <w:r>
        <w:fldChar w:fldCharType="separate"/>
      </w:r>
      <w:r>
        <w:rPr>
          <w:rFonts w:hAnsi="Arial"/>
          <w:rFonts w:ascii="Arial"/>
          <w:sz w:val="24"/>
          <w:u w:val="single"/>
          <w:color w:val="black"/>
        </w:rPr>
        <w:t>46</w:t>
      </w:r>
      <w:r>
        <w:fldChar w:fldCharType="end"/>
      </w:r>
      <w:r>
        <w:rPr>
          <w:rFonts w:hAnsi="Arial"/>
          <w:rFonts w:ascii="Arial"/>
          <w:sz w:val="24"/>
          <w:u w:val="none"/>
          <w:color w:val="black"/>
        </w:rPr>
        <w:t xml:space="preserve"> de la Resolución 4440 de 2010. Ver artículo </w:t>
      </w:r>
      <w:r>
        <w:fldChar w:fldCharType="begin"/>
      </w:r>
      <w:r>
        <w:instrText>HYPERLINK "http://www.redjurista.com/document.aspx?ajcode=r_ica_4440_2010&amp;arts=46"</w:instrText>
      </w:r>
      <w:r>
        <w:fldChar w:fldCharType="separate"/>
      </w:r>
      <w:r>
        <w:rPr>
          <w:rFonts w:hAnsi="Arial"/>
          <w:rFonts w:ascii="Arial"/>
          <w:sz w:val="24"/>
          <w:u w:val="single"/>
          <w:color w:val="black"/>
        </w:rPr>
        <w:t>46</w:t>
      </w:r>
      <w:r>
        <w:fldChar w:fldCharType="end"/>
      </w:r>
      <w:r>
        <w:rPr>
          <w:rFonts w:hAnsi="Arial"/>
          <w:rFonts w:ascii="Arial"/>
          <w:sz w:val="24"/>
          <w:u w:val="none"/>
          <w:color w:val="black"/>
        </w:rPr>
        <w:t xml:space="preserve"> de la Resolución 4440 de 2010. Consultar las resoluciones posteriores que actualizan estas tarifas en el Resumen de Notas de Vigencia&gt;</w:t>
      </w:r>
    </w:p>
    <w:p>
      <w:pPr>
        <w:jc w:val="both"/>
      </w:pPr>
      <w:rPr>
        <w:color w:val="black"/>
      </w:rPr>
    </w:p>
    <w:p>
      <w:pPr>
        <w:jc w:val="both"/>
      </w:pPr>
      <w:r>
        <w:rPr>
          <w:rFonts w:hAnsi="Arial"/>
          <w:rFonts w:ascii="Arial"/>
          <w:sz w:val="24"/>
          <w:color w:val="black"/>
        </w:rPr>
        <w:t xml:space="preserve">&lt;El texto original del Acuerdo 15 de 2007, es el siguiente:&gt;</w:t>
      </w:r>
    </w:p>
    <w:p>
      <w:pPr>
        <w:jc w:val="both"/>
      </w:pPr>
      <w:rPr>
        <w:sz w:val="24"/>
        <w:color w:val="black"/>
      </w:rPr>
    </w:p>
    <w:p>
      <w:pPr>
        <w:jc w:val="both"/>
      </w:pPr>
      <w:r>
        <w:rPr>
          <w:rFonts w:hAnsi="Arial"/>
          <w:rFonts w:ascii="Arial"/>
          <w:sz w:val="24"/>
          <w:color w:val="black"/>
        </w:rPr>
        <w:t xml:space="preserve">Las tarifas para los siguientes servicios de registros serán:</w:t>
      </w:r>
    </w:p>
    <w:tbl>
      <w:tblGrid>
        <w:gridCol w:w="7840"/>
        <w:gridCol w:w="1100"/>
      </w:tblGrid>
      <w:tblPr>
        <w:tblW w:w="8946" w:type="dxa"/>
        <w:tblBorders/>
      </w:tblPr>
      <w:tr>
        <w:trPr/>
        <w:tc>
          <w:tcPr>
            <w:tcW w:w="7858" w:type="dxa"/>
            <w:tcMar/>
            <w:tcBorders/>
          </w:tcPr>
          <w:p>
            <w:pPr>
              <w:jc w:val="center"/>
            </w:pPr>
            <w:r>
              <w:rPr>
                <w:rFonts w:hAnsi="Arial"/>
                <w:rFonts w:ascii="Arial"/>
                <w:sz w:val="24"/>
                <w:b/>
                <w:color w:val="black"/>
              </w:rPr>
              <w:t>CONCEPTO</w:t>
            </w:r>
          </w:p>
        </w:tc>
        <w:tc>
          <w:tcPr>
            <w:tcW w:w="1088" w:type="dxa"/>
            <w:tcMar/>
            <w:tcBorders/>
          </w:tcPr>
          <w:p>
            <w:pPr>
              <w:jc w:val="center"/>
            </w:pPr>
            <w:r>
              <w:rPr>
                <w:rFonts w:hAnsi="Arial"/>
                <w:rFonts w:ascii="Arial"/>
                <w:sz w:val="24"/>
                <w:b/>
                <w:color w:val="black"/>
              </w:rPr>
              <w:t>TARIFA</w:t>
            </w:r>
            <w:r>
              <w:rPr>
                <w:rFonts w:hAnsi="Arial"/>
                <w:rFonts w:ascii="Arial"/>
                <w:sz w:val="24"/>
                <w:color w:val="black"/>
              </w:rPr>
              <w:t/>
              <w:br w:type="textWrapping"/>
              <w:t/>
            </w:r>
            <w:r>
              <w:rPr>
                <w:rFonts w:hAnsi="Arial"/>
                <w:rFonts w:ascii="Arial"/>
                <w:sz w:val="24"/>
                <w:b/>
                <w:color w:val="black"/>
              </w:rPr>
              <w:t>($)</w:t>
            </w:r>
          </w:p>
        </w:tc>
      </w:tr>
      <w:tr>
        <w:trPr/>
        <w:tc>
          <w:tcPr>
            <w:tcW w:w="7858" w:type="dxa"/>
            <w:tcMar/>
            <w:tcBorders/>
          </w:tcPr>
          <w:p>
            <w:pPr>
              <w:jc w:val="both"/>
            </w:pPr>
            <w:r>
              <w:rPr>
                <w:rFonts w:hAnsi="Arial"/>
                <w:rFonts w:ascii="Arial"/>
                <w:sz w:val="24"/>
                <w:b/>
                <w:color w:val="black"/>
              </w:rPr>
              <w:t>632</w:t>
            </w:r>
            <w:r>
              <w:rPr>
                <w:rFonts w:hAnsi="Arial"/>
                <w:rFonts w:ascii="Arial"/>
                <w:sz w:val="24"/>
                <w:color w:val="black"/>
              </w:rPr>
              <w:t xml:space="preserve">. Registro de fabricante, formulador, envasador, importador, exportador y distribuidor de plaguicidas químicos de uso agrícola</w:t>
            </w:r>
          </w:p>
        </w:tc>
        <w:tc>
          <w:tcPr>
            <w:tcW w:w="1088" w:type="dxa"/>
            <w:tcMar/>
            <w:tcBorders/>
          </w:tcPr>
          <w:p>
            <w:pPr>
              <w:jc w:val="right"/>
            </w:pPr>
            <w:r>
              <w:rPr>
                <w:rFonts w:hAnsi="Arial"/>
                <w:rFonts w:ascii="Arial"/>
                <w:sz w:val="24"/>
                <w:color w:val="black"/>
              </w:rPr>
              <w:t>704.000</w:t>
            </w:r>
          </w:p>
        </w:tc>
      </w:tr>
      <w:tr>
        <w:trPr/>
        <w:tc>
          <w:tcPr>
            <w:tcW w:w="7858" w:type="dxa"/>
            <w:tcMar/>
            <w:tcBorders/>
          </w:tcPr>
          <w:p>
            <w:pPr>
              <w:jc w:val="both"/>
            </w:pPr>
            <w:r>
              <w:rPr>
                <w:rFonts w:hAnsi="Arial"/>
                <w:rFonts w:ascii="Arial"/>
                <w:sz w:val="24"/>
                <w:b/>
                <w:color w:val="black"/>
              </w:rPr>
              <w:t>633</w:t>
            </w:r>
            <w:r>
              <w:rPr>
                <w:rFonts w:hAnsi="Arial"/>
                <w:rFonts w:ascii="Arial"/>
                <w:sz w:val="24"/>
                <w:color w:val="black"/>
              </w:rPr>
              <w:t xml:space="preserve">. Modificación del registro de fabricante, formulador, envasador, importador, exportador y distribuidor de plaguicidas químicos de uso agrícola por cambio de razón social y/o dirección</w:t>
            </w:r>
          </w:p>
        </w:tc>
        <w:tc>
          <w:tcPr>
            <w:tcW w:w="1088" w:type="dxa"/>
            <w:tcMar/>
            <w:tcBorders/>
          </w:tcPr>
          <w:p>
            <w:pPr>
              <w:jc w:val="right"/>
            </w:pPr>
            <w:r>
              <w:rPr>
                <w:rFonts w:hAnsi="Arial"/>
                <w:rFonts w:ascii="Arial"/>
                <w:sz w:val="24"/>
                <w:color w:val="black"/>
              </w:rPr>
              <w:t>168.000</w:t>
            </w:r>
          </w:p>
        </w:tc>
      </w:tr>
      <w:tr>
        <w:trPr/>
        <w:tc>
          <w:tcPr>
            <w:tcW w:w="7858" w:type="dxa"/>
            <w:tcMar/>
            <w:tcBorders/>
          </w:tcPr>
          <w:p>
            <w:pPr>
              <w:jc w:val="both"/>
            </w:pPr>
            <w:r>
              <w:rPr>
                <w:rFonts w:hAnsi="Arial"/>
                <w:rFonts w:ascii="Arial"/>
                <w:sz w:val="24"/>
                <w:b/>
                <w:color w:val="black"/>
              </w:rPr>
              <w:t>634</w:t>
            </w:r>
            <w:r>
              <w:rPr>
                <w:rFonts w:hAnsi="Arial"/>
                <w:rFonts w:ascii="Arial"/>
                <w:sz w:val="24"/>
                <w:color w:val="black"/>
              </w:rPr>
              <w:t xml:space="preserve">. Modificación del registro de fabricante, formulador, envasador, importador, exportador y distribuidor de plaguicidas químicos de uso agrícola por cambio de sede de la planta o bodega</w:t>
            </w:r>
          </w:p>
        </w:tc>
        <w:tc>
          <w:tcPr>
            <w:tcW w:w="1088" w:type="dxa"/>
            <w:tcMar/>
            <w:tcBorders/>
          </w:tcPr>
          <w:p>
            <w:pPr>
              <w:jc w:val="right"/>
            </w:pPr>
            <w:r>
              <w:rPr>
                <w:rFonts w:hAnsi="Arial"/>
                <w:rFonts w:ascii="Arial"/>
                <w:sz w:val="24"/>
                <w:color w:val="black"/>
              </w:rPr>
              <w:t>333.000</w:t>
            </w:r>
          </w:p>
        </w:tc>
      </w:tr>
      <w:tr>
        <w:trPr/>
        <w:tc>
          <w:tcPr>
            <w:tcW w:w="7858" w:type="dxa"/>
            <w:tcMar/>
            <w:tcBorders/>
          </w:tcPr>
          <w:p>
            <w:pPr>
              <w:jc w:val="both"/>
            </w:pPr>
            <w:r>
              <w:rPr>
                <w:rFonts w:hAnsi="Arial"/>
                <w:rFonts w:ascii="Arial"/>
                <w:sz w:val="24"/>
                <w:b/>
                <w:color w:val="black"/>
              </w:rPr>
              <w:t>635</w:t>
            </w:r>
            <w:r>
              <w:rPr>
                <w:rFonts w:hAnsi="Arial"/>
                <w:rFonts w:ascii="Arial"/>
                <w:sz w:val="24"/>
                <w:color w:val="black"/>
              </w:rPr>
              <w:t xml:space="preserve">. Modificación del registro de fabricante, formulador, envasador, importador, exportador y distribuidor de plaguicidas químicos de uso agrícola por ampliación de la actividad</w:t>
            </w:r>
          </w:p>
        </w:tc>
        <w:tc>
          <w:tcPr>
            <w:tcW w:w="1088" w:type="dxa"/>
            <w:tcMar/>
            <w:tcBorders/>
          </w:tcPr>
          <w:p>
            <w:pPr>
              <w:jc w:val="right"/>
            </w:pPr>
            <w:r>
              <w:rPr>
                <w:rFonts w:hAnsi="Arial"/>
                <w:rFonts w:ascii="Arial"/>
                <w:sz w:val="24"/>
                <w:color w:val="black"/>
              </w:rPr>
              <w:t>333.000</w:t>
            </w:r>
          </w:p>
        </w:tc>
      </w:tr>
      <w:tr>
        <w:trPr/>
        <w:tc>
          <w:tcPr>
            <w:tcW w:w="7858" w:type="dxa"/>
            <w:tcMar/>
            <w:tcBorders/>
          </w:tcPr>
          <w:p>
            <w:pPr>
              <w:jc w:val="both"/>
            </w:pPr>
            <w:r>
              <w:rPr>
                <w:rFonts w:hAnsi="Arial"/>
                <w:rFonts w:ascii="Arial"/>
                <w:sz w:val="24"/>
                <w:b/>
                <w:color w:val="black"/>
              </w:rPr>
              <w:t>636</w:t>
            </w:r>
            <w:r>
              <w:rPr>
                <w:rFonts w:hAnsi="Arial"/>
                <w:rFonts w:ascii="Arial"/>
                <w:sz w:val="24"/>
                <w:color w:val="black"/>
              </w:rPr>
              <w:t xml:space="preserve">. Registro de Departamentos técnicos de pruebas de eficacia agronómica para plaguicidas químicos de uso agrícola</w:t>
            </w:r>
          </w:p>
        </w:tc>
        <w:tc>
          <w:tcPr>
            <w:tcW w:w="1088" w:type="dxa"/>
            <w:tcMar/>
            <w:tcBorders/>
          </w:tcPr>
          <w:p>
            <w:pPr>
              <w:jc w:val="right"/>
            </w:pPr>
            <w:r>
              <w:rPr>
                <w:rFonts w:hAnsi="Arial"/>
                <w:rFonts w:ascii="Arial"/>
                <w:sz w:val="24"/>
                <w:color w:val="black"/>
              </w:rPr>
              <w:t>673.000</w:t>
            </w:r>
          </w:p>
        </w:tc>
      </w:tr>
      <w:tr>
        <w:trPr/>
        <w:tc>
          <w:tcPr>
            <w:tcW w:w="7858" w:type="dxa"/>
            <w:tcMar/>
            <w:tcBorders/>
          </w:tcPr>
          <w:p>
            <w:pPr>
              <w:jc w:val="both"/>
            </w:pPr>
            <w:r>
              <w:rPr>
                <w:rFonts w:hAnsi="Arial"/>
                <w:rFonts w:ascii="Arial"/>
                <w:sz w:val="24"/>
                <w:b/>
                <w:color w:val="black"/>
              </w:rPr>
              <w:t>637</w:t>
            </w:r>
            <w:r>
              <w:rPr>
                <w:rFonts w:hAnsi="Arial"/>
                <w:rFonts w:ascii="Arial"/>
                <w:sz w:val="24"/>
                <w:color w:val="black"/>
              </w:rPr>
              <w:t xml:space="preserve">. Modificación del Registro de Departamentos técnicos de pruebas de eficacia agronómica para plaguicidas químicos de uso agrícola por cambio de razón social y/o dirección</w:t>
            </w:r>
          </w:p>
        </w:tc>
        <w:tc>
          <w:tcPr>
            <w:tcW w:w="1088" w:type="dxa"/>
            <w:tcMar/>
            <w:tcBorders/>
          </w:tcPr>
          <w:p>
            <w:pPr>
              <w:jc w:val="right"/>
            </w:pPr>
            <w:r>
              <w:rPr>
                <w:rFonts w:hAnsi="Arial"/>
                <w:rFonts w:ascii="Arial"/>
                <w:sz w:val="24"/>
                <w:color w:val="black"/>
              </w:rPr>
              <w:t>168.000</w:t>
            </w:r>
          </w:p>
        </w:tc>
      </w:tr>
      <w:tr>
        <w:trPr/>
        <w:tc>
          <w:tcPr>
            <w:tcW w:w="7858" w:type="dxa"/>
            <w:tcMar/>
            <w:tcBorders/>
          </w:tcPr>
          <w:p>
            <w:pPr>
              <w:jc w:val="both"/>
            </w:pPr>
            <w:r>
              <w:rPr>
                <w:rFonts w:hAnsi="Arial"/>
                <w:rFonts w:ascii="Arial"/>
                <w:sz w:val="24"/>
                <w:b/>
                <w:color w:val="black"/>
              </w:rPr>
              <w:t>638</w:t>
            </w:r>
            <w:r>
              <w:rPr>
                <w:rFonts w:hAnsi="Arial"/>
                <w:rFonts w:ascii="Arial"/>
                <w:sz w:val="24"/>
                <w:color w:val="black"/>
              </w:rPr>
              <w:t xml:space="preserve">. Modificación del Registro de Departamentos técnicos de pruebas de eficacia agronómica para plaguicidas químicos de uso agrícola por cambio de sede</w:t>
            </w:r>
          </w:p>
        </w:tc>
        <w:tc>
          <w:tcPr>
            <w:tcW w:w="1088" w:type="dxa"/>
            <w:tcMar/>
            <w:tcBorders/>
          </w:tcPr>
          <w:p>
            <w:pPr>
              <w:jc w:val="right"/>
            </w:pPr>
            <w:r>
              <w:rPr>
                <w:rFonts w:hAnsi="Arial"/>
                <w:rFonts w:ascii="Arial"/>
                <w:sz w:val="24"/>
                <w:color w:val="black"/>
              </w:rPr>
              <w:t>333.000</w:t>
            </w:r>
          </w:p>
        </w:tc>
      </w:tr>
      <w:tr>
        <w:trPr/>
        <w:tc>
          <w:tcPr>
            <w:tcW w:w="7858" w:type="dxa"/>
            <w:tcMar/>
            <w:tcBorders/>
          </w:tcPr>
          <w:p>
            <w:pPr>
              <w:jc w:val="both"/>
            </w:pPr>
            <w:r>
              <w:rPr>
                <w:rFonts w:hAnsi="Arial"/>
                <w:rFonts w:ascii="Arial"/>
                <w:sz w:val="24"/>
                <w:b/>
                <w:color w:val="black"/>
              </w:rPr>
              <w:t>639</w:t>
            </w:r>
            <w:r>
              <w:rPr>
                <w:rFonts w:hAnsi="Arial"/>
                <w:rFonts w:ascii="Arial"/>
                <w:sz w:val="24"/>
                <w:color w:val="black"/>
              </w:rPr>
              <w:t xml:space="preserve">. Modificación del Registro de Departamentos técnicos de pruebas de eficacia agronómica para plaguicidas químicos de uso agrícola por ampliación de la actividad</w:t>
            </w:r>
          </w:p>
        </w:tc>
        <w:tc>
          <w:tcPr>
            <w:tcW w:w="1088" w:type="dxa"/>
            <w:tcMar/>
            <w:tcBorders/>
          </w:tcPr>
          <w:p>
            <w:pPr>
              <w:jc w:val="right"/>
            </w:pPr>
            <w:r>
              <w:rPr>
                <w:rFonts w:hAnsi="Arial"/>
                <w:rFonts w:ascii="Arial"/>
                <w:sz w:val="24"/>
                <w:color w:val="black"/>
              </w:rPr>
              <w:t>333.000</w:t>
            </w:r>
          </w:p>
        </w:tc>
      </w:tr>
      <w:tr>
        <w:trPr/>
        <w:tc>
          <w:tcPr>
            <w:tcW w:w="7858" w:type="dxa"/>
            <w:tcMar/>
            <w:tcBorders/>
          </w:tcPr>
          <w:p>
            <w:pPr>
              <w:jc w:val="both"/>
            </w:pPr>
            <w:r>
              <w:rPr>
                <w:rFonts w:hAnsi="Arial"/>
                <w:rFonts w:ascii="Arial"/>
                <w:sz w:val="24"/>
                <w:b/>
                <w:color w:val="black"/>
              </w:rPr>
              <w:t>640</w:t>
            </w:r>
            <w:r>
              <w:rPr>
                <w:rFonts w:hAnsi="Arial"/>
                <w:rFonts w:ascii="Arial"/>
                <w:sz w:val="24"/>
                <w:color w:val="black"/>
              </w:rPr>
              <w:t xml:space="preserve">. Registro Nacional de plaguicidas químicos de uso agrícola</w:t>
            </w:r>
          </w:p>
        </w:tc>
        <w:tc>
          <w:tcPr>
            <w:tcW w:w="1088" w:type="dxa"/>
            <w:tcMar/>
            <w:tcBorders/>
          </w:tcPr>
          <w:p>
            <w:pPr>
              <w:jc w:val="right"/>
            </w:pPr>
            <w:r>
              <w:rPr>
                <w:rFonts w:hAnsi="Arial"/>
                <w:rFonts w:ascii="Arial"/>
                <w:sz w:val="24"/>
                <w:color w:val="black"/>
              </w:rPr>
              <w:t>939.000</w:t>
            </w:r>
          </w:p>
        </w:tc>
      </w:tr>
      <w:tr>
        <w:trPr/>
        <w:tc>
          <w:tcPr>
            <w:tcW w:w="7858" w:type="dxa"/>
            <w:tcMar/>
            <w:tcBorders/>
          </w:tcPr>
          <w:p>
            <w:pPr>
              <w:jc w:val="both"/>
            </w:pPr>
            <w:r>
              <w:rPr>
                <w:rFonts w:hAnsi="Arial"/>
                <w:rFonts w:ascii="Arial"/>
                <w:sz w:val="24"/>
                <w:b/>
                <w:color w:val="black"/>
              </w:rPr>
              <w:t>641</w:t>
            </w:r>
            <w:r>
              <w:rPr>
                <w:rFonts w:hAnsi="Arial"/>
                <w:rFonts w:ascii="Arial"/>
                <w:sz w:val="24"/>
                <w:color w:val="black"/>
              </w:rPr>
              <w:t xml:space="preserve">. Modificación del Registro Nacional de plaguicidas químicos de uso agrícola por cambio de nombre comercial, empaques o envases, reclasificación de la categoría toxicológica y/o modificaciones diferentes a las recomendaciones de uso, modificación y cambio de materias primas, cambio de proveedor para los productos importados y cambio del país de origen</w:t>
            </w:r>
          </w:p>
        </w:tc>
        <w:tc>
          <w:tcPr>
            <w:tcW w:w="1088" w:type="dxa"/>
            <w:tcMar/>
            <w:tcBorders/>
          </w:tcPr>
          <w:p>
            <w:pPr>
              <w:jc w:val="right"/>
            </w:pPr>
            <w:r>
              <w:rPr>
                <w:rFonts w:hAnsi="Arial"/>
                <w:rFonts w:ascii="Arial"/>
                <w:sz w:val="24"/>
                <w:color w:val="black"/>
              </w:rPr>
              <w:t>333.000</w:t>
            </w:r>
          </w:p>
        </w:tc>
      </w:tr>
      <w:tr>
        <w:trPr/>
        <w:tc>
          <w:tcPr>
            <w:tcW w:w="7858" w:type="dxa"/>
            <w:tcMar/>
            <w:tcBorders/>
          </w:tcPr>
          <w:p>
            <w:pPr>
              <w:jc w:val="both"/>
            </w:pPr>
            <w:r>
              <w:rPr>
                <w:rFonts w:hAnsi="Arial"/>
                <w:rFonts w:ascii="Arial"/>
                <w:sz w:val="24"/>
                <w:b/>
                <w:color w:val="black"/>
              </w:rPr>
              <w:t>642</w:t>
            </w:r>
            <w:r>
              <w:rPr>
                <w:rFonts w:hAnsi="Arial"/>
                <w:rFonts w:ascii="Arial"/>
                <w:sz w:val="24"/>
                <w:color w:val="black"/>
              </w:rPr>
              <w:t xml:space="preserve">. Modificación del Registro Nacional de plaguicidas químicos de uso agrícola por cambio de la composición garantizada de los ingredientes activos, aditivos y/o país de origen y del fabricante o formulador, tanto del material técnico o producto formulado</w:t>
            </w:r>
          </w:p>
        </w:tc>
        <w:tc>
          <w:tcPr>
            <w:tcW w:w="1088" w:type="dxa"/>
            <w:tcMar/>
            <w:tcBorders/>
          </w:tcPr>
          <w:p>
            <w:pPr>
              <w:jc w:val="right"/>
            </w:pPr>
            <w:r>
              <w:rPr>
                <w:rFonts w:hAnsi="Arial"/>
                <w:rFonts w:ascii="Arial"/>
                <w:sz w:val="24"/>
                <w:color w:val="black"/>
              </w:rPr>
              <w:t>168.000</w:t>
            </w:r>
          </w:p>
        </w:tc>
      </w:tr>
      <w:tr>
        <w:trPr/>
        <w:tc>
          <w:tcPr>
            <w:tcW w:w="7858" w:type="dxa"/>
            <w:tcMar/>
            <w:tcBorders/>
          </w:tcPr>
          <w:p>
            <w:pPr>
              <w:jc w:val="both"/>
            </w:pPr>
            <w:r>
              <w:rPr>
                <w:rFonts w:hAnsi="Arial"/>
                <w:rFonts w:ascii="Arial"/>
                <w:sz w:val="24"/>
                <w:b/>
                <w:color w:val="black"/>
              </w:rPr>
              <w:t>643</w:t>
            </w:r>
            <w:r>
              <w:rPr>
                <w:rFonts w:hAnsi="Arial"/>
                <w:rFonts w:ascii="Arial"/>
                <w:sz w:val="24"/>
                <w:color w:val="black"/>
              </w:rPr>
              <w:t xml:space="preserve">. Modificación del Registro Nacional de plaguicidas químicos de uso agrícola por cambio en las recomendaciones de uso</w:t>
            </w:r>
          </w:p>
        </w:tc>
        <w:tc>
          <w:tcPr>
            <w:tcW w:w="1088" w:type="dxa"/>
            <w:tcMar/>
            <w:tcBorders/>
          </w:tcPr>
          <w:p>
            <w:pPr>
              <w:jc w:val="right"/>
            </w:pPr>
            <w:r>
              <w:rPr>
                <w:rFonts w:hAnsi="Arial"/>
                <w:rFonts w:ascii="Arial"/>
                <w:sz w:val="24"/>
                <w:color w:val="black"/>
              </w:rPr>
              <w:t>445.000</w:t>
            </w:r>
          </w:p>
        </w:tc>
      </w:tr>
      <w:tr>
        <w:trPr/>
        <w:tc>
          <w:tcPr>
            <w:tcW w:w="7858" w:type="dxa"/>
            <w:tcMar/>
            <w:tcBorders/>
          </w:tcPr>
          <w:p>
            <w:pPr>
              <w:jc w:val="both"/>
            </w:pPr>
            <w:r>
              <w:rPr>
                <w:rFonts w:hAnsi="Arial"/>
                <w:rFonts w:ascii="Arial"/>
                <w:sz w:val="24"/>
                <w:b/>
                <w:color w:val="black"/>
              </w:rPr>
              <w:t>644</w:t>
            </w:r>
            <w:r>
              <w:rPr>
                <w:rFonts w:hAnsi="Arial"/>
                <w:rFonts w:ascii="Arial"/>
                <w:sz w:val="24"/>
                <w:color w:val="black"/>
              </w:rPr>
              <w:t xml:space="preserve">. Modificación del Registro Nacional de Plaguicidas Químicos de uso agrícola por cambio de razón social o titularidad</w:t>
            </w:r>
          </w:p>
        </w:tc>
        <w:tc>
          <w:tcPr>
            <w:tcW w:w="1088" w:type="dxa"/>
            <w:tcMar/>
            <w:tcBorders/>
          </w:tcPr>
          <w:p>
            <w:pPr>
              <w:jc w:val="right"/>
            </w:pPr>
            <w:r>
              <w:rPr>
                <w:rFonts w:hAnsi="Arial"/>
                <w:rFonts w:ascii="Arial"/>
                <w:sz w:val="24"/>
                <w:color w:val="black"/>
              </w:rPr>
              <w:t>168.000</w:t>
            </w:r>
          </w:p>
        </w:tc>
      </w:tr>
      <w:tr>
        <w:trPr/>
        <w:tc>
          <w:tcPr>
            <w:tcW w:w="7858" w:type="dxa"/>
            <w:tcMar/>
            <w:tcBorders/>
          </w:tcPr>
          <w:p>
            <w:pPr>
              <w:jc w:val="both"/>
            </w:pPr>
            <w:r>
              <w:rPr>
                <w:rFonts w:hAnsi="Arial"/>
                <w:rFonts w:ascii="Arial"/>
                <w:sz w:val="24"/>
                <w:b/>
                <w:color w:val="black"/>
              </w:rPr>
              <w:t>645</w:t>
            </w:r>
            <w:r>
              <w:rPr>
                <w:rFonts w:hAnsi="Arial"/>
                <w:rFonts w:ascii="Arial"/>
                <w:sz w:val="24"/>
                <w:color w:val="black"/>
              </w:rPr>
              <w:t xml:space="preserve">. Modificación de la etiqueta de un plaguicida químico de uso agrícola relacionado con el distribuidor y/o importador</w:t>
            </w:r>
          </w:p>
        </w:tc>
        <w:tc>
          <w:tcPr>
            <w:tcW w:w="1088" w:type="dxa"/>
            <w:tcMar/>
            <w:tcBorders/>
          </w:tcPr>
          <w:p>
            <w:pPr>
              <w:jc w:val="right"/>
            </w:pPr>
            <w:r>
              <w:rPr>
                <w:rFonts w:hAnsi="Arial"/>
                <w:rFonts w:ascii="Arial"/>
                <w:sz w:val="24"/>
                <w:color w:val="black"/>
              </w:rPr>
              <w:t>168.000</w:t>
            </w:r>
          </w:p>
        </w:tc>
      </w:tr>
      <w:tr>
        <w:trPr/>
        <w:tc>
          <w:tcPr>
            <w:tcW w:w="7858" w:type="dxa"/>
            <w:tcMar/>
            <w:tcBorders/>
          </w:tcPr>
          <w:p>
            <w:pPr>
              <w:jc w:val="both"/>
            </w:pPr>
            <w:r>
              <w:rPr>
                <w:rFonts w:hAnsi="Arial"/>
                <w:rFonts w:ascii="Arial"/>
                <w:sz w:val="24"/>
                <w:b/>
                <w:color w:val="black"/>
              </w:rPr>
              <w:t>646</w:t>
            </w:r>
            <w:r>
              <w:rPr>
                <w:rFonts w:hAnsi="Arial"/>
                <w:rFonts w:ascii="Arial"/>
                <w:sz w:val="24"/>
                <w:color w:val="black"/>
              </w:rPr>
              <w:t xml:space="preserve">. Revisión y aprobación de protocolos de pruebas de eficacia de plaguicidas químicos de uso agrícola por producto, cultivo y por plaga</w:t>
            </w:r>
          </w:p>
        </w:tc>
        <w:tc>
          <w:tcPr>
            <w:tcW w:w="1088" w:type="dxa"/>
            <w:tcMar/>
            <w:tcBorders/>
          </w:tcPr>
          <w:p>
            <w:pPr>
              <w:jc w:val="right"/>
            </w:pPr>
            <w:r>
              <w:rPr>
                <w:rFonts w:hAnsi="Arial"/>
                <w:rFonts w:ascii="Arial"/>
                <w:sz w:val="24"/>
                <w:color w:val="black"/>
              </w:rPr>
              <w:t>444.000</w:t>
            </w:r>
          </w:p>
        </w:tc>
      </w:tr>
      <w:tr>
        <w:trPr/>
        <w:tc>
          <w:tcPr>
            <w:tcW w:w="7858" w:type="dxa"/>
            <w:tcMar/>
            <w:tcBorders/>
          </w:tcPr>
          <w:p>
            <w:pPr>
              <w:jc w:val="both"/>
            </w:pPr>
            <w:r>
              <w:rPr>
                <w:rFonts w:hAnsi="Arial"/>
                <w:rFonts w:ascii="Arial"/>
                <w:sz w:val="24"/>
                <w:b/>
                <w:color w:val="black"/>
              </w:rPr>
              <w:t>647</w:t>
            </w:r>
            <w:r>
              <w:rPr>
                <w:rFonts w:hAnsi="Arial"/>
                <w:rFonts w:ascii="Arial"/>
                <w:sz w:val="24"/>
                <w:color w:val="black"/>
              </w:rPr>
              <w:t xml:space="preserve">. Visita por reclamación de daños a terceros por utilización de plaguicidas</w:t>
            </w:r>
          </w:p>
        </w:tc>
        <w:tc>
          <w:tcPr>
            <w:tcW w:w="1088" w:type="dxa"/>
            <w:tcMar/>
            <w:tcBorders/>
          </w:tcPr>
          <w:p>
            <w:pPr>
              <w:jc w:val="right"/>
            </w:pPr>
            <w:r>
              <w:rPr>
                <w:rFonts w:hAnsi="Arial"/>
                <w:rFonts w:ascii="Arial"/>
                <w:sz w:val="24"/>
                <w:color w:val="black"/>
              </w:rPr>
              <w:t>132.000</w:t>
            </w:r>
          </w:p>
        </w:tc>
      </w:tr>
      <w:tr>
        <w:trPr/>
        <w:tc>
          <w:tcPr>
            <w:tcW w:w="7858" w:type="dxa"/>
            <w:tcMar/>
            <w:tcBorders/>
          </w:tcPr>
          <w:p>
            <w:pPr>
              <w:jc w:val="both"/>
            </w:pPr>
            <w:r>
              <w:rPr>
                <w:rFonts w:hAnsi="Arial"/>
                <w:rFonts w:ascii="Arial"/>
                <w:sz w:val="24"/>
                <w:b/>
                <w:color w:val="black"/>
              </w:rPr>
              <w:t>648</w:t>
            </w:r>
            <w:r>
              <w:rPr>
                <w:rFonts w:hAnsi="Arial"/>
                <w:rFonts w:ascii="Arial"/>
                <w:sz w:val="24"/>
                <w:color w:val="black"/>
              </w:rPr>
              <w:t xml:space="preserve">. Reevaluación de los registros de plaguicidas según </w:t>
            </w:r>
            <w:r>
              <w:rPr>
                <w:rFonts w:hAnsi="Arial"/>
                <w:rFonts w:ascii="Arial"/>
                <w:sz w:val="24"/>
                <w:b/>
                <w:color w:val="black"/>
              </w:rPr>
              <w:t xml:space="preserve">Decisión Andina 436 de 1998</w:t>
            </w:r>
          </w:p>
        </w:tc>
        <w:tc>
          <w:tcPr>
            <w:tcW w:w="1088" w:type="dxa"/>
            <w:tcMar/>
            <w:tcBorders/>
          </w:tcPr>
          <w:p>
            <w:pPr>
              <w:jc w:val="right"/>
            </w:pPr>
            <w:r>
              <w:rPr>
                <w:rFonts w:hAnsi="Arial"/>
                <w:rFonts w:ascii="Arial"/>
                <w:sz w:val="24"/>
                <w:color w:val="black"/>
              </w:rPr>
              <w:t>704.000</w:t>
            </w:r>
          </w:p>
        </w:tc>
      </w:tr>
      <w:tr>
        <w:trPr/>
        <w:tc>
          <w:tcPr>
            <w:tcW w:w="7858" w:type="dxa"/>
            <w:tcMar/>
            <w:tcBorders/>
          </w:tcPr>
          <w:p>
            <w:pPr>
              <w:jc w:val="both"/>
            </w:pPr>
            <w:r>
              <w:rPr>
                <w:rFonts w:hAnsi="Arial"/>
                <w:rFonts w:ascii="Arial"/>
                <w:sz w:val="24"/>
                <w:b/>
                <w:color w:val="black"/>
              </w:rPr>
              <w:t>649</w:t>
            </w:r>
            <w:r>
              <w:rPr>
                <w:rFonts w:hAnsi="Arial"/>
                <w:rFonts w:ascii="Arial"/>
                <w:sz w:val="24"/>
                <w:color w:val="black"/>
              </w:rPr>
              <w:t xml:space="preserve">. Registro de productor o importador de coadyuvantes y reguladores fisiológicos</w:t>
            </w:r>
          </w:p>
        </w:tc>
        <w:tc>
          <w:tcPr>
            <w:tcW w:w="1088" w:type="dxa"/>
            <w:tcMar/>
            <w:tcBorders/>
          </w:tcPr>
          <w:p>
            <w:pPr>
              <w:jc w:val="right"/>
            </w:pPr>
            <w:r>
              <w:rPr>
                <w:rFonts w:hAnsi="Arial"/>
                <w:rFonts w:ascii="Arial"/>
                <w:sz w:val="24"/>
                <w:color w:val="black"/>
              </w:rPr>
              <w:t>704.000</w:t>
            </w:r>
          </w:p>
        </w:tc>
      </w:tr>
      <w:tr>
        <w:trPr/>
        <w:tc>
          <w:tcPr>
            <w:tcW w:w="7858" w:type="dxa"/>
            <w:tcMar/>
            <w:tcBorders/>
          </w:tcPr>
          <w:p>
            <w:pPr>
              <w:jc w:val="both"/>
            </w:pPr>
            <w:r>
              <w:rPr>
                <w:rFonts w:hAnsi="Arial"/>
                <w:rFonts w:ascii="Arial"/>
                <w:sz w:val="24"/>
                <w:b/>
                <w:color w:val="black"/>
              </w:rPr>
              <w:t>650</w:t>
            </w:r>
            <w:r>
              <w:rPr>
                <w:rFonts w:hAnsi="Arial"/>
                <w:rFonts w:ascii="Arial"/>
                <w:sz w:val="24"/>
                <w:color w:val="black"/>
              </w:rPr>
              <w:t xml:space="preserve">. Modificación del registro de productor o importador de coadyuvantes y reguladores fisiológicos por cambio de razón social y/o dirección</w:t>
            </w:r>
          </w:p>
        </w:tc>
        <w:tc>
          <w:tcPr>
            <w:tcW w:w="1088" w:type="dxa"/>
            <w:tcMar/>
            <w:tcBorders/>
          </w:tcPr>
          <w:p>
            <w:pPr>
              <w:jc w:val="right"/>
            </w:pPr>
            <w:r>
              <w:rPr>
                <w:rFonts w:hAnsi="Arial"/>
                <w:rFonts w:ascii="Arial"/>
                <w:sz w:val="24"/>
                <w:color w:val="black"/>
              </w:rPr>
              <w:t>168.000</w:t>
            </w:r>
          </w:p>
        </w:tc>
      </w:tr>
      <w:tr>
        <w:trPr/>
        <w:tc>
          <w:tcPr>
            <w:tcW w:w="7858" w:type="dxa"/>
            <w:tcMar/>
            <w:tcBorders/>
          </w:tcPr>
          <w:p>
            <w:pPr>
              <w:jc w:val="both"/>
            </w:pPr>
            <w:r>
              <w:rPr>
                <w:rFonts w:hAnsi="Arial"/>
                <w:rFonts w:ascii="Arial"/>
                <w:sz w:val="24"/>
                <w:b/>
                <w:color w:val="black"/>
              </w:rPr>
              <w:t>651</w:t>
            </w:r>
            <w:r>
              <w:rPr>
                <w:rFonts w:hAnsi="Arial"/>
                <w:rFonts w:ascii="Arial"/>
                <w:sz w:val="24"/>
                <w:color w:val="black"/>
              </w:rPr>
              <w:t xml:space="preserve">. Modificación del registro de productor o importador de coadyuvantes y reguladores fisiológicos por cambio de sede de la planta o bodega</w:t>
            </w:r>
          </w:p>
        </w:tc>
        <w:tc>
          <w:tcPr>
            <w:tcW w:w="1088" w:type="dxa"/>
            <w:tcMar/>
            <w:tcBorders/>
          </w:tcPr>
          <w:p>
            <w:pPr>
              <w:jc w:val="right"/>
            </w:pPr>
            <w:r>
              <w:rPr>
                <w:rFonts w:hAnsi="Arial"/>
                <w:rFonts w:ascii="Arial"/>
                <w:sz w:val="24"/>
                <w:color w:val="black"/>
              </w:rPr>
              <w:t>333.000</w:t>
            </w:r>
          </w:p>
        </w:tc>
      </w:tr>
      <w:tr>
        <w:trPr/>
        <w:tc>
          <w:tcPr>
            <w:tcW w:w="7858" w:type="dxa"/>
            <w:tcMar/>
            <w:tcBorders/>
          </w:tcPr>
          <w:p>
            <w:pPr>
              <w:jc w:val="both"/>
            </w:pPr>
            <w:r>
              <w:rPr>
                <w:rFonts w:hAnsi="Arial"/>
                <w:rFonts w:ascii="Arial"/>
                <w:sz w:val="24"/>
                <w:b/>
                <w:color w:val="black"/>
              </w:rPr>
              <w:t>652</w:t>
            </w:r>
            <w:r>
              <w:rPr>
                <w:rFonts w:hAnsi="Arial"/>
                <w:rFonts w:ascii="Arial"/>
                <w:sz w:val="24"/>
                <w:color w:val="black"/>
              </w:rPr>
              <w:t xml:space="preserve">. Modificación del registro de productor o importador de coadyuvantes y reguladores fisiológicos por ampliación de la actividad</w:t>
            </w:r>
          </w:p>
        </w:tc>
        <w:tc>
          <w:tcPr>
            <w:tcW w:w="1088" w:type="dxa"/>
            <w:tcMar/>
            <w:tcBorders/>
          </w:tcPr>
          <w:p>
            <w:pPr>
              <w:jc w:val="right"/>
            </w:pPr>
            <w:r>
              <w:rPr>
                <w:rFonts w:hAnsi="Arial"/>
                <w:rFonts w:ascii="Arial"/>
                <w:sz w:val="24"/>
                <w:color w:val="black"/>
              </w:rPr>
              <w:t>333.000</w:t>
            </w:r>
          </w:p>
        </w:tc>
      </w:tr>
      <w:tr>
        <w:trPr/>
        <w:tc>
          <w:tcPr>
            <w:tcW w:w="7858" w:type="dxa"/>
            <w:tcMar/>
            <w:tcBorders/>
          </w:tcPr>
          <w:p>
            <w:pPr>
              <w:jc w:val="both"/>
            </w:pPr>
            <w:r>
              <w:rPr>
                <w:rFonts w:hAnsi="Arial"/>
                <w:rFonts w:ascii="Arial"/>
                <w:sz w:val="24"/>
                <w:b/>
                <w:color w:val="black"/>
              </w:rPr>
              <w:t>653</w:t>
            </w:r>
            <w:r>
              <w:rPr>
                <w:rFonts w:hAnsi="Arial"/>
                <w:rFonts w:ascii="Arial"/>
                <w:sz w:val="24"/>
                <w:color w:val="black"/>
              </w:rPr>
              <w:t xml:space="preserve">. Modificación del registro de productor o importador de coadyuvantes y reguladores fisiológicos por cambio de razón social o titularidad</w:t>
            </w:r>
          </w:p>
        </w:tc>
        <w:tc>
          <w:tcPr>
            <w:tcW w:w="1088" w:type="dxa"/>
            <w:tcMar/>
            <w:tcBorders/>
          </w:tcPr>
          <w:p>
            <w:pPr>
              <w:jc w:val="right"/>
            </w:pPr>
            <w:r>
              <w:rPr>
                <w:rFonts w:hAnsi="Arial"/>
                <w:rFonts w:ascii="Arial"/>
                <w:sz w:val="24"/>
                <w:color w:val="black"/>
              </w:rPr>
              <w:t>333.000</w:t>
            </w:r>
          </w:p>
        </w:tc>
      </w:tr>
      <w:tr>
        <w:trPr/>
        <w:tc>
          <w:tcPr>
            <w:tcW w:w="7858" w:type="dxa"/>
            <w:tcMar/>
            <w:tcBorders/>
          </w:tcPr>
          <w:p>
            <w:pPr>
              <w:jc w:val="both"/>
            </w:pPr>
            <w:r>
              <w:rPr>
                <w:rFonts w:hAnsi="Arial"/>
                <w:rFonts w:ascii="Arial"/>
                <w:sz w:val="24"/>
                <w:b/>
                <w:color w:val="black"/>
              </w:rPr>
              <w:t>654</w:t>
            </w:r>
            <w:r>
              <w:rPr>
                <w:rFonts w:hAnsi="Arial"/>
                <w:rFonts w:ascii="Arial"/>
                <w:sz w:val="24"/>
                <w:color w:val="black"/>
              </w:rPr>
              <w:t xml:space="preserve">. Registro de venta de coadyuvantes y reguladores fisiológicos de uso agrícola</w:t>
            </w:r>
          </w:p>
        </w:tc>
        <w:tc>
          <w:tcPr>
            <w:tcW w:w="1088" w:type="dxa"/>
            <w:tcMar/>
            <w:tcBorders/>
          </w:tcPr>
          <w:p>
            <w:pPr>
              <w:jc w:val="right"/>
            </w:pPr>
            <w:r>
              <w:rPr>
                <w:rFonts w:hAnsi="Arial"/>
                <w:rFonts w:ascii="Arial"/>
                <w:sz w:val="24"/>
                <w:color w:val="black"/>
              </w:rPr>
              <w:t>939.000</w:t>
            </w:r>
          </w:p>
        </w:tc>
      </w:tr>
      <w:tr>
        <w:trPr/>
        <w:tc>
          <w:tcPr>
            <w:tcW w:w="7858" w:type="dxa"/>
            <w:tcMar/>
            <w:tcBorders/>
          </w:tcPr>
          <w:p>
            <w:pPr>
              <w:jc w:val="both"/>
            </w:pPr>
            <w:r>
              <w:rPr>
                <w:rFonts w:hAnsi="Arial"/>
                <w:rFonts w:ascii="Arial"/>
                <w:sz w:val="24"/>
                <w:b/>
                <w:color w:val="black"/>
              </w:rPr>
              <w:t>655</w:t>
            </w:r>
            <w:r>
              <w:rPr>
                <w:rFonts w:hAnsi="Arial"/>
                <w:rFonts w:ascii="Arial"/>
                <w:sz w:val="24"/>
                <w:color w:val="black"/>
              </w:rPr>
              <w:t xml:space="preserve">. Modificación del registro de venta de coadyuvantes y reguladores fisiológicos de uso agrícola por cambio de nombre comercial, empaque o envase, reclasificación de categoría toxicológica y/o modificaciones diferentes a las recomendaciones de uso</w:t>
            </w:r>
          </w:p>
        </w:tc>
        <w:tc>
          <w:tcPr>
            <w:tcW w:w="1088" w:type="dxa"/>
            <w:tcMar/>
            <w:tcBorders/>
          </w:tcPr>
          <w:p>
            <w:pPr>
              <w:jc w:val="right"/>
            </w:pPr>
            <w:r>
              <w:rPr>
                <w:rFonts w:hAnsi="Arial"/>
                <w:rFonts w:ascii="Arial"/>
                <w:sz w:val="24"/>
                <w:color w:val="black"/>
              </w:rPr>
              <w:t>222.000</w:t>
            </w:r>
          </w:p>
        </w:tc>
      </w:tr>
      <w:tr>
        <w:trPr/>
        <w:tc>
          <w:tcPr>
            <w:tcW w:w="7858" w:type="dxa"/>
            <w:tcMar/>
            <w:tcBorders/>
          </w:tcPr>
          <w:p>
            <w:pPr>
              <w:jc w:val="both"/>
            </w:pPr>
            <w:r>
              <w:rPr>
                <w:rFonts w:hAnsi="Arial"/>
                <w:rFonts w:ascii="Arial"/>
                <w:sz w:val="24"/>
                <w:b/>
                <w:color w:val="black"/>
              </w:rPr>
              <w:t>656</w:t>
            </w:r>
            <w:r>
              <w:rPr>
                <w:rFonts w:hAnsi="Arial"/>
                <w:rFonts w:ascii="Arial"/>
                <w:sz w:val="24"/>
                <w:color w:val="black"/>
              </w:rPr>
              <w:t xml:space="preserve">. Modificación del registro de venta de coadyuvantes y reguladores fisiológicos de uso agrícola por cambio en la composición garantizada</w:t>
            </w:r>
          </w:p>
        </w:tc>
        <w:tc>
          <w:tcPr>
            <w:tcW w:w="1088" w:type="dxa"/>
            <w:tcMar/>
            <w:tcBorders/>
          </w:tcPr>
          <w:p>
            <w:pPr>
              <w:jc w:val="right"/>
            </w:pPr>
            <w:r>
              <w:rPr>
                <w:rFonts w:hAnsi="Arial"/>
                <w:rFonts w:ascii="Arial"/>
                <w:sz w:val="24"/>
                <w:color w:val="black"/>
              </w:rPr>
              <w:t>168.000</w:t>
            </w:r>
          </w:p>
        </w:tc>
      </w:tr>
      <w:tr>
        <w:trPr/>
        <w:tc>
          <w:tcPr>
            <w:tcW w:w="7858" w:type="dxa"/>
            <w:tcMar/>
            <w:tcBorders/>
          </w:tcPr>
          <w:p>
            <w:pPr>
              <w:jc w:val="both"/>
            </w:pPr>
            <w:r>
              <w:rPr>
                <w:rFonts w:hAnsi="Arial"/>
                <w:rFonts w:ascii="Arial"/>
                <w:sz w:val="24"/>
                <w:b/>
                <w:color w:val="black"/>
              </w:rPr>
              <w:t>657</w:t>
            </w:r>
            <w:r>
              <w:rPr>
                <w:rFonts w:hAnsi="Arial"/>
                <w:rFonts w:ascii="Arial"/>
                <w:sz w:val="24"/>
                <w:color w:val="black"/>
              </w:rPr>
              <w:t xml:space="preserve">. Modificación del registro de venta de coadyuvantes y reguladores fisiológicos de uso agrícola por cambio de razón social o titularidad</w:t>
            </w:r>
          </w:p>
        </w:tc>
        <w:tc>
          <w:tcPr>
            <w:tcW w:w="1088" w:type="dxa"/>
            <w:tcMar/>
            <w:tcBorders/>
          </w:tcPr>
          <w:p>
            <w:pPr>
              <w:jc w:val="right"/>
            </w:pPr>
            <w:r>
              <w:rPr>
                <w:rFonts w:hAnsi="Arial"/>
                <w:rFonts w:ascii="Arial"/>
                <w:sz w:val="24"/>
                <w:color w:val="black"/>
              </w:rPr>
              <w:t>168.000</w:t>
            </w:r>
          </w:p>
        </w:tc>
      </w:tr>
      <w:tr>
        <w:trPr/>
        <w:tc>
          <w:tcPr>
            <w:tcW w:w="7858" w:type="dxa"/>
            <w:tcMar/>
            <w:tcBorders/>
          </w:tcPr>
          <w:p>
            <w:pPr>
              <w:jc w:val="both"/>
            </w:pPr>
            <w:r>
              <w:rPr>
                <w:rFonts w:hAnsi="Arial"/>
                <w:rFonts w:ascii="Arial"/>
                <w:sz w:val="24"/>
                <w:b/>
                <w:color w:val="black"/>
              </w:rPr>
              <w:t>658</w:t>
            </w:r>
            <w:r>
              <w:rPr>
                <w:rFonts w:hAnsi="Arial"/>
                <w:rFonts w:ascii="Arial"/>
                <w:sz w:val="24"/>
                <w:color w:val="black"/>
              </w:rPr>
              <w:t xml:space="preserve">. Modificación de la etiqueta de los coadyuvantes y reguladores fisiológicos de uso agrícola por cambio en las recomendaciones de uso</w:t>
            </w:r>
          </w:p>
        </w:tc>
        <w:tc>
          <w:tcPr>
            <w:tcW w:w="1088" w:type="dxa"/>
            <w:tcMar/>
            <w:tcBorders/>
          </w:tcPr>
          <w:p>
            <w:pPr>
              <w:jc w:val="right"/>
            </w:pPr>
            <w:r>
              <w:rPr>
                <w:rFonts w:hAnsi="Arial"/>
                <w:rFonts w:ascii="Arial"/>
                <w:sz w:val="24"/>
                <w:color w:val="black"/>
              </w:rPr>
              <w:t>168.000</w:t>
            </w:r>
          </w:p>
        </w:tc>
      </w:tr>
      <w:tr>
        <w:trPr/>
        <w:tc>
          <w:tcPr>
            <w:tcW w:w="7858" w:type="dxa"/>
            <w:tcMar/>
            <w:tcBorders/>
          </w:tcPr>
          <w:p>
            <w:pPr>
              <w:jc w:val="both"/>
            </w:pPr>
            <w:r>
              <w:rPr>
                <w:rFonts w:hAnsi="Arial"/>
                <w:rFonts w:ascii="Arial"/>
                <w:sz w:val="24"/>
                <w:b/>
                <w:color w:val="black"/>
              </w:rPr>
              <w:t>659</w:t>
            </w:r>
            <w:r>
              <w:rPr>
                <w:rFonts w:hAnsi="Arial"/>
                <w:rFonts w:ascii="Arial"/>
                <w:sz w:val="24"/>
                <w:color w:val="black"/>
              </w:rPr>
              <w:t xml:space="preserve">. Modificación de la etiqueta de los coadyuvantes y reguladores fisiológicos de uso agrícola referente a distribuidores e importadores</w:t>
            </w:r>
          </w:p>
        </w:tc>
        <w:tc>
          <w:tcPr>
            <w:tcW w:w="1088" w:type="dxa"/>
            <w:tcMar/>
            <w:tcBorders/>
          </w:tcPr>
          <w:p>
            <w:pPr>
              <w:jc w:val="right"/>
            </w:pPr>
            <w:r>
              <w:rPr>
                <w:rFonts w:hAnsi="Arial"/>
                <w:rFonts w:ascii="Arial"/>
                <w:sz w:val="24"/>
                <w:color w:val="black"/>
              </w:rPr>
              <w:t>168.000</w:t>
            </w:r>
          </w:p>
        </w:tc>
      </w:tr>
      <w:tr>
        <w:trPr/>
        <w:tc>
          <w:tcPr>
            <w:tcW w:w="7858" w:type="dxa"/>
            <w:tcMar/>
            <w:tcBorders/>
          </w:tcPr>
          <w:p>
            <w:pPr>
              <w:jc w:val="both"/>
            </w:pPr>
            <w:r>
              <w:rPr>
                <w:rFonts w:hAnsi="Arial"/>
                <w:rFonts w:ascii="Arial"/>
                <w:sz w:val="24"/>
                <w:b/>
                <w:color w:val="black"/>
              </w:rPr>
              <w:t>660</w:t>
            </w:r>
            <w:r>
              <w:rPr>
                <w:rFonts w:hAnsi="Arial"/>
                <w:rFonts w:ascii="Arial"/>
                <w:sz w:val="24"/>
                <w:color w:val="black"/>
              </w:rPr>
              <w:t xml:space="preserve">. Revisión y aprobación de protocolos de pruebas de eficacia de coadyuvantes y reguladores fisiológicos por producto, cultivo y por plaga</w:t>
            </w:r>
          </w:p>
        </w:tc>
        <w:tc>
          <w:tcPr>
            <w:tcW w:w="1088" w:type="dxa"/>
            <w:tcMar/>
            <w:tcBorders/>
          </w:tcPr>
          <w:p>
            <w:pPr>
              <w:jc w:val="right"/>
            </w:pPr>
            <w:r>
              <w:rPr>
                <w:rFonts w:hAnsi="Arial"/>
                <w:rFonts w:ascii="Arial"/>
                <w:sz w:val="24"/>
                <w:color w:val="black"/>
              </w:rPr>
              <w:t>444.000</w:t>
            </w:r>
          </w:p>
        </w:tc>
      </w:tr>
      <w:tr>
        <w:trPr/>
        <w:tc>
          <w:tcPr>
            <w:tcW w:w="7858" w:type="dxa"/>
            <w:tcMar/>
            <w:tcBorders/>
          </w:tcPr>
          <w:p>
            <w:pPr>
              <w:jc w:val="both"/>
            </w:pPr>
            <w:r>
              <w:rPr>
                <w:rFonts w:hAnsi="Arial"/>
                <w:rFonts w:ascii="Arial"/>
                <w:sz w:val="24"/>
                <w:b/>
                <w:color w:val="black"/>
              </w:rPr>
              <w:t>661</w:t>
            </w:r>
            <w:r>
              <w:rPr>
                <w:rFonts w:hAnsi="Arial"/>
                <w:rFonts w:ascii="Arial"/>
                <w:sz w:val="24"/>
                <w:color w:val="black"/>
              </w:rPr>
              <w:t xml:space="preserve">. Conceptos de insumos para importación, exportación o experimentación de plaguicidas químicos y coadyuvantes o reguladores fisiológicos</w:t>
            </w:r>
          </w:p>
        </w:tc>
        <w:tc>
          <w:tcPr>
            <w:tcW w:w="1088" w:type="dxa"/>
            <w:tcMar/>
            <w:tcBorders/>
          </w:tcPr>
          <w:p>
            <w:pPr>
              <w:jc w:val="right"/>
            </w:pPr>
            <w:r>
              <w:rPr>
                <w:rFonts w:hAnsi="Arial"/>
                <w:rFonts w:ascii="Arial"/>
                <w:sz w:val="24"/>
                <w:color w:val="black"/>
              </w:rPr>
              <w:t>55.000</w:t>
            </w:r>
          </w:p>
        </w:tc>
      </w:tr>
      <w:tr>
        <w:trPr/>
        <w:tc>
          <w:tcPr>
            <w:tcW w:w="7858" w:type="dxa"/>
            <w:tcMar/>
            <w:tcBorders/>
          </w:tcPr>
          <w:p>
            <w:pPr>
              <w:jc w:val="both"/>
            </w:pPr>
            <w:r>
              <w:rPr>
                <w:rFonts w:hAnsi="Arial"/>
                <w:rFonts w:ascii="Arial"/>
                <w:sz w:val="24"/>
                <w:b/>
                <w:color w:val="black"/>
              </w:rPr>
              <w:t>662</w:t>
            </w:r>
            <w:r>
              <w:rPr>
                <w:rFonts w:hAnsi="Arial"/>
                <w:rFonts w:ascii="Arial"/>
                <w:sz w:val="24"/>
                <w:color w:val="black"/>
              </w:rPr>
              <w:t xml:space="preserve">. Registro de productor de bioinsumos y extractos vegetales de uso agrícola</w:t>
            </w:r>
          </w:p>
        </w:tc>
        <w:tc>
          <w:tcPr>
            <w:tcW w:w="1088" w:type="dxa"/>
            <w:tcMar/>
            <w:tcBorders/>
          </w:tcPr>
          <w:p>
            <w:pPr>
              <w:jc w:val="right"/>
            </w:pPr>
            <w:r>
              <w:rPr>
                <w:rFonts w:hAnsi="Arial"/>
                <w:rFonts w:ascii="Arial"/>
                <w:sz w:val="24"/>
                <w:color w:val="black"/>
              </w:rPr>
              <w:t>704.000</w:t>
            </w:r>
          </w:p>
        </w:tc>
      </w:tr>
      <w:tr>
        <w:trPr/>
        <w:tc>
          <w:tcPr>
            <w:tcW w:w="7858" w:type="dxa"/>
            <w:tcMar/>
            <w:tcBorders/>
          </w:tcPr>
          <w:p>
            <w:pPr>
              <w:jc w:val="both"/>
            </w:pPr>
            <w:r>
              <w:rPr>
                <w:rFonts w:hAnsi="Arial"/>
                <w:rFonts w:ascii="Arial"/>
                <w:sz w:val="24"/>
                <w:b/>
                <w:color w:val="black"/>
              </w:rPr>
              <w:t>663</w:t>
            </w:r>
            <w:r>
              <w:rPr>
                <w:rFonts w:hAnsi="Arial"/>
                <w:rFonts w:ascii="Arial"/>
                <w:sz w:val="24"/>
                <w:color w:val="black"/>
              </w:rPr>
              <w:t xml:space="preserve">. Modificación al registro de productor de bioinsumos y extractos vegetales de uso agrícola por cambio de sede</w:t>
            </w:r>
          </w:p>
        </w:tc>
        <w:tc>
          <w:tcPr>
            <w:tcW w:w="1088" w:type="dxa"/>
            <w:tcMar/>
            <w:tcBorders/>
          </w:tcPr>
          <w:p>
            <w:pPr>
              <w:jc w:val="right"/>
            </w:pPr>
            <w:r>
              <w:rPr>
                <w:rFonts w:hAnsi="Arial"/>
                <w:rFonts w:ascii="Arial"/>
                <w:sz w:val="24"/>
                <w:color w:val="black"/>
              </w:rPr>
              <w:t>333.000</w:t>
            </w:r>
          </w:p>
        </w:tc>
      </w:tr>
      <w:tr>
        <w:trPr/>
        <w:tc>
          <w:tcPr>
            <w:tcW w:w="7858" w:type="dxa"/>
            <w:tcMar/>
            <w:tcBorders/>
          </w:tcPr>
          <w:p>
            <w:pPr>
              <w:jc w:val="both"/>
            </w:pPr>
            <w:r>
              <w:rPr>
                <w:rFonts w:hAnsi="Arial"/>
                <w:rFonts w:ascii="Arial"/>
                <w:sz w:val="24"/>
                <w:b/>
                <w:color w:val="black"/>
              </w:rPr>
              <w:t>664</w:t>
            </w:r>
            <w:r>
              <w:rPr>
                <w:rFonts w:hAnsi="Arial"/>
                <w:rFonts w:ascii="Arial"/>
                <w:sz w:val="24"/>
                <w:color w:val="black"/>
              </w:rPr>
              <w:t xml:space="preserve">. Modificación al registro de productor de bionsumos y extractos vegetales de uso agrícola por ampliación de la actividad</w:t>
            </w:r>
          </w:p>
        </w:tc>
        <w:tc>
          <w:tcPr>
            <w:tcW w:w="1088" w:type="dxa"/>
            <w:tcMar/>
            <w:tcBorders/>
          </w:tcPr>
          <w:p>
            <w:pPr>
              <w:jc w:val="right"/>
            </w:pPr>
            <w:r>
              <w:rPr>
                <w:rFonts w:hAnsi="Arial"/>
                <w:rFonts w:ascii="Arial"/>
                <w:sz w:val="24"/>
                <w:color w:val="black"/>
              </w:rPr>
              <w:t>333.000</w:t>
            </w:r>
          </w:p>
        </w:tc>
      </w:tr>
      <w:tr>
        <w:trPr/>
        <w:tc>
          <w:tcPr>
            <w:tcW w:w="7858" w:type="dxa"/>
            <w:tcMar/>
            <w:tcBorders/>
          </w:tcPr>
          <w:p>
            <w:pPr>
              <w:jc w:val="both"/>
            </w:pPr>
            <w:r>
              <w:rPr>
                <w:rFonts w:hAnsi="Arial"/>
                <w:rFonts w:ascii="Arial"/>
                <w:sz w:val="24"/>
                <w:b/>
                <w:color w:val="black"/>
              </w:rPr>
              <w:t>665</w:t>
            </w:r>
            <w:r>
              <w:rPr>
                <w:rFonts w:hAnsi="Arial"/>
                <w:rFonts w:ascii="Arial"/>
                <w:sz w:val="24"/>
                <w:color w:val="black"/>
              </w:rPr>
              <w:t xml:space="preserve">. Cambio de razón social del registro de productor de bioinsumos y extractos vegetales de uso agrícola (Por cada uno)</w:t>
            </w:r>
          </w:p>
        </w:tc>
        <w:tc>
          <w:tcPr>
            <w:tcW w:w="1088" w:type="dxa"/>
            <w:tcMar/>
            <w:tcBorders/>
          </w:tcPr>
          <w:p>
            <w:pPr>
              <w:jc w:val="right"/>
            </w:pPr>
            <w:r>
              <w:rPr>
                <w:rFonts w:hAnsi="Arial"/>
                <w:rFonts w:ascii="Arial"/>
                <w:sz w:val="24"/>
                <w:color w:val="black"/>
              </w:rPr>
              <w:t>168.000</w:t>
            </w:r>
          </w:p>
        </w:tc>
      </w:tr>
      <w:tr>
        <w:trPr/>
        <w:tc>
          <w:tcPr>
            <w:tcW w:w="7858" w:type="dxa"/>
            <w:tcMar/>
            <w:tcBorders/>
          </w:tcPr>
          <w:p>
            <w:pPr>
              <w:jc w:val="both"/>
            </w:pPr>
            <w:r>
              <w:rPr>
                <w:rFonts w:hAnsi="Arial"/>
                <w:rFonts w:ascii="Arial"/>
                <w:sz w:val="24"/>
                <w:b/>
                <w:color w:val="black"/>
              </w:rPr>
              <w:t>666</w:t>
            </w:r>
            <w:r>
              <w:rPr>
                <w:rFonts w:hAnsi="Arial"/>
                <w:rFonts w:ascii="Arial"/>
                <w:sz w:val="24"/>
                <w:color w:val="black"/>
              </w:rPr>
              <w:t xml:space="preserve">. Registro de importador de bioinsumos y extractos vegetales de uso agrícola</w:t>
            </w:r>
          </w:p>
        </w:tc>
        <w:tc>
          <w:tcPr>
            <w:tcW w:w="1088" w:type="dxa"/>
            <w:tcMar/>
            <w:tcBorders/>
          </w:tcPr>
          <w:p>
            <w:pPr>
              <w:jc w:val="right"/>
            </w:pPr>
            <w:r>
              <w:rPr>
                <w:rFonts w:hAnsi="Arial"/>
                <w:rFonts w:ascii="Arial"/>
                <w:sz w:val="24"/>
                <w:color w:val="black"/>
              </w:rPr>
              <w:t>704.000</w:t>
            </w:r>
          </w:p>
        </w:tc>
      </w:tr>
      <w:tr>
        <w:trPr/>
        <w:tc>
          <w:tcPr>
            <w:tcW w:w="7858" w:type="dxa"/>
            <w:tcMar/>
            <w:tcBorders/>
          </w:tcPr>
          <w:p>
            <w:pPr>
              <w:jc w:val="both"/>
            </w:pPr>
            <w:r>
              <w:rPr>
                <w:rFonts w:hAnsi="Arial"/>
                <w:rFonts w:ascii="Arial"/>
                <w:sz w:val="24"/>
                <w:b/>
                <w:color w:val="black"/>
              </w:rPr>
              <w:t>667</w:t>
            </w:r>
            <w:r>
              <w:rPr>
                <w:rFonts w:hAnsi="Arial"/>
                <w:rFonts w:ascii="Arial"/>
                <w:sz w:val="24"/>
                <w:color w:val="black"/>
              </w:rPr>
              <w:t xml:space="preserve">. Modificación del registro de importador de bioinsumos y extractos vegetales de uso agrícola por cambio de sede de las bodegas por ampliación de la actividad</w:t>
            </w:r>
          </w:p>
        </w:tc>
        <w:tc>
          <w:tcPr>
            <w:tcW w:w="1088" w:type="dxa"/>
            <w:tcMar/>
            <w:tcBorders/>
          </w:tcPr>
          <w:p>
            <w:pPr>
              <w:jc w:val="right"/>
            </w:pPr>
            <w:r>
              <w:rPr>
                <w:rFonts w:hAnsi="Arial"/>
                <w:rFonts w:ascii="Arial"/>
                <w:sz w:val="24"/>
                <w:color w:val="black"/>
              </w:rPr>
              <w:t>333.000</w:t>
            </w:r>
          </w:p>
        </w:tc>
      </w:tr>
      <w:tr>
        <w:trPr/>
        <w:tc>
          <w:tcPr>
            <w:tcW w:w="7858" w:type="dxa"/>
            <w:tcMar/>
            <w:tcBorders/>
          </w:tcPr>
          <w:p>
            <w:pPr>
              <w:jc w:val="both"/>
            </w:pPr>
            <w:r>
              <w:rPr>
                <w:rFonts w:hAnsi="Arial"/>
                <w:rFonts w:ascii="Arial"/>
                <w:sz w:val="24"/>
                <w:b/>
                <w:color w:val="black"/>
              </w:rPr>
              <w:t>668</w:t>
            </w:r>
            <w:r>
              <w:rPr>
                <w:rFonts w:hAnsi="Arial"/>
                <w:rFonts w:ascii="Arial"/>
                <w:sz w:val="24"/>
                <w:color w:val="black"/>
              </w:rPr>
              <w:t xml:space="preserve">. Cambio de razón social del registro de importador de bioinsumos y extractos vegetales de uso agrícola</w:t>
            </w:r>
          </w:p>
        </w:tc>
        <w:tc>
          <w:tcPr>
            <w:tcW w:w="1088" w:type="dxa"/>
            <w:tcMar/>
            <w:tcBorders/>
          </w:tcPr>
          <w:p>
            <w:pPr>
              <w:jc w:val="right"/>
            </w:pPr>
            <w:r>
              <w:rPr>
                <w:rFonts w:hAnsi="Arial"/>
                <w:rFonts w:ascii="Arial"/>
                <w:sz w:val="24"/>
                <w:color w:val="black"/>
              </w:rPr>
              <w:t>168.000</w:t>
            </w:r>
          </w:p>
        </w:tc>
      </w:tr>
      <w:tr>
        <w:trPr/>
        <w:tc>
          <w:tcPr>
            <w:tcW w:w="7858" w:type="dxa"/>
            <w:tcMar/>
            <w:tcBorders/>
          </w:tcPr>
          <w:p>
            <w:pPr>
              <w:jc w:val="both"/>
            </w:pPr>
            <w:r>
              <w:rPr>
                <w:rFonts w:hAnsi="Arial"/>
                <w:rFonts w:ascii="Arial"/>
                <w:sz w:val="24"/>
                <w:b/>
                <w:color w:val="black"/>
              </w:rPr>
              <w:t>669</w:t>
            </w:r>
            <w:r>
              <w:rPr>
                <w:rFonts w:hAnsi="Arial"/>
                <w:rFonts w:ascii="Arial"/>
                <w:sz w:val="24"/>
                <w:color w:val="black"/>
              </w:rPr>
              <w:t xml:space="preserve">. Registro de departamento técnico de pruebas de eficacia de bioinsumos y extractos vegetales de uso agrícola</w:t>
            </w:r>
          </w:p>
        </w:tc>
        <w:tc>
          <w:tcPr>
            <w:tcW w:w="1088" w:type="dxa"/>
            <w:tcMar/>
            <w:tcBorders/>
          </w:tcPr>
          <w:p>
            <w:pPr>
              <w:jc w:val="right"/>
            </w:pPr>
            <w:r>
              <w:rPr>
                <w:rFonts w:hAnsi="Arial"/>
                <w:rFonts w:ascii="Arial"/>
                <w:sz w:val="24"/>
                <w:color w:val="black"/>
              </w:rPr>
              <w:t>704.000</w:t>
            </w:r>
          </w:p>
        </w:tc>
      </w:tr>
      <w:tr>
        <w:trPr/>
        <w:tc>
          <w:tcPr>
            <w:tcW w:w="7858" w:type="dxa"/>
            <w:tcMar/>
            <w:tcBorders/>
          </w:tcPr>
          <w:p>
            <w:pPr>
              <w:jc w:val="both"/>
            </w:pPr>
            <w:r>
              <w:rPr>
                <w:rFonts w:hAnsi="Arial"/>
                <w:rFonts w:ascii="Arial"/>
                <w:sz w:val="24"/>
                <w:b/>
                <w:color w:val="black"/>
              </w:rPr>
              <w:t>670</w:t>
            </w:r>
            <w:r>
              <w:rPr>
                <w:rFonts w:hAnsi="Arial"/>
                <w:rFonts w:ascii="Arial"/>
                <w:sz w:val="24"/>
                <w:color w:val="black"/>
              </w:rPr>
              <w:t xml:space="preserve">. Modificación al registro de departamento técnico de pruebas de eficacia de bioinsumos y extractos vegetales de uso agrícola, por cambio de razón social, sede o modificación del grupo de profesionales inicialmente inscritos</w:t>
            </w:r>
          </w:p>
        </w:tc>
        <w:tc>
          <w:tcPr>
            <w:tcW w:w="1088" w:type="dxa"/>
            <w:tcMar/>
            <w:tcBorders/>
          </w:tcPr>
          <w:p>
            <w:pPr>
              <w:jc w:val="right"/>
            </w:pPr>
            <w:r>
              <w:rPr>
                <w:rFonts w:hAnsi="Arial"/>
                <w:rFonts w:ascii="Arial"/>
                <w:sz w:val="24"/>
                <w:color w:val="black"/>
              </w:rPr>
              <w:t>168.000</w:t>
            </w:r>
          </w:p>
        </w:tc>
      </w:tr>
      <w:tr>
        <w:trPr/>
        <w:tc>
          <w:tcPr>
            <w:tcW w:w="7858" w:type="dxa"/>
            <w:tcMar/>
            <w:tcBorders/>
          </w:tcPr>
          <w:p>
            <w:pPr>
              <w:jc w:val="both"/>
            </w:pPr>
            <w:r>
              <w:rPr>
                <w:rFonts w:hAnsi="Arial"/>
                <w:rFonts w:ascii="Arial"/>
                <w:sz w:val="24"/>
                <w:b/>
                <w:color w:val="black"/>
              </w:rPr>
              <w:t>671</w:t>
            </w:r>
            <w:r>
              <w:rPr>
                <w:rFonts w:hAnsi="Arial"/>
                <w:rFonts w:ascii="Arial"/>
                <w:sz w:val="24"/>
                <w:color w:val="black"/>
              </w:rPr>
              <w:t xml:space="preserve">. Registro de venta de bioinsumos y extractos vegetales de uso agrícola</w:t>
            </w:r>
          </w:p>
        </w:tc>
        <w:tc>
          <w:tcPr>
            <w:tcW w:w="1088" w:type="dxa"/>
            <w:tcMar/>
            <w:tcBorders/>
          </w:tcPr>
          <w:p>
            <w:pPr>
              <w:jc w:val="right"/>
            </w:pPr>
            <w:r>
              <w:rPr>
                <w:rFonts w:hAnsi="Arial"/>
                <w:rFonts w:ascii="Arial"/>
                <w:sz w:val="24"/>
                <w:color w:val="black"/>
              </w:rPr>
              <w:t>898.000</w:t>
            </w:r>
          </w:p>
        </w:tc>
      </w:tr>
      <w:tr>
        <w:trPr/>
        <w:tc>
          <w:tcPr>
            <w:tcW w:w="7858" w:type="dxa"/>
            <w:tcMar/>
            <w:tcBorders/>
          </w:tcPr>
          <w:p>
            <w:pPr>
              <w:jc w:val="both"/>
            </w:pPr>
            <w:r>
              <w:rPr>
                <w:rFonts w:hAnsi="Arial"/>
                <w:rFonts w:ascii="Arial"/>
                <w:sz w:val="24"/>
                <w:b/>
                <w:color w:val="black"/>
              </w:rPr>
              <w:t>672</w:t>
            </w:r>
            <w:r>
              <w:rPr>
                <w:rFonts w:hAnsi="Arial"/>
                <w:rFonts w:ascii="Arial"/>
                <w:sz w:val="24"/>
                <w:color w:val="black"/>
              </w:rPr>
              <w:t xml:space="preserve">. Modificación o adiciones al registro de venta de bioinsumos y extractos vegetales de uso agrícola, por cambio de nombre comercial, empaques o envases, reclasificación de la categoría toxicológica y/o modificaciones diferentes a las recomendaciones de uso, modificación y cambio de materias primas, cambio de proveedor para los productos importados y cambio del país de origen</w:t>
            </w:r>
          </w:p>
        </w:tc>
        <w:tc>
          <w:tcPr>
            <w:tcW w:w="1088" w:type="dxa"/>
            <w:tcMar/>
            <w:tcBorders/>
          </w:tcPr>
          <w:p>
            <w:pPr>
              <w:jc w:val="right"/>
            </w:pPr>
            <w:r>
              <w:rPr>
                <w:rFonts w:hAnsi="Arial"/>
                <w:rFonts w:ascii="Arial"/>
                <w:sz w:val="24"/>
                <w:color w:val="black"/>
              </w:rPr>
              <w:t>222.000</w:t>
            </w:r>
          </w:p>
        </w:tc>
      </w:tr>
      <w:tr>
        <w:trPr/>
        <w:tc>
          <w:tcPr>
            <w:tcW w:w="7858" w:type="dxa"/>
            <w:tcMar/>
            <w:tcBorders/>
          </w:tcPr>
          <w:p>
            <w:pPr>
              <w:jc w:val="both"/>
            </w:pPr>
            <w:r>
              <w:rPr>
                <w:rFonts w:hAnsi="Arial"/>
                <w:rFonts w:ascii="Arial"/>
                <w:sz w:val="24"/>
                <w:b/>
                <w:color w:val="black"/>
              </w:rPr>
              <w:t>673</w:t>
            </w:r>
            <w:r>
              <w:rPr>
                <w:rFonts w:hAnsi="Arial"/>
                <w:rFonts w:ascii="Arial"/>
                <w:sz w:val="24"/>
                <w:color w:val="black"/>
              </w:rPr>
              <w:t xml:space="preserve">. Modificaciones o adición de la composición garantizada o de ingre-dientes activos y/o aditivos en bioinsumos y extractos vegetales de uso agrícola</w:t>
            </w:r>
          </w:p>
        </w:tc>
        <w:tc>
          <w:tcPr>
            <w:tcW w:w="1088" w:type="dxa"/>
            <w:tcMar/>
            <w:tcBorders/>
          </w:tcPr>
          <w:p>
            <w:pPr>
              <w:jc w:val="right"/>
            </w:pPr>
            <w:r>
              <w:rPr>
                <w:rFonts w:hAnsi="Arial"/>
                <w:rFonts w:ascii="Arial"/>
                <w:sz w:val="24"/>
                <w:color w:val="black"/>
              </w:rPr>
              <w:t>168.000</w:t>
            </w:r>
          </w:p>
        </w:tc>
      </w:tr>
      <w:tr>
        <w:trPr/>
        <w:tc>
          <w:tcPr>
            <w:tcW w:w="7858" w:type="dxa"/>
            <w:tcMar/>
            <w:tcBorders/>
          </w:tcPr>
          <w:p>
            <w:pPr>
              <w:jc w:val="both"/>
            </w:pPr>
            <w:r>
              <w:rPr>
                <w:rFonts w:hAnsi="Arial"/>
                <w:rFonts w:ascii="Arial"/>
                <w:sz w:val="24"/>
                <w:b/>
                <w:color w:val="black"/>
              </w:rPr>
              <w:t>674</w:t>
            </w:r>
            <w:r>
              <w:rPr>
                <w:rFonts w:hAnsi="Arial"/>
                <w:rFonts w:ascii="Arial"/>
                <w:sz w:val="24"/>
                <w:color w:val="black"/>
              </w:rPr>
              <w:t xml:space="preserve">. Modificación o adición de recomendaciones de uso de bioinsumos y/o extractos vegetales de uso agrícola en la etiqueta. (Para cada uno)</w:t>
            </w:r>
          </w:p>
        </w:tc>
        <w:tc>
          <w:tcPr>
            <w:tcW w:w="1088" w:type="dxa"/>
            <w:tcMar/>
            <w:tcBorders/>
          </w:tcPr>
          <w:p>
            <w:pPr>
              <w:jc w:val="right"/>
            </w:pPr>
            <w:r>
              <w:rPr>
                <w:rFonts w:hAnsi="Arial"/>
                <w:rFonts w:ascii="Arial"/>
                <w:sz w:val="24"/>
                <w:color w:val="black"/>
              </w:rPr>
              <w:t>445.000</w:t>
            </w:r>
          </w:p>
        </w:tc>
      </w:tr>
      <w:tr>
        <w:trPr/>
        <w:tc>
          <w:tcPr>
            <w:tcW w:w="7858" w:type="dxa"/>
            <w:tcMar/>
            <w:tcBorders/>
          </w:tcPr>
          <w:p>
            <w:pPr>
              <w:jc w:val="both"/>
            </w:pPr>
            <w:r>
              <w:rPr>
                <w:rFonts w:hAnsi="Arial"/>
                <w:rFonts w:ascii="Arial"/>
                <w:sz w:val="24"/>
                <w:b/>
                <w:color w:val="black"/>
              </w:rPr>
              <w:t>675</w:t>
            </w:r>
            <w:r>
              <w:rPr>
                <w:rFonts w:hAnsi="Arial"/>
                <w:rFonts w:ascii="Arial"/>
                <w:sz w:val="24"/>
                <w:color w:val="black"/>
              </w:rPr>
              <w:t xml:space="preserve">. Cambio de razón social en el registro de venta de bioinsumos y extractos vegetales de uso agrícola</w:t>
            </w:r>
          </w:p>
        </w:tc>
        <w:tc>
          <w:tcPr>
            <w:tcW w:w="1088" w:type="dxa"/>
            <w:tcMar/>
            <w:tcBorders/>
          </w:tcPr>
          <w:p>
            <w:pPr>
              <w:jc w:val="right"/>
            </w:pPr>
            <w:r>
              <w:rPr>
                <w:rFonts w:hAnsi="Arial"/>
                <w:rFonts w:ascii="Arial"/>
                <w:sz w:val="24"/>
                <w:color w:val="black"/>
              </w:rPr>
              <w:t>168.000</w:t>
            </w:r>
          </w:p>
        </w:tc>
      </w:tr>
      <w:tr>
        <w:trPr/>
        <w:tc>
          <w:tcPr>
            <w:tcW w:w="7858" w:type="dxa"/>
            <w:tcMar/>
            <w:tcBorders/>
          </w:tcPr>
          <w:p>
            <w:pPr>
              <w:jc w:val="both"/>
            </w:pPr>
            <w:r>
              <w:rPr>
                <w:rFonts w:hAnsi="Arial"/>
                <w:rFonts w:ascii="Arial"/>
                <w:sz w:val="24"/>
                <w:b/>
                <w:color w:val="black"/>
              </w:rPr>
              <w:t>676</w:t>
            </w:r>
            <w:r>
              <w:rPr>
                <w:rFonts w:hAnsi="Arial"/>
                <w:rFonts w:ascii="Arial"/>
                <w:sz w:val="24"/>
                <w:color w:val="black"/>
              </w:rPr>
              <w:t xml:space="preserve">. Registro de uso de bioinsumos y extractos vegetales de uso agrícola</w:t>
            </w:r>
          </w:p>
        </w:tc>
        <w:tc>
          <w:tcPr>
            <w:tcW w:w="1088" w:type="dxa"/>
            <w:tcMar/>
            <w:tcBorders/>
          </w:tcPr>
          <w:p>
            <w:pPr>
              <w:jc w:val="right"/>
            </w:pPr>
            <w:r>
              <w:rPr>
                <w:rFonts w:hAnsi="Arial"/>
                <w:rFonts w:ascii="Arial"/>
                <w:sz w:val="24"/>
                <w:color w:val="black"/>
              </w:rPr>
              <w:t>444.000</w:t>
            </w:r>
          </w:p>
        </w:tc>
      </w:tr>
      <w:tr>
        <w:trPr/>
        <w:tc>
          <w:tcPr>
            <w:tcW w:w="7858" w:type="dxa"/>
            <w:tcMar/>
            <w:tcBorders/>
          </w:tcPr>
          <w:p>
            <w:pPr>
              <w:jc w:val="both"/>
            </w:pPr>
            <w:r>
              <w:rPr>
                <w:rFonts w:hAnsi="Arial"/>
                <w:rFonts w:ascii="Arial"/>
                <w:sz w:val="24"/>
                <w:b/>
                <w:color w:val="black"/>
              </w:rPr>
              <w:t>677</w:t>
            </w:r>
            <w:r>
              <w:rPr>
                <w:rFonts w:hAnsi="Arial"/>
                <w:rFonts w:ascii="Arial"/>
                <w:sz w:val="24"/>
                <w:color w:val="black"/>
              </w:rPr>
              <w:t xml:space="preserve">. Modificaciones o adiciones al registro de uso de bioinsumos y extractos vegetales de uso agrícola</w:t>
            </w:r>
          </w:p>
        </w:tc>
        <w:tc>
          <w:tcPr>
            <w:tcW w:w="1088" w:type="dxa"/>
            <w:tcMar/>
            <w:tcBorders/>
          </w:tcPr>
          <w:p>
            <w:pPr>
              <w:jc w:val="right"/>
            </w:pPr>
            <w:r>
              <w:rPr>
                <w:rFonts w:hAnsi="Arial"/>
                <w:rFonts w:ascii="Arial"/>
                <w:sz w:val="24"/>
                <w:color w:val="black"/>
              </w:rPr>
              <w:t>222.000</w:t>
            </w:r>
          </w:p>
        </w:tc>
      </w:tr>
      <w:tr>
        <w:trPr/>
        <w:tc>
          <w:tcPr>
            <w:tcW w:w="7858" w:type="dxa"/>
            <w:tcMar/>
            <w:tcBorders/>
          </w:tcPr>
          <w:p>
            <w:pPr>
              <w:jc w:val="both"/>
            </w:pPr>
            <w:r>
              <w:rPr>
                <w:rFonts w:hAnsi="Arial"/>
                <w:rFonts w:ascii="Arial"/>
                <w:sz w:val="24"/>
                <w:b/>
                <w:color w:val="black"/>
              </w:rPr>
              <w:t>678</w:t>
            </w:r>
            <w:r>
              <w:rPr>
                <w:rFonts w:hAnsi="Arial"/>
                <w:rFonts w:ascii="Arial"/>
                <w:sz w:val="24"/>
                <w:color w:val="black"/>
              </w:rPr>
              <w:t xml:space="preserve">. Revisión de protocolos de pruebas de eficacia de bioinsumos y extractos vegetales de uso agrícola, por cultivo y por plaga</w:t>
            </w:r>
          </w:p>
        </w:tc>
        <w:tc>
          <w:tcPr>
            <w:tcW w:w="1088" w:type="dxa"/>
            <w:tcMar/>
            <w:tcBorders/>
          </w:tcPr>
          <w:p>
            <w:pPr>
              <w:jc w:val="right"/>
            </w:pPr>
            <w:r>
              <w:rPr>
                <w:rFonts w:hAnsi="Arial"/>
                <w:rFonts w:ascii="Arial"/>
                <w:sz w:val="24"/>
                <w:color w:val="black"/>
              </w:rPr>
              <w:t>444.000</w:t>
            </w:r>
          </w:p>
        </w:tc>
      </w:tr>
      <w:tr>
        <w:trPr/>
        <w:tc>
          <w:tcPr>
            <w:tcW w:w="7858" w:type="dxa"/>
            <w:tcMar/>
            <w:tcBorders/>
          </w:tcPr>
          <w:p>
            <w:pPr>
              <w:jc w:val="both"/>
            </w:pPr>
            <w:r>
              <w:rPr>
                <w:rFonts w:hAnsi="Arial"/>
                <w:rFonts w:ascii="Arial"/>
                <w:sz w:val="24"/>
                <w:b/>
                <w:color w:val="black"/>
              </w:rPr>
              <w:t>679</w:t>
            </w:r>
            <w:r>
              <w:rPr>
                <w:rFonts w:hAnsi="Arial"/>
                <w:rFonts w:ascii="Arial"/>
                <w:sz w:val="24"/>
                <w:color w:val="black"/>
              </w:rPr>
              <w:t xml:space="preserve">. Conceptos de insumos para importación-exportación o experimentación de bioinsumos y extractos vegetales de uso agrícola</w:t>
            </w:r>
          </w:p>
        </w:tc>
        <w:tc>
          <w:tcPr>
            <w:tcW w:w="1088" w:type="dxa"/>
            <w:tcMar/>
            <w:tcBorders/>
          </w:tcPr>
          <w:p>
            <w:pPr>
              <w:jc w:val="right"/>
            </w:pPr>
            <w:r>
              <w:rPr>
                <w:rFonts w:hAnsi="Arial"/>
                <w:rFonts w:ascii="Arial"/>
                <w:sz w:val="24"/>
                <w:color w:val="black"/>
              </w:rPr>
              <w:t>55.000</w:t>
            </w:r>
          </w:p>
        </w:tc>
      </w:tr>
      <w:tr>
        <w:trPr/>
        <w:tc>
          <w:tcPr>
            <w:tcW w:w="7858" w:type="dxa"/>
            <w:tcMar/>
            <w:tcBorders/>
          </w:tcPr>
          <w:p>
            <w:pPr>
              <w:jc w:val="both"/>
            </w:pPr>
            <w:r>
              <w:rPr>
                <w:rFonts w:hAnsi="Arial"/>
                <w:rFonts w:ascii="Arial"/>
                <w:sz w:val="24"/>
                <w:b/>
                <w:color w:val="black"/>
              </w:rPr>
              <w:t>680</w:t>
            </w:r>
            <w:r>
              <w:rPr>
                <w:rFonts w:hAnsi="Arial"/>
                <w:rFonts w:ascii="Arial"/>
                <w:sz w:val="24"/>
                <w:color w:val="black"/>
              </w:rPr>
              <w:t xml:space="preserve">. Certificaciones, constancias, duplicados de los registros de venta y vistos buenos relacionados con los registros de bioinsumos y extractos vegetales de uso agrícola</w:t>
            </w:r>
          </w:p>
        </w:tc>
        <w:tc>
          <w:tcPr>
            <w:tcW w:w="1088" w:type="dxa"/>
            <w:tcMar/>
            <w:tcBorders/>
          </w:tcPr>
          <w:p>
            <w:pPr>
              <w:jc w:val="right"/>
            </w:pPr>
            <w:r>
              <w:rPr>
                <w:rFonts w:hAnsi="Arial"/>
                <w:rFonts w:ascii="Arial"/>
                <w:sz w:val="24"/>
                <w:color w:val="black"/>
              </w:rPr>
              <w:t>55.000</w:t>
            </w:r>
          </w:p>
        </w:tc>
      </w:tr>
      <w:tr>
        <w:trPr/>
        <w:tc>
          <w:tcPr>
            <w:tcW w:w="7858" w:type="dxa"/>
            <w:tcMar/>
            <w:tcBorders/>
          </w:tcPr>
          <w:p>
            <w:pPr>
              <w:jc w:val="both"/>
            </w:pPr>
            <w:r>
              <w:rPr>
                <w:rFonts w:hAnsi="Arial"/>
                <w:rFonts w:ascii="Arial"/>
                <w:sz w:val="24"/>
                <w:b/>
                <w:color w:val="black"/>
              </w:rPr>
              <w:t>681</w:t>
            </w:r>
            <w:r>
              <w:rPr>
                <w:rFonts w:hAnsi="Arial"/>
                <w:rFonts w:ascii="Arial"/>
                <w:sz w:val="24"/>
                <w:color w:val="black"/>
              </w:rPr>
              <w:t xml:space="preserve">. Registro de productor (Fabricante, formulador, envasador o empacador) de fertilizantes y/o acondicionadores de suelos</w:t>
            </w:r>
          </w:p>
        </w:tc>
        <w:tc>
          <w:tcPr>
            <w:tcW w:w="1088" w:type="dxa"/>
            <w:tcMar/>
            <w:tcBorders/>
          </w:tcPr>
          <w:p>
            <w:pPr>
              <w:jc w:val="right"/>
            </w:pPr>
            <w:r>
              <w:rPr>
                <w:rFonts w:hAnsi="Arial"/>
                <w:rFonts w:ascii="Arial"/>
                <w:sz w:val="24"/>
                <w:color w:val="black"/>
              </w:rPr>
              <w:t>704.000</w:t>
            </w:r>
          </w:p>
        </w:tc>
      </w:tr>
      <w:tr>
        <w:trPr/>
        <w:tc>
          <w:tcPr>
            <w:tcW w:w="7858" w:type="dxa"/>
            <w:tcMar/>
            <w:tcBorders/>
          </w:tcPr>
          <w:p>
            <w:pPr>
              <w:jc w:val="both"/>
            </w:pPr>
            <w:r>
              <w:rPr>
                <w:rFonts w:hAnsi="Arial"/>
                <w:rFonts w:ascii="Arial"/>
                <w:sz w:val="24"/>
                <w:b/>
                <w:color w:val="black"/>
              </w:rPr>
              <w:t>682</w:t>
            </w:r>
            <w:r>
              <w:rPr>
                <w:rFonts w:hAnsi="Arial"/>
                <w:rFonts w:ascii="Arial"/>
                <w:sz w:val="24"/>
                <w:color w:val="black"/>
              </w:rPr>
              <w:t xml:space="preserve">. Modificación al registro de productor (Fabricante, formulador, envasador o empacador) o de importador de fertilizantes y/o acondicionadores de suelo por cambio de domicilio (Oficinas), o de razón social</w:t>
            </w:r>
          </w:p>
        </w:tc>
        <w:tc>
          <w:tcPr>
            <w:tcW w:w="1088" w:type="dxa"/>
            <w:tcMar/>
            <w:tcBorders/>
          </w:tcPr>
          <w:p>
            <w:pPr>
              <w:jc w:val="right"/>
            </w:pPr>
            <w:r>
              <w:rPr>
                <w:rFonts w:hAnsi="Arial"/>
                <w:rFonts w:ascii="Arial"/>
                <w:sz w:val="24"/>
                <w:color w:val="black"/>
              </w:rPr>
              <w:t>168.000</w:t>
            </w:r>
          </w:p>
        </w:tc>
      </w:tr>
      <w:tr>
        <w:trPr/>
        <w:tc>
          <w:tcPr>
            <w:tcW w:w="7858" w:type="dxa"/>
            <w:tcMar/>
            <w:tcBorders/>
          </w:tcPr>
          <w:p>
            <w:pPr>
              <w:jc w:val="both"/>
            </w:pPr>
            <w:r>
              <w:rPr>
                <w:rFonts w:hAnsi="Arial"/>
                <w:rFonts w:ascii="Arial"/>
                <w:sz w:val="24"/>
                <w:b/>
                <w:color w:val="black"/>
              </w:rPr>
              <w:t>683</w:t>
            </w:r>
            <w:r>
              <w:rPr>
                <w:rFonts w:hAnsi="Arial"/>
                <w:rFonts w:ascii="Arial"/>
                <w:sz w:val="24"/>
                <w:color w:val="black"/>
              </w:rPr>
              <w:t xml:space="preserve">. Modificación al registro de productor (Fabricante, formulador, envasador o empacador) de fertilizantes o acondicionadores de suelo, por cambio de sede de las plantas (Por cada una)</w:t>
            </w:r>
          </w:p>
        </w:tc>
        <w:tc>
          <w:tcPr>
            <w:tcW w:w="1088" w:type="dxa"/>
            <w:tcMar/>
            <w:tcBorders/>
          </w:tcPr>
          <w:p>
            <w:pPr>
              <w:jc w:val="right"/>
            </w:pPr>
            <w:r>
              <w:rPr>
                <w:rFonts w:hAnsi="Arial"/>
                <w:rFonts w:ascii="Arial"/>
                <w:sz w:val="24"/>
                <w:color w:val="black"/>
              </w:rPr>
              <w:t>333.000</w:t>
            </w:r>
          </w:p>
        </w:tc>
      </w:tr>
      <w:tr>
        <w:trPr/>
        <w:tc>
          <w:tcPr>
            <w:tcW w:w="7858" w:type="dxa"/>
            <w:tcMar/>
            <w:tcBorders/>
          </w:tcPr>
          <w:p>
            <w:pPr>
              <w:jc w:val="both"/>
            </w:pPr>
            <w:r>
              <w:rPr>
                <w:rFonts w:hAnsi="Arial"/>
                <w:rFonts w:ascii="Arial"/>
                <w:sz w:val="24"/>
                <w:b/>
                <w:color w:val="black"/>
              </w:rPr>
              <w:t>684</w:t>
            </w:r>
            <w:r>
              <w:rPr>
                <w:rFonts w:hAnsi="Arial"/>
                <w:rFonts w:ascii="Arial"/>
                <w:sz w:val="24"/>
                <w:color w:val="black"/>
              </w:rPr>
              <w:t xml:space="preserve">. Modificación al registro de productor (Fabricante, formulador, envasador o empacador) de fertilizantes y acondicionadores de suelo, por ampliación de la actividad</w:t>
            </w:r>
          </w:p>
        </w:tc>
        <w:tc>
          <w:tcPr>
            <w:tcW w:w="1088" w:type="dxa"/>
            <w:tcMar/>
            <w:tcBorders/>
          </w:tcPr>
          <w:p>
            <w:pPr>
              <w:jc w:val="right"/>
            </w:pPr>
            <w:r>
              <w:rPr>
                <w:rFonts w:hAnsi="Arial"/>
                <w:rFonts w:ascii="Arial"/>
                <w:sz w:val="24"/>
                <w:color w:val="black"/>
              </w:rPr>
              <w:t>333.000</w:t>
            </w:r>
          </w:p>
        </w:tc>
      </w:tr>
      <w:tr>
        <w:trPr/>
        <w:tc>
          <w:tcPr>
            <w:tcW w:w="7858" w:type="dxa"/>
            <w:tcMar/>
            <w:tcBorders/>
          </w:tcPr>
          <w:p>
            <w:pPr>
              <w:jc w:val="both"/>
            </w:pPr>
            <w:r>
              <w:rPr>
                <w:rFonts w:hAnsi="Arial"/>
                <w:rFonts w:ascii="Arial"/>
                <w:sz w:val="24"/>
                <w:b/>
                <w:color w:val="black"/>
              </w:rPr>
              <w:t>685</w:t>
            </w:r>
            <w:r>
              <w:rPr>
                <w:rFonts w:hAnsi="Arial"/>
                <w:rFonts w:ascii="Arial"/>
                <w:sz w:val="24"/>
                <w:color w:val="black"/>
              </w:rPr>
              <w:t xml:space="preserve">. Registro de importador y/o distribuidor de fertilizantes y/o de acondicionadores de suelos</w:t>
            </w:r>
          </w:p>
        </w:tc>
        <w:tc>
          <w:tcPr>
            <w:tcW w:w="1088" w:type="dxa"/>
            <w:tcMar/>
            <w:tcBorders/>
          </w:tcPr>
          <w:p>
            <w:pPr>
              <w:jc w:val="right"/>
            </w:pPr>
            <w:r>
              <w:rPr>
                <w:rFonts w:hAnsi="Arial"/>
                <w:rFonts w:ascii="Arial"/>
                <w:sz w:val="24"/>
                <w:color w:val="black"/>
              </w:rPr>
              <w:t>704.000</w:t>
            </w:r>
          </w:p>
        </w:tc>
      </w:tr>
      <w:tr>
        <w:trPr/>
        <w:tc>
          <w:tcPr>
            <w:tcW w:w="7858" w:type="dxa"/>
            <w:tcMar/>
            <w:tcBorders/>
          </w:tcPr>
          <w:p>
            <w:pPr>
              <w:jc w:val="both"/>
            </w:pPr>
            <w:r>
              <w:rPr>
                <w:rFonts w:hAnsi="Arial"/>
                <w:rFonts w:ascii="Arial"/>
                <w:sz w:val="24"/>
                <w:b/>
                <w:color w:val="black"/>
              </w:rPr>
              <w:t>686</w:t>
            </w:r>
            <w:r>
              <w:rPr>
                <w:rFonts w:hAnsi="Arial"/>
                <w:rFonts w:ascii="Arial"/>
                <w:sz w:val="24"/>
                <w:color w:val="black"/>
              </w:rPr>
              <w:t xml:space="preserve">. Modificación al registro de importador y/o distribuidor de fertilizantes y acondicionadores de suelo, por cambio de sede de las bodegas (Por cada uno)</w:t>
            </w:r>
          </w:p>
        </w:tc>
        <w:tc>
          <w:tcPr>
            <w:tcW w:w="1088" w:type="dxa"/>
            <w:tcMar/>
            <w:tcBorders/>
          </w:tcPr>
          <w:p>
            <w:pPr>
              <w:jc w:val="right"/>
            </w:pPr>
            <w:r>
              <w:rPr>
                <w:rFonts w:hAnsi="Arial"/>
                <w:rFonts w:ascii="Arial"/>
                <w:sz w:val="24"/>
                <w:color w:val="black"/>
              </w:rPr>
              <w:t>333.000</w:t>
            </w:r>
          </w:p>
        </w:tc>
      </w:tr>
      <w:tr>
        <w:trPr/>
        <w:tc>
          <w:tcPr>
            <w:tcW w:w="7858" w:type="dxa"/>
            <w:tcMar/>
            <w:tcBorders/>
          </w:tcPr>
          <w:p>
            <w:pPr>
              <w:jc w:val="both"/>
            </w:pPr>
            <w:r>
              <w:rPr>
                <w:rFonts w:hAnsi="Arial"/>
                <w:rFonts w:ascii="Arial"/>
                <w:sz w:val="24"/>
                <w:b/>
                <w:color w:val="black"/>
              </w:rPr>
              <w:t>687</w:t>
            </w:r>
            <w:r>
              <w:rPr>
                <w:rFonts w:hAnsi="Arial"/>
                <w:rFonts w:ascii="Arial"/>
                <w:sz w:val="24"/>
                <w:color w:val="black"/>
              </w:rPr>
              <w:t xml:space="preserve">. Cambio de razón social de los registros de importadores y/o distribuidores de fertilizantes y/o acondicionadores de suelo</w:t>
            </w:r>
          </w:p>
        </w:tc>
        <w:tc>
          <w:tcPr>
            <w:tcW w:w="1088" w:type="dxa"/>
            <w:tcMar/>
            <w:tcBorders/>
          </w:tcPr>
          <w:p>
            <w:pPr>
              <w:jc w:val="right"/>
            </w:pPr>
            <w:r>
              <w:rPr>
                <w:rFonts w:hAnsi="Arial"/>
                <w:rFonts w:ascii="Arial"/>
                <w:sz w:val="24"/>
                <w:color w:val="black"/>
              </w:rPr>
              <w:t>168.000</w:t>
            </w:r>
          </w:p>
        </w:tc>
      </w:tr>
      <w:tr>
        <w:trPr/>
        <w:tc>
          <w:tcPr>
            <w:tcW w:w="7858" w:type="dxa"/>
            <w:tcMar/>
            <w:tcBorders/>
          </w:tcPr>
          <w:p>
            <w:pPr>
              <w:jc w:val="both"/>
            </w:pPr>
            <w:r>
              <w:rPr>
                <w:rFonts w:hAnsi="Arial"/>
                <w:rFonts w:ascii="Arial"/>
                <w:sz w:val="24"/>
                <w:b/>
                <w:color w:val="black"/>
              </w:rPr>
              <w:t>688</w:t>
            </w:r>
            <w:r>
              <w:rPr>
                <w:rFonts w:hAnsi="Arial"/>
                <w:rFonts w:ascii="Arial"/>
                <w:sz w:val="24"/>
                <w:color w:val="black"/>
              </w:rPr>
              <w:t xml:space="preserve">. Registro de unidades técnicas de pruebas de eficacia de fertilizantes y acondicionadores de suelos</w:t>
            </w:r>
          </w:p>
        </w:tc>
        <w:tc>
          <w:tcPr>
            <w:tcW w:w="1088" w:type="dxa"/>
            <w:tcMar/>
            <w:tcBorders/>
          </w:tcPr>
          <w:p>
            <w:pPr>
              <w:jc w:val="right"/>
            </w:pPr>
            <w:r>
              <w:rPr>
                <w:rFonts w:hAnsi="Arial"/>
                <w:rFonts w:ascii="Arial"/>
                <w:sz w:val="24"/>
                <w:color w:val="black"/>
              </w:rPr>
              <w:t>704.000</w:t>
            </w:r>
          </w:p>
        </w:tc>
      </w:tr>
      <w:tr>
        <w:trPr/>
        <w:tc>
          <w:tcPr>
            <w:tcW w:w="7858" w:type="dxa"/>
            <w:tcMar/>
            <w:tcBorders/>
          </w:tcPr>
          <w:p>
            <w:pPr>
              <w:jc w:val="both"/>
            </w:pPr>
            <w:r>
              <w:rPr>
                <w:rFonts w:hAnsi="Arial"/>
                <w:rFonts w:ascii="Arial"/>
                <w:sz w:val="24"/>
                <w:b/>
                <w:color w:val="black"/>
              </w:rPr>
              <w:t>689</w:t>
            </w:r>
            <w:r>
              <w:rPr>
                <w:rFonts w:hAnsi="Arial"/>
                <w:rFonts w:ascii="Arial"/>
                <w:sz w:val="24"/>
                <w:color w:val="black"/>
              </w:rPr>
              <w:t xml:space="preserve">. Modificación del registro de unidades técnicas de fertilizantes o acondicionadores de suelo por cambio de domicilio o de razón social</w:t>
            </w:r>
          </w:p>
        </w:tc>
        <w:tc>
          <w:tcPr>
            <w:tcW w:w="1088" w:type="dxa"/>
            <w:tcMar/>
            <w:tcBorders/>
          </w:tcPr>
          <w:p>
            <w:pPr>
              <w:jc w:val="right"/>
            </w:pPr>
            <w:r>
              <w:rPr>
                <w:rFonts w:hAnsi="Arial"/>
                <w:rFonts w:ascii="Arial"/>
                <w:sz w:val="24"/>
                <w:color w:val="black"/>
              </w:rPr>
              <w:t>168.000</w:t>
            </w:r>
          </w:p>
        </w:tc>
      </w:tr>
      <w:tr>
        <w:trPr/>
        <w:tc>
          <w:tcPr>
            <w:tcW w:w="7858" w:type="dxa"/>
            <w:tcMar/>
            <w:tcBorders/>
          </w:tcPr>
          <w:p>
            <w:pPr/>
            <w:r>
              <w:rPr>
                <w:rFonts w:hAnsi="Arial"/>
                <w:rFonts w:ascii="Arial"/>
                <w:sz w:val="24"/>
                <w:b/>
                <w:color w:val="black"/>
              </w:rPr>
              <w:t>690</w:t>
            </w:r>
            <w:r>
              <w:rPr>
                <w:rFonts w:hAnsi="Arial"/>
                <w:rFonts w:ascii="Arial"/>
                <w:sz w:val="24"/>
                <w:color w:val="black"/>
              </w:rPr>
              <w:t xml:space="preserve">. Registro de venta de fertilizantes</w:t>
            </w:r>
          </w:p>
        </w:tc>
        <w:tc>
          <w:tcPr>
            <w:tcW w:w="1088" w:type="dxa"/>
            <w:tcMar/>
            <w:tcBorders/>
          </w:tcPr>
          <w:p>
            <w:pPr>
              <w:jc w:val="right"/>
            </w:pPr>
            <w:r>
              <w:rPr>
                <w:rFonts w:hAnsi="Arial"/>
                <w:rFonts w:ascii="Arial"/>
                <w:sz w:val="24"/>
                <w:color w:val="black"/>
              </w:rPr>
              <w:t>939.000</w:t>
            </w:r>
          </w:p>
        </w:tc>
      </w:tr>
      <w:tr>
        <w:trPr/>
        <w:tc>
          <w:tcPr>
            <w:tcW w:w="7858" w:type="dxa"/>
            <w:tcMar/>
            <w:tcBorders/>
          </w:tcPr>
          <w:p>
            <w:pPr>
              <w:jc w:val="both"/>
            </w:pPr>
            <w:r>
              <w:rPr>
                <w:rFonts w:hAnsi="Arial"/>
                <w:rFonts w:ascii="Arial"/>
                <w:sz w:val="24"/>
                <w:b/>
                <w:color w:val="black"/>
              </w:rPr>
              <w:t>691</w:t>
            </w:r>
            <w:r>
              <w:rPr>
                <w:rFonts w:hAnsi="Arial"/>
                <w:rFonts w:ascii="Arial"/>
                <w:sz w:val="24"/>
                <w:color w:val="black"/>
              </w:rPr>
              <w:t xml:space="preserve">. Registro de venta de rocas fosfóricas y acondicionadores de suelos (Enmiendas, compost, lombricompuestos)</w:t>
            </w:r>
          </w:p>
        </w:tc>
        <w:tc>
          <w:tcPr>
            <w:tcW w:w="1088" w:type="dxa"/>
            <w:tcMar/>
            <w:tcBorders/>
          </w:tcPr>
          <w:p>
            <w:pPr>
              <w:jc w:val="right"/>
            </w:pPr>
            <w:r>
              <w:rPr>
                <w:rFonts w:hAnsi="Arial"/>
                <w:rFonts w:ascii="Arial"/>
                <w:sz w:val="24"/>
                <w:color w:val="black"/>
              </w:rPr>
              <w:t>445.000</w:t>
            </w:r>
          </w:p>
        </w:tc>
      </w:tr>
      <w:tr>
        <w:trPr/>
        <w:tc>
          <w:tcPr>
            <w:tcW w:w="7858" w:type="dxa"/>
            <w:tcMar/>
            <w:tcBorders/>
          </w:tcPr>
          <w:p>
            <w:pPr>
              <w:jc w:val="both"/>
            </w:pPr>
            <w:r>
              <w:rPr>
                <w:rFonts w:hAnsi="Arial"/>
                <w:rFonts w:ascii="Arial"/>
                <w:sz w:val="24"/>
                <w:b/>
                <w:color w:val="black"/>
              </w:rPr>
              <w:t>692</w:t>
            </w:r>
            <w:r>
              <w:rPr>
                <w:rFonts w:hAnsi="Arial"/>
                <w:rFonts w:ascii="Arial"/>
                <w:sz w:val="24"/>
                <w:color w:val="black"/>
              </w:rPr>
              <w:t xml:space="preserve">. Registro de venta de fertilizantes y acondicionadores de suelo para uso en jardinería</w:t>
            </w:r>
          </w:p>
        </w:tc>
        <w:tc>
          <w:tcPr>
            <w:tcW w:w="1088" w:type="dxa"/>
            <w:tcMar/>
            <w:tcBorders/>
          </w:tcPr>
          <w:p>
            <w:pPr>
              <w:jc w:val="right"/>
            </w:pPr>
            <w:r>
              <w:rPr>
                <w:rFonts w:hAnsi="Arial"/>
                <w:rFonts w:ascii="Arial"/>
                <w:sz w:val="24"/>
                <w:color w:val="black"/>
              </w:rPr>
              <w:t>445.000</w:t>
            </w:r>
          </w:p>
        </w:tc>
      </w:tr>
      <w:tr>
        <w:trPr/>
        <w:tc>
          <w:tcPr>
            <w:tcW w:w="7858" w:type="dxa"/>
            <w:tcMar/>
            <w:tcBorders/>
          </w:tcPr>
          <w:p>
            <w:pPr>
              <w:jc w:val="both"/>
            </w:pPr>
            <w:r>
              <w:rPr>
                <w:rFonts w:hAnsi="Arial"/>
                <w:rFonts w:ascii="Arial"/>
                <w:sz w:val="24"/>
                <w:b/>
                <w:color w:val="black"/>
              </w:rPr>
              <w:t>693</w:t>
            </w:r>
            <w:r>
              <w:rPr>
                <w:rFonts w:hAnsi="Arial"/>
                <w:rFonts w:ascii="Arial"/>
                <w:sz w:val="24"/>
                <w:color w:val="black"/>
              </w:rPr>
              <w:t xml:space="preserve">. Modificación o adiciones al registro de venta de fertilizantes y/o acondicionadores de suelos por cambio de nombre comercial, empaques y envases o por modificaciones y adiciones diferentes a las recomendaciones de uso, modificación y cambio de materias primas, cambio de proveedor para los productos importados y cambio del país de origen</w:t>
            </w:r>
          </w:p>
        </w:tc>
        <w:tc>
          <w:tcPr>
            <w:tcW w:w="1088" w:type="dxa"/>
            <w:tcMar/>
            <w:tcBorders/>
          </w:tcPr>
          <w:p>
            <w:pPr>
              <w:jc w:val="right"/>
            </w:pPr>
            <w:r>
              <w:rPr>
                <w:rFonts w:hAnsi="Arial"/>
                <w:rFonts w:ascii="Arial"/>
                <w:sz w:val="24"/>
                <w:color w:val="black"/>
              </w:rPr>
              <w:t>222.000</w:t>
            </w:r>
          </w:p>
        </w:tc>
      </w:tr>
      <w:tr>
        <w:trPr/>
        <w:tc>
          <w:tcPr>
            <w:tcW w:w="7858" w:type="dxa"/>
            <w:tcMar/>
            <w:tcBorders/>
          </w:tcPr>
          <w:p>
            <w:pPr>
              <w:jc w:val="both"/>
            </w:pPr>
            <w:r>
              <w:rPr>
                <w:rFonts w:hAnsi="Arial"/>
                <w:rFonts w:ascii="Arial"/>
                <w:sz w:val="24"/>
                <w:b/>
                <w:color w:val="black"/>
              </w:rPr>
              <w:t>694</w:t>
            </w:r>
            <w:r>
              <w:rPr>
                <w:rFonts w:hAnsi="Arial"/>
                <w:rFonts w:ascii="Arial"/>
                <w:sz w:val="24"/>
                <w:color w:val="black"/>
              </w:rPr>
              <w:t xml:space="preserve">. Modificación o adición de la composición garantizada en fertilizantes y/o acondicionadores de suelo</w:t>
            </w:r>
          </w:p>
        </w:tc>
        <w:tc>
          <w:tcPr>
            <w:tcW w:w="1088" w:type="dxa"/>
            <w:tcMar/>
            <w:tcBorders/>
          </w:tcPr>
          <w:p>
            <w:pPr>
              <w:jc w:val="right"/>
            </w:pPr>
            <w:r>
              <w:rPr>
                <w:rFonts w:hAnsi="Arial"/>
                <w:rFonts w:ascii="Arial"/>
                <w:sz w:val="24"/>
                <w:color w:val="black"/>
              </w:rPr>
              <w:t>168.000</w:t>
            </w:r>
          </w:p>
        </w:tc>
      </w:tr>
      <w:tr>
        <w:trPr/>
        <w:tc>
          <w:tcPr>
            <w:tcW w:w="7858" w:type="dxa"/>
            <w:tcMar/>
            <w:tcBorders/>
          </w:tcPr>
          <w:p>
            <w:pPr>
              <w:jc w:val="both"/>
            </w:pPr>
            <w:r>
              <w:rPr>
                <w:rFonts w:hAnsi="Arial"/>
                <w:rFonts w:ascii="Arial"/>
                <w:sz w:val="24"/>
                <w:b/>
                <w:color w:val="black"/>
              </w:rPr>
              <w:t xml:space="preserve">695. </w:t>
            </w:r>
            <w:r>
              <w:rPr>
                <w:rFonts w:hAnsi="Arial"/>
                <w:rFonts w:ascii="Arial"/>
                <w:sz w:val="24"/>
                <w:color w:val="black"/>
              </w:rPr>
              <w:t xml:space="preserve">Modificación o adición de recomendaciones de uso en la etiqueta de fertilizantes o acondicionadores de suelo</w:t>
            </w:r>
          </w:p>
        </w:tc>
        <w:tc>
          <w:tcPr>
            <w:tcW w:w="1088" w:type="dxa"/>
            <w:tcMar/>
            <w:tcBorders/>
          </w:tcPr>
          <w:p>
            <w:pPr>
              <w:jc w:val="right"/>
            </w:pPr>
            <w:r>
              <w:rPr>
                <w:rFonts w:hAnsi="Arial"/>
                <w:rFonts w:ascii="Arial"/>
                <w:sz w:val="24"/>
                <w:color w:val="black"/>
              </w:rPr>
              <w:t>445.000</w:t>
            </w:r>
          </w:p>
        </w:tc>
      </w:tr>
      <w:tr>
        <w:trPr/>
        <w:tc>
          <w:tcPr>
            <w:tcW w:w="7858" w:type="dxa"/>
            <w:tcMar/>
            <w:tcBorders/>
          </w:tcPr>
          <w:p>
            <w:pPr>
              <w:jc w:val="both"/>
            </w:pPr>
            <w:r>
              <w:rPr>
                <w:rFonts w:hAnsi="Arial"/>
                <w:rFonts w:ascii="Arial"/>
                <w:sz w:val="24"/>
                <w:b/>
                <w:color w:val="black"/>
              </w:rPr>
              <w:t>696</w:t>
            </w:r>
            <w:r>
              <w:rPr>
                <w:rFonts w:hAnsi="Arial"/>
                <w:rFonts w:ascii="Arial"/>
                <w:sz w:val="24"/>
                <w:color w:val="black"/>
              </w:rPr>
              <w:t xml:space="preserve">. Cambio de razón social o de titularidad en el registro de venta de fertilizantes y/o acondicionadores de suelos</w:t>
            </w:r>
          </w:p>
        </w:tc>
        <w:tc>
          <w:tcPr>
            <w:tcW w:w="1088" w:type="dxa"/>
            <w:tcMar/>
            <w:tcBorders/>
          </w:tcPr>
          <w:p>
            <w:pPr>
              <w:jc w:val="right"/>
            </w:pPr>
            <w:r>
              <w:rPr>
                <w:rFonts w:hAnsi="Arial"/>
                <w:rFonts w:ascii="Arial"/>
                <w:sz w:val="24"/>
                <w:color w:val="black"/>
              </w:rPr>
              <w:t>168.000</w:t>
            </w:r>
          </w:p>
        </w:tc>
      </w:tr>
      <w:tr>
        <w:trPr/>
        <w:tc>
          <w:tcPr>
            <w:tcW w:w="7858" w:type="dxa"/>
            <w:tcMar/>
            <w:tcBorders/>
          </w:tcPr>
          <w:p>
            <w:pPr>
              <w:jc w:val="both"/>
            </w:pPr>
            <w:r>
              <w:rPr>
                <w:rFonts w:hAnsi="Arial"/>
                <w:rFonts w:ascii="Arial"/>
                <w:sz w:val="24"/>
                <w:b/>
                <w:color w:val="black"/>
              </w:rPr>
              <w:t>697</w:t>
            </w:r>
            <w:r>
              <w:rPr>
                <w:rFonts w:hAnsi="Arial"/>
                <w:rFonts w:ascii="Arial"/>
                <w:sz w:val="24"/>
                <w:color w:val="black"/>
              </w:rPr>
              <w:t xml:space="preserve">. Revisión de protocolos de pruebas de eficacia de fertilizantes y/o acondicionadores de suelos por cultivo (En dos zonas agroecológicas)</w:t>
            </w:r>
          </w:p>
        </w:tc>
        <w:tc>
          <w:tcPr>
            <w:tcW w:w="1088" w:type="dxa"/>
            <w:tcMar/>
            <w:tcBorders/>
          </w:tcPr>
          <w:p>
            <w:pPr>
              <w:jc w:val="right"/>
            </w:pPr>
            <w:r>
              <w:rPr>
                <w:rFonts w:hAnsi="Arial"/>
                <w:rFonts w:ascii="Arial"/>
                <w:sz w:val="24"/>
                <w:color w:val="black"/>
              </w:rPr>
              <w:t>444.000</w:t>
            </w:r>
          </w:p>
        </w:tc>
      </w:tr>
      <w:tr>
        <w:trPr/>
        <w:tc>
          <w:tcPr>
            <w:tcW w:w="7858" w:type="dxa"/>
            <w:tcMar/>
            <w:tcBorders/>
          </w:tcPr>
          <w:p>
            <w:pPr>
              <w:jc w:val="both"/>
            </w:pPr>
            <w:r>
              <w:rPr>
                <w:rFonts w:hAnsi="Arial"/>
                <w:rFonts w:ascii="Arial"/>
                <w:sz w:val="24"/>
                <w:b/>
                <w:color w:val="black"/>
              </w:rPr>
              <w:t>698</w:t>
            </w:r>
            <w:r>
              <w:rPr>
                <w:rFonts w:hAnsi="Arial"/>
                <w:rFonts w:ascii="Arial"/>
                <w:sz w:val="24"/>
                <w:color w:val="black"/>
              </w:rPr>
              <w:t xml:space="preserve">. Conceptos de insumos para importación-exportación o experimentación de fertilizantes y/o acondicionadores de suelo</w:t>
            </w:r>
          </w:p>
        </w:tc>
        <w:tc>
          <w:tcPr>
            <w:tcW w:w="1088" w:type="dxa"/>
            <w:tcMar/>
            <w:tcBorders/>
          </w:tcPr>
          <w:p>
            <w:pPr>
              <w:jc w:val="right"/>
            </w:pPr>
            <w:r>
              <w:rPr>
                <w:rFonts w:hAnsi="Arial"/>
                <w:rFonts w:ascii="Arial"/>
                <w:sz w:val="24"/>
                <w:color w:val="black"/>
              </w:rPr>
              <w:t>55.000</w:t>
            </w:r>
          </w:p>
        </w:tc>
      </w:tr>
      <w:tr>
        <w:trPr/>
        <w:tc>
          <w:tcPr>
            <w:tcW w:w="7858" w:type="dxa"/>
            <w:tcMar/>
            <w:tcBorders/>
          </w:tcPr>
          <w:p>
            <w:pPr>
              <w:jc w:val="both"/>
            </w:pPr>
            <w:r>
              <w:rPr>
                <w:rFonts w:hAnsi="Arial"/>
                <w:rFonts w:ascii="Arial"/>
                <w:sz w:val="24"/>
                <w:b/>
                <w:color w:val="black"/>
              </w:rPr>
              <w:t>699</w:t>
            </w:r>
            <w:r>
              <w:rPr>
                <w:rFonts w:hAnsi="Arial"/>
                <w:rFonts w:ascii="Arial"/>
                <w:sz w:val="24"/>
                <w:color w:val="black"/>
              </w:rPr>
              <w:t xml:space="preserve">. Concepto técnico previo para la creación de empresas de aviación agrícola</w:t>
            </w:r>
          </w:p>
        </w:tc>
        <w:tc>
          <w:tcPr>
            <w:tcW w:w="1088" w:type="dxa"/>
            <w:tcMar/>
            <w:tcBorders/>
          </w:tcPr>
          <w:p>
            <w:pPr>
              <w:jc w:val="right"/>
            </w:pPr>
            <w:r>
              <w:rPr>
                <w:rFonts w:hAnsi="Arial"/>
                <w:rFonts w:ascii="Arial"/>
                <w:sz w:val="24"/>
                <w:color w:val="black"/>
              </w:rPr>
              <w:t>481.000</w:t>
            </w:r>
          </w:p>
        </w:tc>
      </w:tr>
      <w:tr>
        <w:trPr/>
        <w:tc>
          <w:tcPr>
            <w:tcW w:w="7858" w:type="dxa"/>
            <w:tcMar/>
            <w:tcBorders/>
          </w:tcPr>
          <w:p>
            <w:pPr>
              <w:jc w:val="both"/>
            </w:pPr>
            <w:r>
              <w:rPr>
                <w:rFonts w:hAnsi="Arial"/>
                <w:rFonts w:ascii="Arial"/>
                <w:sz w:val="24"/>
                <w:b/>
                <w:color w:val="black"/>
              </w:rPr>
              <w:t>700</w:t>
            </w:r>
            <w:r>
              <w:rPr>
                <w:rFonts w:hAnsi="Arial"/>
                <w:rFonts w:ascii="Arial"/>
                <w:sz w:val="24"/>
                <w:color w:val="black"/>
              </w:rPr>
              <w:t xml:space="preserve">. Concepto técnico previo a los explotadores de pistas auxiliares destinada a la aplicación aérea de insumos agrícola</w:t>
            </w:r>
          </w:p>
        </w:tc>
        <w:tc>
          <w:tcPr>
            <w:tcW w:w="1088" w:type="dxa"/>
            <w:tcMar/>
            <w:tcBorders/>
          </w:tcPr>
          <w:p>
            <w:pPr>
              <w:jc w:val="right"/>
            </w:pPr>
            <w:r>
              <w:rPr>
                <w:rFonts w:hAnsi="Arial"/>
                <w:rFonts w:ascii="Arial"/>
                <w:sz w:val="24"/>
                <w:color w:val="black"/>
              </w:rPr>
              <w:t>280.000</w:t>
            </w:r>
          </w:p>
        </w:tc>
      </w:tr>
      <w:tr>
        <w:trPr/>
        <w:tc>
          <w:tcPr>
            <w:tcW w:w="7858" w:type="dxa"/>
            <w:tcMar/>
            <w:tcBorders/>
          </w:tcPr>
          <w:p>
            <w:pPr>
              <w:jc w:val="both"/>
            </w:pPr>
            <w:r>
              <w:rPr>
                <w:rFonts w:hAnsi="Arial"/>
                <w:rFonts w:ascii="Arial"/>
                <w:sz w:val="24"/>
                <w:b/>
                <w:color w:val="black"/>
              </w:rPr>
              <w:t>701</w:t>
            </w:r>
            <w:r>
              <w:rPr>
                <w:rFonts w:hAnsi="Arial"/>
                <w:rFonts w:ascii="Arial"/>
                <w:sz w:val="24"/>
                <w:color w:val="black"/>
              </w:rPr>
              <w:t xml:space="preserve">. Concepto técnico previo a la creación de empresas de aplicación de insumos agrícolas por vía terrestre en cultivos o en productos vegetales almacenados</w:t>
            </w:r>
          </w:p>
        </w:tc>
        <w:tc>
          <w:tcPr>
            <w:tcW w:w="1088" w:type="dxa"/>
            <w:tcMar/>
            <w:tcBorders/>
          </w:tcPr>
          <w:p>
            <w:pPr>
              <w:jc w:val="right"/>
            </w:pPr>
            <w:r>
              <w:rPr>
                <w:rFonts w:hAnsi="Arial"/>
                <w:rFonts w:ascii="Arial"/>
                <w:sz w:val="24"/>
                <w:color w:val="black"/>
              </w:rPr>
              <w:t>280.000</w:t>
            </w:r>
          </w:p>
        </w:tc>
      </w:tr>
      <w:tr>
        <w:trPr/>
        <w:tc>
          <w:tcPr>
            <w:tcW w:w="7858" w:type="dxa"/>
            <w:tcMar/>
            <w:tcBorders/>
          </w:tcPr>
          <w:p>
            <w:pPr>
              <w:jc w:val="both"/>
            </w:pPr>
            <w:r>
              <w:rPr>
                <w:rFonts w:hAnsi="Arial"/>
                <w:rFonts w:ascii="Arial"/>
                <w:sz w:val="24"/>
                <w:b/>
                <w:color w:val="black"/>
              </w:rPr>
              <w:t>702</w:t>
            </w:r>
            <w:r>
              <w:rPr>
                <w:rFonts w:hAnsi="Arial"/>
                <w:rFonts w:ascii="Arial"/>
                <w:sz w:val="24"/>
                <w:color w:val="black"/>
              </w:rPr>
              <w:t xml:space="preserve">. Certificaciones, constancias, duplicados de los registros de venta y vistos buenos relacionados con los registros de fertilizantes y acondicionadores de suelos</w:t>
            </w:r>
          </w:p>
        </w:tc>
        <w:tc>
          <w:tcPr>
            <w:tcW w:w="1088" w:type="dxa"/>
            <w:tcMar/>
            <w:tcBorders/>
          </w:tcPr>
          <w:p>
            <w:pPr>
              <w:jc w:val="right"/>
            </w:pPr>
            <w:r>
              <w:rPr>
                <w:rFonts w:hAnsi="Arial"/>
                <w:rFonts w:ascii="Arial"/>
                <w:sz w:val="24"/>
                <w:color w:val="black"/>
              </w:rPr>
              <w:t>55.000</w:t>
            </w:r>
          </w:p>
        </w:tc>
      </w:tr>
    </w:tbl>
    <w:p>
      <w:rPr>
        <w:sz w:val="24"/>
        <w:color w:val="black"/>
      </w:rPr>
    </w:p>
    <w:p>
      <w:pPr>
        <w:jc w:val="both"/>
      </w:pPr>
      <w:r>
        <w:rPr>
          <w:rFonts w:hAnsi="Arial"/>
          <w:rFonts w:ascii="Arial"/>
          <w:sz w:val="24"/>
          <w:color w:val="navy"/>
        </w:rPr>
        <w:t>PARÁGRAFO.</w:t>
      </w:r>
      <w:r>
        <w:rPr>
          <w:rFonts w:hAnsi="Arial"/>
          <w:rFonts w:ascii="Arial"/>
          <w:sz w:val="24"/>
          <w:color w:val="black"/>
        </w:rPr>
        <w:t xml:space="preserve"> Si un usuario solicita </w:t>
      </w:r>
      <w:r>
        <w:rPr>
          <w:rFonts w:hAnsi="Arial"/>
          <w:rFonts w:ascii="Arial"/>
          <w:sz w:val="24"/>
          <w:u w:val="single"/>
          <w:color w:val="black"/>
        </w:rPr>
        <w:t xml:space="preserve">uno o dos o tres o todos </w:t>
      </w:r>
      <w:r>
        <w:rPr>
          <w:rFonts w:hAnsi="Arial"/>
          <w:rFonts w:ascii="Arial"/>
          <w:sz w:val="24"/>
          <w:u w:val="none"/>
          <w:color w:val="black"/>
        </w:rPr>
        <w:t xml:space="preserve">los registros de que trata el numeral </w:t>
      </w:r>
      <w:r>
        <w:rPr>
          <w:rFonts w:hAnsi="Arial"/>
          <w:rFonts w:ascii="Arial"/>
          <w:sz w:val="24"/>
          <w:b/>
          <w:u w:val="none"/>
          <w:color w:val="black"/>
        </w:rPr>
        <w:t xml:space="preserve">632 </w:t>
      </w:r>
      <w:r>
        <w:rPr>
          <w:rFonts w:hAnsi="Arial"/>
          <w:rFonts w:ascii="Arial"/>
          <w:sz w:val="24"/>
          <w:u w:val="none"/>
          <w:color w:val="black"/>
        </w:rPr>
        <w:t xml:space="preserve">del artículo </w:t>
      </w:r>
      <w:r>
        <w:fldChar w:fldCharType="begin"/>
      </w:r>
      <w:r>
        <w:instrText>HYPERLINK "http://www.redjurista.com/document.aspx?ajcode=a_ica_0015_2007&amp;arts=55"</w:instrText>
      </w:r>
      <w:r>
        <w:fldChar w:fldCharType="separate"/>
      </w:r>
      <w:r>
        <w:rPr>
          <w:rFonts w:hAnsi="Arial"/>
          <w:rFonts w:ascii="Arial"/>
          <w:sz w:val="24"/>
          <w:b/>
          <w:u w:val="single"/>
          <w:color w:val="black"/>
        </w:rPr>
        <w:t>55</w:t>
      </w:r>
      <w:r>
        <w:fldChar w:fldCharType="end"/>
      </w:r>
      <w:r>
        <w:rPr>
          <w:rFonts w:hAnsi="Arial"/>
          <w:rFonts w:ascii="Arial"/>
          <w:sz w:val="24"/>
          <w:b/>
          <w:u w:val="none"/>
          <w:color w:val="black"/>
        </w:rPr>
        <w:t xml:space="preserve"> </w:t>
      </w:r>
      <w:r>
        <w:rPr>
          <w:rFonts w:hAnsi="Arial"/>
          <w:rFonts w:ascii="Arial"/>
          <w:sz w:val="24"/>
          <w:u w:val="none"/>
          <w:color w:val="black"/>
        </w:rPr>
        <w:t xml:space="preserve">en una solicitud, se le cobrará la tarifa plena.</w:t>
      </w:r>
    </w:p>
    <w:p>
      <w:pPr>
        <w:jc w:val="both"/>
        <w:outlineLvl w:val="1"/>
      </w:pPr>
      <w:rPr>
        <w:sz w:val="24"/>
        <w:color w:val="black"/>
      </w:rPr>
    </w:p>
    <w:p>
      <w:pPr>
        <w:jc w:val="center"/>
        <w:outlineLvl w:val="1"/>
      </w:pPr>
      <w:r>
        <w:rPr>
          <w:rFonts w:hAnsi="Arial"/>
          <w:rFonts w:ascii="Arial"/>
          <w:sz w:val="24"/>
          <w:vanish/>
          <w:color w:val="black"/>
        </w:rPr>
        <w:t>&amp;$</w:t>
      </w:r>
      <w:bookmarkStart w:id="21958" w:name="CAPITULO XXXVI"/>
      <w:r>
        <w:rPr>
          <w:rFonts w:hAnsi="Arial"/>
          <w:rFonts w:ascii="Arial"/>
          <w:sz w:val="24"/>
          <w:color w:val="navy"/>
        </w:rPr>
        <w:t xml:space="preserve">CAPITULO XXXVI. </w:t>
      </w:r>
    </w:p>
    <w:p>
      <w:pPr>
        <w:jc w:val="center"/>
        <w:outlineLvl w:val="1"/>
      </w:pPr>
      <w:r>
        <w:rPr>
          <w:rFonts w:hAnsi="Arial"/>
          <w:rFonts w:ascii="Arial"/>
          <w:sz w:val="24"/>
          <w:color w:val="navy"/>
        </w:rPr>
        <w:t xml:space="preserve">EXPEDICIÓN DE REGISTROS Y ANÁLISIS EN EL LABORATORIO NACIONAL DE INSUMOS AGRÍCOLAS, LANIA.</w:t>
      </w:r>
      <w:bookmarkEnd w:id="21958"/>
      <w:r>
        <w:rPr>
          <w:rFonts w:hAnsi="Arial"/>
          <w:rFonts w:ascii="Arial"/>
          <w:sz w:val="24"/>
          <w:b/>
          <w:color w:val="black"/>
        </w:rPr>
        <w:t xml:space="preserve"> </w:t>
      </w:r>
    </w:p>
    <w:p>
      <w:pPr>
        <w:jc w:val="both"/>
        <w:outlineLvl w:val="1"/>
      </w:pPr>
      <w:rPr>
        <w:sz w:val="24"/>
        <w:b/>
        <w:color w:val="black"/>
      </w:rPr>
    </w:p>
    <w:p>
      <w:pPr>
        <w:jc w:val="both"/>
        <w:outlineLvl w:val="1"/>
      </w:pPr>
      <w:r>
        <w:rPr>
          <w:rFonts w:hAnsi="Arial"/>
          <w:rFonts w:ascii="Arial"/>
          <w:sz w:val="24"/>
          <w:vanish/>
          <w:color w:val="black"/>
        </w:rPr>
        <w:t>&amp;$</w:t>
      </w:r>
      <w:bookmarkStart w:id="21959" w:name="56"/>
      <w:r>
        <w:rPr>
          <w:rFonts w:hAnsi="Arial"/>
          <w:rFonts w:ascii="Arial"/>
          <w:sz w:val="24"/>
          <w:color w:val="navy"/>
        </w:rPr>
        <w:t xml:space="preserve">ARTÍCULO 56.</w:t>
      </w:r>
      <w:bookmarkEnd w:id="21959"/>
      <w:r>
        <w:rPr>
          <w:rFonts w:hAnsi="Arial"/>
          <w:rFonts w:ascii="Arial"/>
          <w:sz w:val="24"/>
          <w:color w:val="black"/>
        </w:rPr>
        <w:t xml:space="preserve"> &lt;Tarifas actualizadas por el artículo </w:t>
      </w:r>
      <w:r>
        <w:fldChar w:fldCharType="begin"/>
      </w:r>
      <w:r>
        <w:instrText>HYPERLINK "http://www.redjurista.com/document.aspx?ajcode=r_ica_4440_2010&amp;arts=47"</w:instrText>
      </w:r>
      <w:r>
        <w:fldChar w:fldCharType="separate"/>
      </w:r>
      <w:r>
        <w:rPr>
          <w:rFonts w:hAnsi="Arial"/>
          <w:rFonts w:ascii="Arial"/>
          <w:sz w:val="24"/>
          <w:u w:val="single"/>
          <w:color w:val="black"/>
        </w:rPr>
        <w:t>47</w:t>
      </w:r>
      <w:r>
        <w:fldChar w:fldCharType="end"/>
      </w:r>
      <w:r>
        <w:rPr>
          <w:rFonts w:hAnsi="Arial"/>
          <w:rFonts w:ascii="Arial"/>
          <w:sz w:val="24"/>
          <w:u w:val="none"/>
          <w:color w:val="black"/>
        </w:rPr>
        <w:t xml:space="preserve"> de la Resolución 4440 de 2010. Ver artículo </w:t>
      </w:r>
      <w:r>
        <w:fldChar w:fldCharType="begin"/>
      </w:r>
      <w:r>
        <w:instrText>HYPERLINK "http://www.redjurista.com/document.aspx?ajcode=r_ica_4440_2010&amp;arts=47"</w:instrText>
      </w:r>
      <w:r>
        <w:fldChar w:fldCharType="separate"/>
      </w:r>
      <w:r>
        <w:rPr>
          <w:rFonts w:hAnsi="Arial"/>
          <w:rFonts w:ascii="Arial"/>
          <w:sz w:val="24"/>
          <w:u w:val="single"/>
          <w:color w:val="black"/>
        </w:rPr>
        <w:t>47</w:t>
      </w:r>
      <w:r>
        <w:fldChar w:fldCharType="end"/>
      </w:r>
      <w:r>
        <w:rPr>
          <w:rFonts w:hAnsi="Arial"/>
          <w:rFonts w:ascii="Arial"/>
          <w:sz w:val="24"/>
          <w:u w:val="none"/>
          <w:color w:val="black"/>
        </w:rPr>
        <w:t xml:space="preserve"> de la Resolución 4440 de 2010. Consultar las resoluciones posteriores que actualizan estas tarifas en el Resumen de Notas de Vigencia&gt;</w:t>
      </w:r>
    </w:p>
    <w:p>
      <w:pPr>
        <w:jc w:val="both"/>
      </w:pPr>
      <w:rPr>
        <w:color w:val="black"/>
      </w:rPr>
    </w:p>
    <w:p>
      <w:pPr>
        <w:jc w:val="both"/>
      </w:pPr>
      <w:r>
        <w:rPr>
          <w:rFonts w:hAnsi="Arial"/>
          <w:rFonts w:ascii="Arial"/>
          <w:sz w:val="24"/>
          <w:color w:val="black"/>
        </w:rPr>
        <w:t xml:space="preserve">&lt;El texto original del Acuerdo 15 de 2007, es el siguiente:&gt;</w:t>
      </w:r>
    </w:p>
    <w:p>
      <w:pPr>
        <w:jc w:val="both"/>
      </w:pPr>
      <w:rPr>
        <w:sz w:val="24"/>
        <w:color w:val="black"/>
      </w:rPr>
    </w:p>
    <w:p>
      <w:pPr>
        <w:jc w:val="both"/>
      </w:pPr>
      <w:r>
        <w:rPr>
          <w:rFonts w:hAnsi="Arial"/>
          <w:rFonts w:ascii="Arial"/>
          <w:sz w:val="24"/>
          <w:color w:val="black"/>
        </w:rPr>
        <w:t xml:space="preserve">Los análisis que efectúe el Laboratorio Nacional de Insumos Agrícolas, Lania, a las muestras entregadas directamente por los usuarios al laboratorio en Tibaitatá, tienen las siguientes tarifas por cada análisis solicitado:</w:t>
      </w:r>
    </w:p>
    <w:tbl>
      <w:tblGrid>
        <w:gridCol w:w="7840"/>
        <w:gridCol w:w="1100"/>
      </w:tblGrid>
      <w:tblPr>
        <w:tblW w:w="8946" w:type="dxa"/>
        <w:tblBorders/>
      </w:tblPr>
      <w:tr>
        <w:trPr/>
        <w:tc>
          <w:tcPr>
            <w:tcW w:w="7858" w:type="dxa"/>
            <w:tcMar/>
            <w:tcBorders/>
          </w:tcPr>
          <w:p>
            <w:pPr>
              <w:jc w:val="center"/>
            </w:pPr>
            <w:r>
              <w:rPr>
                <w:rFonts w:hAnsi="Arial"/>
                <w:rFonts w:ascii="Arial"/>
                <w:sz w:val="24"/>
                <w:b/>
                <w:color w:val="black"/>
              </w:rPr>
              <w:t>CONCEPTO</w:t>
            </w:r>
          </w:p>
        </w:tc>
        <w:tc>
          <w:tcPr>
            <w:tcW w:w="1088" w:type="dxa"/>
            <w:tcMar/>
            <w:tcBorders/>
          </w:tcPr>
          <w:p>
            <w:pPr>
              <w:jc w:val="center"/>
            </w:pPr>
            <w:r>
              <w:rPr>
                <w:rFonts w:hAnsi="Arial"/>
                <w:rFonts w:ascii="Arial"/>
                <w:sz w:val="24"/>
                <w:b/>
                <w:color w:val="black"/>
              </w:rPr>
              <w:t>TARIFA</w:t>
            </w:r>
            <w:r>
              <w:rPr>
                <w:rFonts w:hAnsi="Arial"/>
                <w:rFonts w:ascii="Arial"/>
                <w:sz w:val="24"/>
                <w:color w:val="black"/>
              </w:rPr>
              <w:t/>
              <w:br w:type="textWrapping"/>
              <w:t/>
            </w:r>
            <w:r>
              <w:rPr>
                <w:rFonts w:hAnsi="Arial"/>
                <w:rFonts w:ascii="Arial"/>
                <w:sz w:val="24"/>
                <w:b/>
                <w:color w:val="black"/>
              </w:rPr>
              <w:t>($)</w:t>
            </w:r>
          </w:p>
        </w:tc>
      </w:tr>
      <w:tr>
        <w:trPr/>
        <w:tc>
          <w:tcPr>
            <w:tcW w:w="7858" w:type="dxa"/>
            <w:tcMar/>
            <w:tcBorders/>
          </w:tcPr>
          <w:p>
            <w:pPr>
              <w:jc w:val="both"/>
            </w:pPr>
            <w:r>
              <w:rPr>
                <w:rFonts w:hAnsi="Arial"/>
                <w:rFonts w:ascii="Arial"/>
                <w:sz w:val="24"/>
                <w:b/>
                <w:color w:val="black"/>
              </w:rPr>
              <w:t>703</w:t>
            </w:r>
            <w:r>
              <w:rPr>
                <w:rFonts w:hAnsi="Arial"/>
                <w:rFonts w:ascii="Arial"/>
                <w:sz w:val="24"/>
                <w:color w:val="black"/>
              </w:rPr>
              <w:t xml:space="preserve">. Registro de laboratorio de control de calidad de plaguicidas químicos de uso agrícola, reguladores fisiológicos y coadyuvantes de uso agrícola</w:t>
            </w:r>
          </w:p>
        </w:tc>
        <w:tc>
          <w:tcPr>
            <w:tcW w:w="1088" w:type="dxa"/>
            <w:tcMar/>
            <w:tcBorders/>
          </w:tcPr>
          <w:p>
            <w:pPr>
              <w:jc w:val="right"/>
            </w:pPr>
            <w:r>
              <w:rPr>
                <w:rFonts w:hAnsi="Arial"/>
                <w:rFonts w:ascii="Arial"/>
                <w:sz w:val="24"/>
                <w:color w:val="black"/>
              </w:rPr>
              <w:t>704.000</w:t>
            </w:r>
          </w:p>
        </w:tc>
      </w:tr>
      <w:tr>
        <w:trPr/>
        <w:tc>
          <w:tcPr>
            <w:tcW w:w="7858" w:type="dxa"/>
            <w:tcMar/>
            <w:tcBorders/>
          </w:tcPr>
          <w:p>
            <w:pPr>
              <w:jc w:val="both"/>
            </w:pPr>
            <w:r>
              <w:rPr>
                <w:rFonts w:hAnsi="Arial"/>
                <w:rFonts w:ascii="Arial"/>
                <w:sz w:val="24"/>
                <w:b/>
                <w:color w:val="black"/>
              </w:rPr>
              <w:t>703-0</w:t>
            </w:r>
            <w:r>
              <w:rPr>
                <w:rFonts w:hAnsi="Arial"/>
                <w:rFonts w:ascii="Arial"/>
                <w:sz w:val="24"/>
                <w:color w:val="black"/>
              </w:rPr>
              <w:t xml:space="preserve">. Modificación al registro de laboratorio de control de calidad de plaguicidas químicos de uso agrícola, reguladores fisiológicos y coadyuvantes de uso agrícola por cambio en el portafolio de servicios</w:t>
            </w:r>
          </w:p>
        </w:tc>
        <w:tc>
          <w:tcPr>
            <w:tcW w:w="1088" w:type="dxa"/>
            <w:tcMar/>
            <w:tcBorders/>
          </w:tcPr>
          <w:p>
            <w:pPr>
              <w:jc w:val="right"/>
            </w:pPr>
            <w:r>
              <w:rPr>
                <w:rFonts w:hAnsi="Arial"/>
                <w:rFonts w:ascii="Arial"/>
                <w:sz w:val="24"/>
                <w:color w:val="black"/>
              </w:rPr>
              <w:t>333.000</w:t>
            </w:r>
          </w:p>
        </w:tc>
      </w:tr>
      <w:tr>
        <w:trPr/>
        <w:tc>
          <w:tcPr>
            <w:tcW w:w="7858" w:type="dxa"/>
            <w:tcMar/>
            <w:tcBorders/>
          </w:tcPr>
          <w:p>
            <w:pPr>
              <w:jc w:val="both"/>
            </w:pPr>
            <w:r>
              <w:rPr>
                <w:rFonts w:hAnsi="Arial"/>
                <w:rFonts w:ascii="Arial"/>
                <w:sz w:val="24"/>
                <w:b/>
                <w:color w:val="black"/>
              </w:rPr>
              <w:t>703-1</w:t>
            </w:r>
            <w:r>
              <w:rPr>
                <w:rFonts w:hAnsi="Arial"/>
                <w:rFonts w:ascii="Arial"/>
                <w:sz w:val="24"/>
                <w:color w:val="black"/>
              </w:rPr>
              <w:t xml:space="preserve">. Modificación al registro de laboratorio de control de calidad de plaguicidas químicos de uso agrícola, reguladores fisiológicos y coadyuvantes de uso agrícola por cambio de domicilio</w:t>
            </w:r>
          </w:p>
        </w:tc>
        <w:tc>
          <w:tcPr>
            <w:tcW w:w="1088" w:type="dxa"/>
            <w:tcMar/>
            <w:tcBorders/>
          </w:tcPr>
          <w:p>
            <w:pPr>
              <w:jc w:val="right"/>
            </w:pPr>
            <w:r>
              <w:rPr>
                <w:rFonts w:hAnsi="Arial"/>
                <w:rFonts w:ascii="Arial"/>
                <w:sz w:val="24"/>
                <w:color w:val="black"/>
              </w:rPr>
              <w:t>333.000</w:t>
            </w:r>
          </w:p>
        </w:tc>
      </w:tr>
      <w:tr>
        <w:trPr/>
        <w:tc>
          <w:tcPr>
            <w:tcW w:w="7858" w:type="dxa"/>
            <w:tcMar/>
            <w:tcBorders/>
          </w:tcPr>
          <w:p>
            <w:pPr>
              <w:jc w:val="both"/>
            </w:pPr>
            <w:r>
              <w:rPr>
                <w:rFonts w:hAnsi="Arial"/>
                <w:rFonts w:ascii="Arial"/>
                <w:sz w:val="24"/>
                <w:b/>
                <w:color w:val="black"/>
              </w:rPr>
              <w:t>703-2</w:t>
            </w:r>
            <w:r>
              <w:rPr>
                <w:rFonts w:hAnsi="Arial"/>
                <w:rFonts w:ascii="Arial"/>
                <w:sz w:val="24"/>
                <w:color w:val="black"/>
              </w:rPr>
              <w:t xml:space="preserve">. Modificación al registro de laboratorio de control de calidad de plaguicidas químicos de uso agrícola, reguladores fisiológicos y coadyuvantes de uso agrícola por cambio de razón social</w:t>
            </w:r>
          </w:p>
        </w:tc>
        <w:tc>
          <w:tcPr>
            <w:tcW w:w="1088" w:type="dxa"/>
            <w:tcMar/>
            <w:tcBorders/>
          </w:tcPr>
          <w:p>
            <w:pPr>
              <w:jc w:val="right"/>
            </w:pPr>
            <w:r>
              <w:rPr>
                <w:rFonts w:hAnsi="Arial"/>
                <w:rFonts w:ascii="Arial"/>
                <w:sz w:val="24"/>
                <w:color w:val="black"/>
              </w:rPr>
              <w:t>168.000</w:t>
            </w:r>
          </w:p>
        </w:tc>
      </w:tr>
      <w:tr>
        <w:trPr/>
        <w:tc>
          <w:tcPr>
            <w:tcW w:w="7858" w:type="dxa"/>
            <w:tcMar/>
            <w:tcBorders/>
          </w:tcPr>
          <w:p>
            <w:pPr>
              <w:jc w:val="both"/>
            </w:pPr>
            <w:r>
              <w:rPr>
                <w:rFonts w:hAnsi="Arial"/>
                <w:rFonts w:ascii="Arial"/>
                <w:sz w:val="24"/>
                <w:b/>
                <w:color w:val="black"/>
              </w:rPr>
              <w:t>703-3</w:t>
            </w:r>
            <w:r>
              <w:rPr>
                <w:rFonts w:hAnsi="Arial"/>
                <w:rFonts w:ascii="Arial"/>
                <w:sz w:val="24"/>
                <w:color w:val="black"/>
              </w:rPr>
              <w:t xml:space="preserve">. Modificación al registro de laboratorio de control de calidad de plaguicidas químicos de uso agrícola, reguladores fisiológicos y coadyuvantes de uso agrícola por apertura de una nueva sede</w:t>
            </w:r>
          </w:p>
        </w:tc>
        <w:tc>
          <w:tcPr>
            <w:tcW w:w="1088" w:type="dxa"/>
            <w:tcMar/>
            <w:tcBorders/>
          </w:tcPr>
          <w:p>
            <w:pPr>
              <w:jc w:val="right"/>
            </w:pPr>
            <w:r>
              <w:rPr>
                <w:rFonts w:hAnsi="Arial"/>
                <w:rFonts w:ascii="Arial"/>
                <w:sz w:val="24"/>
                <w:color w:val="black"/>
              </w:rPr>
              <w:t>333.000</w:t>
            </w:r>
          </w:p>
        </w:tc>
      </w:tr>
      <w:tr>
        <w:trPr/>
        <w:tc>
          <w:tcPr>
            <w:tcW w:w="7858" w:type="dxa"/>
            <w:tcMar/>
            <w:tcBorders/>
          </w:tcPr>
          <w:p>
            <w:pPr>
              <w:jc w:val="both"/>
            </w:pPr>
            <w:r>
              <w:rPr>
                <w:rFonts w:hAnsi="Arial"/>
                <w:rFonts w:ascii="Arial"/>
                <w:sz w:val="24"/>
                <w:b/>
                <w:color w:val="black"/>
              </w:rPr>
              <w:t>704</w:t>
            </w:r>
            <w:r>
              <w:rPr>
                <w:rFonts w:hAnsi="Arial"/>
                <w:rFonts w:ascii="Arial"/>
                <w:sz w:val="24"/>
                <w:color w:val="black"/>
              </w:rPr>
              <w:t xml:space="preserve">. Registro de laboratorio para análisis de residuos de plaguicidas químicos de uso agrícola</w:t>
            </w:r>
          </w:p>
        </w:tc>
        <w:tc>
          <w:tcPr>
            <w:tcW w:w="1088" w:type="dxa"/>
            <w:tcMar/>
            <w:tcBorders/>
          </w:tcPr>
          <w:p>
            <w:pPr>
              <w:jc w:val="right"/>
            </w:pPr>
            <w:r>
              <w:rPr>
                <w:rFonts w:hAnsi="Arial"/>
                <w:rFonts w:ascii="Arial"/>
                <w:sz w:val="24"/>
                <w:color w:val="black"/>
              </w:rPr>
              <w:t>704.000</w:t>
            </w:r>
          </w:p>
        </w:tc>
      </w:tr>
      <w:tr>
        <w:trPr/>
        <w:tc>
          <w:tcPr>
            <w:tcW w:w="7858" w:type="dxa"/>
            <w:tcMar/>
            <w:tcBorders/>
          </w:tcPr>
          <w:p>
            <w:pPr>
              <w:jc w:val="both"/>
            </w:pPr>
            <w:r>
              <w:rPr>
                <w:rFonts w:hAnsi="Arial"/>
                <w:rFonts w:ascii="Arial"/>
                <w:sz w:val="24"/>
                <w:b/>
                <w:color w:val="black"/>
              </w:rPr>
              <w:t>704-0</w:t>
            </w:r>
            <w:r>
              <w:rPr>
                <w:rFonts w:hAnsi="Arial"/>
                <w:rFonts w:ascii="Arial"/>
                <w:sz w:val="24"/>
                <w:color w:val="black"/>
              </w:rPr>
              <w:t xml:space="preserve">. Modificación al registro de laboratorio para análisis de residuos de plaguicidas químicos de uso agrícola por cambio en el portafolio de servicios</w:t>
            </w:r>
          </w:p>
        </w:tc>
        <w:tc>
          <w:tcPr>
            <w:tcW w:w="1088" w:type="dxa"/>
            <w:tcMar/>
            <w:tcBorders/>
          </w:tcPr>
          <w:p>
            <w:pPr>
              <w:jc w:val="right"/>
            </w:pPr>
            <w:r>
              <w:rPr>
                <w:rFonts w:hAnsi="Arial"/>
                <w:rFonts w:ascii="Arial"/>
                <w:sz w:val="24"/>
                <w:color w:val="black"/>
              </w:rPr>
              <w:t>333.000</w:t>
            </w:r>
          </w:p>
        </w:tc>
      </w:tr>
      <w:tr>
        <w:trPr/>
        <w:tc>
          <w:tcPr>
            <w:tcW w:w="7858" w:type="dxa"/>
            <w:tcMar/>
            <w:tcBorders/>
          </w:tcPr>
          <w:p>
            <w:pPr>
              <w:jc w:val="both"/>
            </w:pPr>
            <w:r>
              <w:rPr>
                <w:rFonts w:hAnsi="Arial"/>
                <w:rFonts w:ascii="Arial"/>
                <w:sz w:val="24"/>
                <w:b/>
                <w:color w:val="black"/>
              </w:rPr>
              <w:t>704-1</w:t>
            </w:r>
            <w:r>
              <w:rPr>
                <w:rFonts w:hAnsi="Arial"/>
                <w:rFonts w:ascii="Arial"/>
                <w:sz w:val="24"/>
                <w:color w:val="black"/>
              </w:rPr>
              <w:t xml:space="preserve">. Modificación al registro de laboratorio para análisis de residuos de plaguicidas químicos de uso agrícola por cambio de domicilio</w:t>
            </w:r>
          </w:p>
        </w:tc>
        <w:tc>
          <w:tcPr>
            <w:tcW w:w="1088" w:type="dxa"/>
            <w:tcMar/>
            <w:tcBorders/>
          </w:tcPr>
          <w:p>
            <w:pPr>
              <w:jc w:val="right"/>
            </w:pPr>
            <w:r>
              <w:rPr>
                <w:rFonts w:hAnsi="Arial"/>
                <w:rFonts w:ascii="Arial"/>
                <w:sz w:val="24"/>
                <w:color w:val="black"/>
              </w:rPr>
              <w:t>333.000</w:t>
            </w:r>
          </w:p>
        </w:tc>
      </w:tr>
      <w:tr>
        <w:trPr/>
        <w:tc>
          <w:tcPr>
            <w:tcW w:w="7858" w:type="dxa"/>
            <w:tcMar/>
            <w:tcBorders/>
          </w:tcPr>
          <w:p>
            <w:pPr>
              <w:jc w:val="both"/>
            </w:pPr>
            <w:r>
              <w:rPr>
                <w:rFonts w:hAnsi="Arial"/>
                <w:rFonts w:ascii="Arial"/>
                <w:sz w:val="24"/>
                <w:b/>
                <w:color w:val="black"/>
              </w:rPr>
              <w:t>704-2</w:t>
            </w:r>
            <w:r>
              <w:rPr>
                <w:rFonts w:hAnsi="Arial"/>
                <w:rFonts w:ascii="Arial"/>
                <w:sz w:val="24"/>
                <w:color w:val="black"/>
              </w:rPr>
              <w:t xml:space="preserve">. Modificación al registro de laboratorio para análisis de residuos de plaguicidas químicos de uso agrícola por cambio de razón social</w:t>
            </w:r>
          </w:p>
        </w:tc>
        <w:tc>
          <w:tcPr>
            <w:tcW w:w="1088" w:type="dxa"/>
            <w:tcMar/>
            <w:tcBorders/>
          </w:tcPr>
          <w:p>
            <w:pPr>
              <w:jc w:val="right"/>
            </w:pPr>
            <w:r>
              <w:rPr>
                <w:rFonts w:hAnsi="Arial"/>
                <w:rFonts w:ascii="Arial"/>
                <w:sz w:val="24"/>
                <w:color w:val="black"/>
              </w:rPr>
              <w:t>168.000</w:t>
            </w:r>
          </w:p>
        </w:tc>
      </w:tr>
      <w:tr>
        <w:trPr/>
        <w:tc>
          <w:tcPr>
            <w:tcW w:w="7858" w:type="dxa"/>
            <w:tcMar/>
            <w:tcBorders/>
          </w:tcPr>
          <w:p>
            <w:pPr>
              <w:jc w:val="both"/>
            </w:pPr>
            <w:r>
              <w:rPr>
                <w:rFonts w:hAnsi="Arial"/>
                <w:rFonts w:ascii="Arial"/>
                <w:sz w:val="24"/>
                <w:b/>
                <w:color w:val="black"/>
              </w:rPr>
              <w:t>704-3</w:t>
            </w:r>
            <w:r>
              <w:rPr>
                <w:rFonts w:hAnsi="Arial"/>
                <w:rFonts w:ascii="Arial"/>
                <w:sz w:val="24"/>
                <w:color w:val="black"/>
              </w:rPr>
              <w:t xml:space="preserve">. Modificación al registro de laboratorio para análisis de residuos de plaguicidas químicos de uso agrícola por apertura de una nueva sede</w:t>
            </w:r>
          </w:p>
        </w:tc>
        <w:tc>
          <w:tcPr>
            <w:tcW w:w="1088" w:type="dxa"/>
            <w:tcMar/>
            <w:tcBorders/>
          </w:tcPr>
          <w:p>
            <w:pPr>
              <w:jc w:val="right"/>
            </w:pPr>
            <w:r>
              <w:rPr>
                <w:rFonts w:hAnsi="Arial"/>
                <w:rFonts w:ascii="Arial"/>
                <w:sz w:val="24"/>
                <w:color w:val="black"/>
              </w:rPr>
              <w:t>333.000</w:t>
            </w:r>
          </w:p>
        </w:tc>
      </w:tr>
      <w:tr>
        <w:trPr/>
        <w:tc>
          <w:tcPr>
            <w:tcW w:w="7858" w:type="dxa"/>
            <w:tcMar/>
            <w:tcBorders/>
          </w:tcPr>
          <w:p>
            <w:pPr>
              <w:jc w:val="both"/>
            </w:pPr>
            <w:r>
              <w:rPr>
                <w:rFonts w:hAnsi="Arial"/>
                <w:rFonts w:ascii="Arial"/>
                <w:sz w:val="24"/>
                <w:b/>
                <w:color w:val="black"/>
              </w:rPr>
              <w:t>705</w:t>
            </w:r>
            <w:r>
              <w:rPr>
                <w:rFonts w:hAnsi="Arial"/>
                <w:rFonts w:ascii="Arial"/>
                <w:sz w:val="24"/>
                <w:color w:val="black"/>
              </w:rPr>
              <w:t xml:space="preserve">. Registro de laboratorios de control de calidad de bioinsumos y extractos vegetales de uso agrícola</w:t>
            </w:r>
          </w:p>
        </w:tc>
        <w:tc>
          <w:tcPr>
            <w:tcW w:w="1088" w:type="dxa"/>
            <w:tcMar/>
            <w:tcBorders/>
          </w:tcPr>
          <w:p>
            <w:pPr>
              <w:jc w:val="right"/>
            </w:pPr>
            <w:r>
              <w:rPr>
                <w:rFonts w:hAnsi="Arial"/>
                <w:rFonts w:ascii="Arial"/>
                <w:sz w:val="24"/>
                <w:color w:val="black"/>
              </w:rPr>
              <w:t>704.000</w:t>
            </w:r>
          </w:p>
        </w:tc>
      </w:tr>
      <w:tr>
        <w:trPr/>
        <w:tc>
          <w:tcPr>
            <w:tcW w:w="7858" w:type="dxa"/>
            <w:tcMar/>
            <w:tcBorders/>
          </w:tcPr>
          <w:p>
            <w:pPr>
              <w:jc w:val="both"/>
            </w:pPr>
            <w:r>
              <w:rPr>
                <w:rFonts w:hAnsi="Arial"/>
                <w:rFonts w:ascii="Arial"/>
                <w:sz w:val="24"/>
                <w:b/>
                <w:color w:val="black"/>
              </w:rPr>
              <w:t>705-0</w:t>
            </w:r>
            <w:r>
              <w:rPr>
                <w:rFonts w:hAnsi="Arial"/>
                <w:rFonts w:ascii="Arial"/>
                <w:sz w:val="24"/>
                <w:color w:val="black"/>
              </w:rPr>
              <w:t xml:space="preserve">. Modificación al registro de laboratorio de control de calidad de bioinsumos y extractos vegetales de uso agrícola por cambio en el portafolio de servicios</w:t>
            </w:r>
          </w:p>
        </w:tc>
        <w:tc>
          <w:tcPr>
            <w:tcW w:w="1088" w:type="dxa"/>
            <w:tcMar/>
            <w:tcBorders/>
          </w:tcPr>
          <w:p>
            <w:pPr>
              <w:jc w:val="right"/>
            </w:pPr>
            <w:r>
              <w:rPr>
                <w:rFonts w:hAnsi="Arial"/>
                <w:rFonts w:ascii="Arial"/>
                <w:sz w:val="24"/>
                <w:color w:val="black"/>
              </w:rPr>
              <w:t>222.000</w:t>
            </w:r>
          </w:p>
        </w:tc>
      </w:tr>
      <w:tr>
        <w:trPr/>
        <w:tc>
          <w:tcPr>
            <w:tcW w:w="7858" w:type="dxa"/>
            <w:tcMar/>
            <w:tcBorders/>
          </w:tcPr>
          <w:p>
            <w:pPr>
              <w:jc w:val="both"/>
            </w:pPr>
            <w:r>
              <w:rPr>
                <w:rFonts w:hAnsi="Arial"/>
                <w:rFonts w:ascii="Arial"/>
                <w:sz w:val="24"/>
                <w:b/>
                <w:color w:val="black"/>
              </w:rPr>
              <w:t>705-1</w:t>
            </w:r>
            <w:r>
              <w:rPr>
                <w:rFonts w:hAnsi="Arial"/>
                <w:rFonts w:ascii="Arial"/>
                <w:sz w:val="24"/>
                <w:color w:val="black"/>
              </w:rPr>
              <w:t xml:space="preserve">. Modificación al registro de laboratorio de control de calidad de bioinsumos y extractos vegetales de uso agrícola por cambio de domicilio</w:t>
            </w:r>
          </w:p>
        </w:tc>
        <w:tc>
          <w:tcPr>
            <w:tcW w:w="1088" w:type="dxa"/>
            <w:tcMar/>
            <w:tcBorders/>
          </w:tcPr>
          <w:p>
            <w:pPr>
              <w:jc w:val="right"/>
            </w:pPr>
            <w:r>
              <w:rPr>
                <w:rFonts w:hAnsi="Arial"/>
                <w:rFonts w:ascii="Arial"/>
                <w:sz w:val="24"/>
                <w:color w:val="black"/>
              </w:rPr>
              <w:t>222.000</w:t>
            </w:r>
          </w:p>
        </w:tc>
      </w:tr>
      <w:tr>
        <w:trPr/>
        <w:tc>
          <w:tcPr>
            <w:tcW w:w="7858" w:type="dxa"/>
            <w:tcMar/>
            <w:tcBorders/>
          </w:tcPr>
          <w:p>
            <w:pPr>
              <w:jc w:val="both"/>
            </w:pPr>
            <w:r>
              <w:rPr>
                <w:rFonts w:hAnsi="Arial"/>
                <w:rFonts w:ascii="Arial"/>
                <w:sz w:val="24"/>
                <w:b/>
                <w:color w:val="black"/>
              </w:rPr>
              <w:t>705-2</w:t>
            </w:r>
            <w:r>
              <w:rPr>
                <w:rFonts w:hAnsi="Arial"/>
                <w:rFonts w:ascii="Arial"/>
                <w:sz w:val="24"/>
                <w:color w:val="black"/>
              </w:rPr>
              <w:t xml:space="preserve">. Modificación al registro de laboratorio de control de calidad de bioinsumos y extractos vegetales de uso agrícola por cambio de razón social</w:t>
            </w:r>
          </w:p>
        </w:tc>
        <w:tc>
          <w:tcPr>
            <w:tcW w:w="1088" w:type="dxa"/>
            <w:tcMar/>
            <w:tcBorders/>
          </w:tcPr>
          <w:p>
            <w:pPr>
              <w:jc w:val="right"/>
            </w:pPr>
            <w:r>
              <w:rPr>
                <w:rFonts w:hAnsi="Arial"/>
                <w:rFonts w:ascii="Arial"/>
                <w:sz w:val="24"/>
                <w:color w:val="black"/>
              </w:rPr>
              <w:t>168.000</w:t>
            </w:r>
          </w:p>
        </w:tc>
      </w:tr>
      <w:tr>
        <w:trPr/>
        <w:tc>
          <w:tcPr>
            <w:tcW w:w="7858" w:type="dxa"/>
            <w:tcMar/>
            <w:tcBorders/>
          </w:tcPr>
          <w:p>
            <w:pPr>
              <w:jc w:val="both"/>
            </w:pPr>
            <w:r>
              <w:rPr>
                <w:rFonts w:hAnsi="Arial"/>
                <w:rFonts w:ascii="Arial"/>
                <w:sz w:val="24"/>
                <w:b/>
                <w:color w:val="black"/>
              </w:rPr>
              <w:t>705-3</w:t>
            </w:r>
            <w:r>
              <w:rPr>
                <w:rFonts w:hAnsi="Arial"/>
                <w:rFonts w:ascii="Arial"/>
                <w:sz w:val="24"/>
                <w:color w:val="black"/>
              </w:rPr>
              <w:t xml:space="preserve">. Modificación al registro de laboratorio de control de calidad de bioinsumos y extractos vegetales de uso agrícola por apertura de una nueva sede</w:t>
            </w:r>
          </w:p>
        </w:tc>
        <w:tc>
          <w:tcPr>
            <w:tcW w:w="1088" w:type="dxa"/>
            <w:tcMar/>
            <w:tcBorders/>
          </w:tcPr>
          <w:p>
            <w:pPr>
              <w:jc w:val="right"/>
            </w:pPr>
            <w:r>
              <w:rPr>
                <w:rFonts w:hAnsi="Arial"/>
                <w:rFonts w:ascii="Arial"/>
                <w:sz w:val="24"/>
                <w:color w:val="black"/>
              </w:rPr>
              <w:t>222.000</w:t>
            </w:r>
          </w:p>
        </w:tc>
      </w:tr>
      <w:tr>
        <w:trPr/>
        <w:tc>
          <w:tcPr>
            <w:tcW w:w="7858" w:type="dxa"/>
            <w:tcMar/>
            <w:tcBorders/>
          </w:tcPr>
          <w:p>
            <w:pPr>
              <w:jc w:val="both"/>
            </w:pPr>
            <w:r>
              <w:rPr>
                <w:rFonts w:hAnsi="Arial"/>
                <w:rFonts w:ascii="Arial"/>
                <w:sz w:val="24"/>
                <w:b/>
                <w:color w:val="black"/>
              </w:rPr>
              <w:t>706</w:t>
            </w:r>
            <w:r>
              <w:rPr>
                <w:rFonts w:hAnsi="Arial"/>
                <w:rFonts w:ascii="Arial"/>
                <w:sz w:val="24"/>
                <w:color w:val="black"/>
              </w:rPr>
              <w:t xml:space="preserve">. Registro de laboratorios de control de calidad de fertilizantes y acondicionadores de suelos</w:t>
            </w:r>
          </w:p>
        </w:tc>
        <w:tc>
          <w:tcPr>
            <w:tcW w:w="1088" w:type="dxa"/>
            <w:tcMar/>
            <w:tcBorders/>
          </w:tcPr>
          <w:p>
            <w:pPr>
              <w:jc w:val="right"/>
            </w:pPr>
            <w:r>
              <w:rPr>
                <w:rFonts w:hAnsi="Arial"/>
                <w:rFonts w:ascii="Arial"/>
                <w:sz w:val="24"/>
                <w:color w:val="black"/>
              </w:rPr>
              <w:t>704.000</w:t>
            </w:r>
          </w:p>
        </w:tc>
      </w:tr>
      <w:tr>
        <w:trPr/>
        <w:tc>
          <w:tcPr>
            <w:tcW w:w="7858" w:type="dxa"/>
            <w:tcMar/>
            <w:tcBorders/>
          </w:tcPr>
          <w:p>
            <w:pPr>
              <w:jc w:val="both"/>
            </w:pPr>
            <w:r>
              <w:rPr>
                <w:rFonts w:hAnsi="Arial"/>
                <w:rFonts w:ascii="Arial"/>
                <w:sz w:val="24"/>
                <w:b/>
                <w:color w:val="black"/>
              </w:rPr>
              <w:t>706-0</w:t>
            </w:r>
            <w:r>
              <w:rPr>
                <w:rFonts w:hAnsi="Arial"/>
                <w:rFonts w:ascii="Arial"/>
                <w:sz w:val="24"/>
                <w:color w:val="black"/>
              </w:rPr>
              <w:t xml:space="preserve">. Modificación al registro de laboratorio de control de calidad de fertilizantes y acondicionadores de suelo por cambio en el portafolio de servicios</w:t>
            </w:r>
          </w:p>
        </w:tc>
        <w:tc>
          <w:tcPr>
            <w:tcW w:w="1088" w:type="dxa"/>
            <w:tcMar/>
            <w:tcBorders/>
          </w:tcPr>
          <w:p>
            <w:pPr>
              <w:jc w:val="right"/>
            </w:pPr>
            <w:r>
              <w:rPr>
                <w:rFonts w:hAnsi="Arial"/>
                <w:rFonts w:ascii="Arial"/>
                <w:sz w:val="24"/>
                <w:color w:val="black"/>
              </w:rPr>
              <w:t>333.000</w:t>
            </w:r>
          </w:p>
        </w:tc>
      </w:tr>
      <w:tr>
        <w:trPr/>
        <w:tc>
          <w:tcPr>
            <w:tcW w:w="7858" w:type="dxa"/>
            <w:tcMar/>
            <w:tcBorders/>
          </w:tcPr>
          <w:p>
            <w:pPr>
              <w:jc w:val="both"/>
            </w:pPr>
            <w:r>
              <w:rPr>
                <w:rFonts w:hAnsi="Arial"/>
                <w:rFonts w:ascii="Arial"/>
                <w:sz w:val="24"/>
                <w:b/>
                <w:color w:val="black"/>
              </w:rPr>
              <w:t>706-1</w:t>
            </w:r>
            <w:r>
              <w:rPr>
                <w:rFonts w:hAnsi="Arial"/>
                <w:rFonts w:ascii="Arial"/>
                <w:sz w:val="24"/>
                <w:color w:val="black"/>
              </w:rPr>
              <w:t xml:space="preserve">. Modificación al registro de laboratorio de control de calidad de fertilizantes y acondicionadores de suelos por cambio de domicilio</w:t>
            </w:r>
          </w:p>
        </w:tc>
        <w:tc>
          <w:tcPr>
            <w:tcW w:w="1088" w:type="dxa"/>
            <w:tcMar/>
            <w:tcBorders/>
          </w:tcPr>
          <w:p>
            <w:pPr>
              <w:jc w:val="right"/>
            </w:pPr>
            <w:r>
              <w:rPr>
                <w:rFonts w:hAnsi="Arial"/>
                <w:rFonts w:ascii="Arial"/>
                <w:sz w:val="24"/>
                <w:color w:val="black"/>
              </w:rPr>
              <w:t>333.000</w:t>
            </w:r>
          </w:p>
        </w:tc>
      </w:tr>
      <w:tr>
        <w:trPr/>
        <w:tc>
          <w:tcPr>
            <w:tcW w:w="7858" w:type="dxa"/>
            <w:tcMar/>
            <w:tcBorders/>
          </w:tcPr>
          <w:p>
            <w:pPr>
              <w:jc w:val="both"/>
            </w:pPr>
            <w:r>
              <w:rPr>
                <w:rFonts w:hAnsi="Arial"/>
                <w:rFonts w:ascii="Arial"/>
                <w:sz w:val="24"/>
                <w:b/>
                <w:color w:val="black"/>
              </w:rPr>
              <w:t>706-2</w:t>
            </w:r>
            <w:r>
              <w:rPr>
                <w:rFonts w:hAnsi="Arial"/>
                <w:rFonts w:ascii="Arial"/>
                <w:sz w:val="24"/>
                <w:color w:val="black"/>
              </w:rPr>
              <w:t xml:space="preserve">. Modificación al registro de laboratorio de control de calidad de fertilizantes y acondicionadores de suelos por cambio de razón social</w:t>
            </w:r>
          </w:p>
        </w:tc>
        <w:tc>
          <w:tcPr>
            <w:tcW w:w="1088" w:type="dxa"/>
            <w:tcMar/>
            <w:tcBorders/>
          </w:tcPr>
          <w:p>
            <w:pPr>
              <w:jc w:val="right"/>
            </w:pPr>
            <w:r>
              <w:rPr>
                <w:rFonts w:hAnsi="Arial"/>
                <w:rFonts w:ascii="Arial"/>
                <w:sz w:val="24"/>
                <w:color w:val="black"/>
              </w:rPr>
              <w:t>168.000</w:t>
            </w:r>
          </w:p>
        </w:tc>
      </w:tr>
      <w:tr>
        <w:trPr/>
        <w:tc>
          <w:tcPr>
            <w:tcW w:w="7858" w:type="dxa"/>
            <w:tcMar/>
            <w:tcBorders/>
          </w:tcPr>
          <w:p>
            <w:pPr>
              <w:jc w:val="both"/>
            </w:pPr>
            <w:r>
              <w:rPr>
                <w:rFonts w:hAnsi="Arial"/>
                <w:rFonts w:ascii="Arial"/>
                <w:sz w:val="24"/>
                <w:b/>
                <w:color w:val="black"/>
              </w:rPr>
              <w:t>706-3</w:t>
            </w:r>
            <w:r>
              <w:rPr>
                <w:rFonts w:hAnsi="Arial"/>
                <w:rFonts w:ascii="Arial"/>
                <w:sz w:val="24"/>
                <w:color w:val="black"/>
              </w:rPr>
              <w:t xml:space="preserve">. Modificación al registro de laboratorio de control de calidad de fertilizantes y acondicionadores de suelos por apertura de una nueva sede</w:t>
            </w:r>
          </w:p>
        </w:tc>
        <w:tc>
          <w:tcPr>
            <w:tcW w:w="1088" w:type="dxa"/>
            <w:tcMar/>
            <w:tcBorders/>
          </w:tcPr>
          <w:p>
            <w:pPr>
              <w:jc w:val="right"/>
            </w:pPr>
            <w:r>
              <w:rPr>
                <w:rFonts w:hAnsi="Arial"/>
                <w:rFonts w:ascii="Arial"/>
                <w:sz w:val="24"/>
                <w:color w:val="black"/>
              </w:rPr>
              <w:t>333.000</w:t>
            </w:r>
          </w:p>
        </w:tc>
      </w:tr>
    </w:tbl>
    <w:p>
      <w:pPr>
        <w:outlineLvl w:val="1"/>
      </w:pPr>
      <w:r>
        <w:rPr>
          <w:rFonts w:hAnsi="Arial"/>
          <w:rFonts w:ascii="Arial"/>
          <w:sz w:val="24"/>
          <w:b/>
          <w:color w:val="black"/>
        </w:rPr>
        <w:t>707</w:t>
      </w:r>
      <w:r>
        <w:rPr>
          <w:rFonts w:hAnsi="Arial"/>
          <w:rFonts w:ascii="Arial"/>
          <w:sz w:val="24"/>
          <w:color w:val="black"/>
        </w:rPr>
        <w:t xml:space="preserve">. Sin Tarifar</w:t>
      </w:r>
    </w:p>
    <w:p>
      <w:pPr>
        <w:outlineLvl w:val="1"/>
      </w:pPr>
      <w:r>
        <w:rPr>
          <w:rFonts w:hAnsi="Arial"/>
          <w:rFonts w:ascii="Arial"/>
          <w:sz w:val="24"/>
          <w:b/>
          <w:color w:val="black"/>
        </w:rPr>
        <w:t>708</w:t>
      </w:r>
      <w:r>
        <w:rPr>
          <w:rFonts w:hAnsi="Arial"/>
          <w:rFonts w:ascii="Arial"/>
          <w:sz w:val="24"/>
          <w:color w:val="black"/>
        </w:rPr>
        <w:t xml:space="preserve">. Sin Tarifar</w:t>
      </w:r>
    </w:p>
    <w:p>
      <w:pPr>
        <w:outlineLvl w:val="1"/>
      </w:pPr>
      <w:r>
        <w:rPr>
          <w:rFonts w:hAnsi="Arial"/>
          <w:rFonts w:ascii="Arial"/>
          <w:sz w:val="24"/>
          <w:b/>
          <w:color w:val="black"/>
        </w:rPr>
        <w:t>709</w:t>
      </w:r>
      <w:r>
        <w:rPr>
          <w:rFonts w:hAnsi="Arial"/>
          <w:rFonts w:ascii="Arial"/>
          <w:sz w:val="24"/>
          <w:color w:val="black"/>
        </w:rPr>
        <w:t xml:space="preserve">. Sin Tarifar</w:t>
      </w:r>
    </w:p>
    <w:p>
      <w:pPr>
        <w:outlineLvl w:val="1"/>
      </w:pPr>
      <w:r>
        <w:rPr>
          <w:rFonts w:hAnsi="Arial"/>
          <w:rFonts w:ascii="Arial"/>
          <w:sz w:val="24"/>
          <w:b/>
          <w:color w:val="black"/>
        </w:rPr>
        <w:t>710</w:t>
      </w:r>
      <w:r>
        <w:rPr>
          <w:rFonts w:hAnsi="Arial"/>
          <w:rFonts w:ascii="Arial"/>
          <w:sz w:val="24"/>
          <w:color w:val="black"/>
        </w:rPr>
        <w:t xml:space="preserve">. Sin Tarifar</w:t>
      </w:r>
    </w:p>
    <w:p>
      <w:pPr>
        <w:outlineLvl w:val="1"/>
      </w:pPr>
      <w:r>
        <w:rPr>
          <w:rFonts w:hAnsi="Arial"/>
          <w:rFonts w:ascii="Arial"/>
          <w:sz w:val="24"/>
          <w:b/>
          <w:color w:val="black"/>
        </w:rPr>
        <w:t>711</w:t>
      </w:r>
      <w:r>
        <w:rPr>
          <w:rFonts w:hAnsi="Arial"/>
          <w:rFonts w:ascii="Arial"/>
          <w:sz w:val="24"/>
          <w:color w:val="black"/>
        </w:rPr>
        <w:t xml:space="preserve">. Sin Tarifar</w:t>
      </w:r>
    </w:p>
    <w:p>
      <w:pPr>
        <w:outlineLvl w:val="1"/>
      </w:pPr>
      <w:r>
        <w:rPr>
          <w:rFonts w:hAnsi="Arial"/>
          <w:rFonts w:ascii="Arial"/>
          <w:sz w:val="24"/>
          <w:b/>
          <w:color w:val="black"/>
        </w:rPr>
        <w:t>712</w:t>
      </w:r>
      <w:r>
        <w:rPr>
          <w:rFonts w:hAnsi="Arial"/>
          <w:rFonts w:ascii="Arial"/>
          <w:sz w:val="24"/>
          <w:color w:val="black"/>
        </w:rPr>
        <w:t xml:space="preserve">. Sin Tarifar</w:t>
      </w:r>
    </w:p>
    <w:p>
      <w:pPr>
        <w:jc w:val="both"/>
        <w:outlineLvl w:val="1"/>
      </w:pPr>
      <w:r>
        <w:rPr>
          <w:rFonts w:hAnsi="Arial"/>
          <w:rFonts w:ascii="Arial"/>
          <w:sz w:val="24"/>
          <w:b/>
          <w:color w:val="black"/>
        </w:rPr>
        <w:t xml:space="preserve">Análisis de Plaguicidas</w:t>
      </w:r>
    </w:p>
    <w:p>
      <w:pPr>
        <w:jc w:val="both"/>
        <w:outlineLvl w:val="1"/>
      </w:pPr>
      <w:r>
        <w:rPr>
          <w:rFonts w:hAnsi="Arial"/>
          <w:rFonts w:ascii="Arial"/>
          <w:sz w:val="24"/>
          <w:b/>
          <w:color w:val="black"/>
        </w:rPr>
        <w:t xml:space="preserve">Análisis de Residuos de Plaguicidas</w:t>
      </w:r>
    </w:p>
    <w:p>
      <w:pPr>
        <w:jc w:val="both"/>
        <w:outlineLvl w:val="1"/>
      </w:pPr>
      <w:r>
        <w:rPr>
          <w:rFonts w:hAnsi="Arial"/>
          <w:rFonts w:ascii="Arial"/>
          <w:sz w:val="24"/>
          <w:b/>
          <w:color w:val="black"/>
        </w:rPr>
        <w:t xml:space="preserve">Análisis de Fertilizantes</w:t>
      </w:r>
    </w:p>
    <w:p>
      <w:pPr>
        <w:outlineLvl w:val="1"/>
      </w:pPr>
      <w:r>
        <w:rPr>
          <w:rFonts w:hAnsi="Arial"/>
          <w:rFonts w:ascii="Arial"/>
          <w:sz w:val="24"/>
          <w:b/>
          <w:color w:val="black"/>
        </w:rPr>
        <w:t xml:space="preserve">Análisis de Acondicionadores Inorgánicos (Enmiendas y Correctores) de Suelos</w:t>
      </w:r>
    </w:p>
    <w:p>
      <w:pPr>
        <w:jc w:val="both"/>
        <w:outlineLvl w:val="1"/>
      </w:pPr>
      <w:r>
        <w:rPr>
          <w:rFonts w:hAnsi="Arial"/>
          <w:rFonts w:ascii="Arial"/>
          <w:sz w:val="24"/>
          <w:b/>
          <w:color w:val="black"/>
        </w:rPr>
        <w:t xml:space="preserve">Análisis de Bioinsumos Agrícolas</w:t>
      </w:r>
    </w:p>
    <w:p>
      <w:pPr>
        <w:jc w:val="both"/>
        <w:outlineLvl w:val="1"/>
      </w:pPr>
      <w:r>
        <w:rPr>
          <w:rFonts w:hAnsi="Arial"/>
          <w:rFonts w:ascii="Arial"/>
          <w:sz w:val="24"/>
          <w:color w:val="black"/>
        </w:rPr>
        <w:t xml:space="preserve">Análisis de aguas para aplicación de Agroquímicos</w:t>
      </w:r>
    </w:p>
    <w:p>
      <w:pPr>
        <w:jc w:val="both"/>
        <w:outlineLvl w:val="1"/>
      </w:pPr>
      <w:r>
        <w:rPr>
          <w:rFonts w:hAnsi="Arial"/>
          <w:rFonts w:ascii="Arial"/>
          <w:sz w:val="24"/>
          <w:color w:val="black"/>
        </w:rPr>
        <w:t xml:space="preserve">Análisis realizados en diferentes Insumos</w:t>
      </w:r>
    </w:p>
    <w:p>
      <w:pPr>
        <w:jc w:val="both"/>
        <w:outlineLvl w:val="1"/>
      </w:pPr>
      <w:r>
        <w:rPr>
          <w:rFonts w:hAnsi="Arial"/>
          <w:rFonts w:ascii="Arial"/>
          <w:sz w:val="24"/>
          <w:color w:val="black"/>
        </w:rPr>
        <w:t xml:space="preserve">Otros Servicios</w:t>
      </w:r>
    </w:p>
    <w:p>
      <w:rPr>
        <w:sz w:val="24"/>
        <w:color w:val="black"/>
      </w:rPr>
    </w:p>
    <w:p>
      <w:pPr>
        <w:jc w:val="both"/>
      </w:pPr>
      <w:r>
        <w:rPr>
          <w:rFonts w:hAnsi="Arial"/>
          <w:rFonts w:ascii="Arial"/>
          <w:sz w:val="24"/>
          <w:color w:val="navy"/>
        </w:rPr>
        <w:t>PARÁGRAFO.</w:t>
      </w:r>
      <w:r>
        <w:rPr>
          <w:rFonts w:hAnsi="Arial"/>
          <w:rFonts w:ascii="Arial"/>
          <w:sz w:val="24"/>
          <w:color w:val="black"/>
        </w:rPr>
        <w:t xml:space="preserve"> Para los análisis del Lania efectuados a las muestras tomadas por el personal técnico del ICA o personas naturales o jurídicas autorizadas por el personal técnico del ICA, o personas naturales o jurídicas autorizadas por éste mediante el Plan Técnico de Muestreo establecido para el Control Oficial de Calidad, tendrá un recargo adicional por cada análisis, equivalente al </w:t>
      </w:r>
      <w:r>
        <w:rPr>
          <w:rFonts w:hAnsi="Arial"/>
          <w:rFonts w:ascii="Arial"/>
          <w:sz w:val="24"/>
          <w:b/>
          <w:color w:val="black"/>
        </w:rPr>
        <w:t xml:space="preserve">40% </w:t>
      </w:r>
      <w:r>
        <w:rPr>
          <w:rFonts w:hAnsi="Arial"/>
          <w:rFonts w:ascii="Arial"/>
          <w:sz w:val="24"/>
          <w:color w:val="black"/>
        </w:rPr>
        <w:t xml:space="preserve">sobre el valor de las tarifas indicadas en el presente artículo.</w:t>
      </w:r>
    </w:p>
    <w:p>
      <w:pPr>
        <w:jc w:val="both"/>
        <w:outlineLvl w:val="1"/>
      </w:pPr>
      <w:rPr>
        <w:sz w:val="24"/>
        <w:color w:val="black"/>
      </w:rPr>
    </w:p>
    <w:p>
      <w:pPr>
        <w:jc w:val="center"/>
        <w:outlineLvl w:val="1"/>
      </w:pPr>
      <w:r>
        <w:rPr>
          <w:rFonts w:hAnsi="Arial"/>
          <w:rFonts w:ascii="Arial"/>
          <w:sz w:val="24"/>
          <w:vanish/>
          <w:color w:val="black"/>
        </w:rPr>
        <w:t>&amp;$</w:t>
      </w:r>
      <w:bookmarkStart w:id="21960" w:name="CAPITULO XXXVII"/>
      <w:r>
        <w:rPr>
          <w:rFonts w:hAnsi="Arial"/>
          <w:rFonts w:ascii="Arial"/>
          <w:sz w:val="24"/>
          <w:color w:val="navy"/>
        </w:rPr>
        <w:t xml:space="preserve">CAPITULO XXXVII.</w:t>
      </w:r>
    </w:p>
    <w:p>
      <w:pPr>
        <w:jc w:val="center"/>
        <w:outlineLvl w:val="1"/>
      </w:pPr>
      <w:r>
        <w:rPr>
          <w:rFonts w:hAnsi="Arial"/>
          <w:rFonts w:ascii="Arial"/>
          <w:sz w:val="24"/>
          <w:color w:val="navy"/>
        </w:rPr>
        <w:t xml:space="preserve">ANÁLISIS DE SUELOS, TEJIDO VEGETAL Y AGUAS PARA RIEGO (EN BARRANQUILLA).</w:t>
      </w:r>
      <w:bookmarkEnd w:id="21960"/>
      <w:r>
        <w:rPr>
          <w:rFonts w:hAnsi="Arial"/>
          <w:rFonts w:ascii="Arial"/>
          <w:sz w:val="24"/>
          <w:b/>
          <w:color w:val="black"/>
        </w:rPr>
        <w:t xml:space="preserve"> </w:t>
      </w:r>
    </w:p>
    <w:p>
      <w:pPr>
        <w:jc w:val="both"/>
        <w:outlineLvl w:val="1"/>
      </w:pPr>
      <w:rPr>
        <w:sz w:val="24"/>
        <w:b/>
        <w:color w:val="black"/>
      </w:rPr>
    </w:p>
    <w:p>
      <w:pPr>
        <w:jc w:val="both"/>
        <w:outlineLvl w:val="1"/>
      </w:pPr>
      <w:r>
        <w:rPr>
          <w:rFonts w:hAnsi="Arial"/>
          <w:rFonts w:ascii="Arial"/>
          <w:sz w:val="24"/>
          <w:vanish/>
          <w:color w:val="black"/>
        </w:rPr>
        <w:t>&amp;$</w:t>
      </w:r>
      <w:bookmarkStart w:id="21961" w:name="57"/>
      <w:r>
        <w:rPr>
          <w:rFonts w:hAnsi="Arial"/>
          <w:rFonts w:ascii="Arial"/>
          <w:sz w:val="24"/>
          <w:color w:val="navy"/>
        </w:rPr>
        <w:t xml:space="preserve">ARTÍCULO 57.</w:t>
      </w:r>
      <w:bookmarkEnd w:id="21961"/>
      <w:r>
        <w:rPr>
          <w:rFonts w:hAnsi="Arial"/>
          <w:rFonts w:ascii="Arial"/>
          <w:sz w:val="24"/>
          <w:color w:val="black"/>
        </w:rPr>
        <w:t xml:space="preserve"> &lt;Tarifas actualizadas por el artículo </w:t>
      </w:r>
      <w:r>
        <w:fldChar w:fldCharType="begin"/>
      </w:r>
      <w:r>
        <w:instrText>HYPERLINK "http://www.redjurista.com/document.aspx?ajcode=r_ica_4440_2010&amp;arts=48"</w:instrText>
      </w:r>
      <w:r>
        <w:fldChar w:fldCharType="separate"/>
      </w:r>
      <w:r>
        <w:rPr>
          <w:rFonts w:hAnsi="Arial"/>
          <w:rFonts w:ascii="Arial"/>
          <w:sz w:val="24"/>
          <w:u w:val="single"/>
          <w:color w:val="black"/>
        </w:rPr>
        <w:t>48</w:t>
      </w:r>
      <w:r>
        <w:fldChar w:fldCharType="end"/>
      </w:r>
      <w:r>
        <w:rPr>
          <w:rFonts w:hAnsi="Arial"/>
          <w:rFonts w:ascii="Arial"/>
          <w:sz w:val="24"/>
          <w:u w:val="none"/>
          <w:color w:val="black"/>
        </w:rPr>
        <w:t xml:space="preserve"> de la Resolución 4440 de 2010. Ver artículo </w:t>
      </w:r>
      <w:r>
        <w:fldChar w:fldCharType="begin"/>
      </w:r>
      <w:r>
        <w:instrText>HYPERLINK "http://www.redjurista.com/document.aspx?ajcode=r_ica_4440_2010&amp;arts=48"</w:instrText>
      </w:r>
      <w:r>
        <w:fldChar w:fldCharType="separate"/>
      </w:r>
      <w:r>
        <w:rPr>
          <w:rFonts w:hAnsi="Arial"/>
          <w:rFonts w:ascii="Arial"/>
          <w:sz w:val="24"/>
          <w:u w:val="single"/>
          <w:color w:val="black"/>
        </w:rPr>
        <w:t>48</w:t>
      </w:r>
      <w:r>
        <w:fldChar w:fldCharType="end"/>
      </w:r>
      <w:r>
        <w:rPr>
          <w:rFonts w:hAnsi="Arial"/>
          <w:rFonts w:ascii="Arial"/>
          <w:sz w:val="24"/>
          <w:u w:val="none"/>
          <w:color w:val="black"/>
        </w:rPr>
        <w:t xml:space="preserve"> de la Resolución 4440 de 2010. Consultar las resoluciones posteriores que actualizan estas tarifas en el Resumen de Notas de Vigencia&gt;</w:t>
      </w:r>
    </w:p>
    <w:p>
      <w:pPr>
        <w:jc w:val="both"/>
      </w:pPr>
      <w:rPr>
        <w:color w:val="black"/>
      </w:rPr>
    </w:p>
    <w:p>
      <w:pPr>
        <w:jc w:val="both"/>
      </w:pPr>
      <w:r>
        <w:rPr>
          <w:rFonts w:hAnsi="Arial"/>
          <w:rFonts w:ascii="Arial"/>
          <w:sz w:val="24"/>
          <w:color w:val="black"/>
        </w:rPr>
        <w:t xml:space="preserve">&lt;El texto original del Acuerdo 15 de 2007, es el siguiente:&gt;</w:t>
      </w:r>
    </w:p>
    <w:p>
      <w:pPr>
        <w:jc w:val="both"/>
      </w:pPr>
      <w:rPr>
        <w:sz w:val="24"/>
        <w:color w:val="black"/>
      </w:rPr>
    </w:p>
    <w:p>
      <w:pPr>
        <w:jc w:val="both"/>
      </w:pPr>
      <w:r>
        <w:rPr>
          <w:rFonts w:hAnsi="Arial"/>
          <w:rFonts w:ascii="Arial"/>
          <w:sz w:val="24"/>
          <w:color w:val="black"/>
        </w:rPr>
        <w:t xml:space="preserve">Las tarifas para los servicios de análisis de suelos, tejido vegetal y aguas para riego, serán:</w:t>
      </w:r>
    </w:p>
    <w:tbl>
      <w:tblGrid>
        <w:gridCol w:w="7880"/>
        <w:gridCol w:w="1060"/>
      </w:tblGrid>
      <w:tblPr>
        <w:tblW w:w="8946" w:type="dxa"/>
        <w:tblBorders/>
      </w:tblPr>
      <w:tr>
        <w:trPr/>
        <w:tc>
          <w:tcPr>
            <w:tcW w:w="7893" w:type="dxa"/>
            <w:tcMar/>
            <w:tcBorders/>
          </w:tcPr>
          <w:p>
            <w:pPr>
              <w:jc w:val="center"/>
            </w:pPr>
            <w:r>
              <w:rPr>
                <w:rFonts w:hAnsi="Arial"/>
                <w:rFonts w:ascii="Arial"/>
                <w:sz w:val="24"/>
                <w:color w:val="black"/>
              </w:rPr>
              <w:t>CONCEPTO</w:t>
            </w:r>
          </w:p>
        </w:tc>
        <w:tc>
          <w:tcPr>
            <w:tcW w:w="1053" w:type="dxa"/>
            <w:tcMar/>
            <w:tcBorders/>
          </w:tcPr>
          <w:p>
            <w:pPr>
              <w:jc w:val="center"/>
            </w:pPr>
            <w:r>
              <w:rPr>
                <w:rFonts w:hAnsi="Arial"/>
                <w:rFonts w:ascii="Arial"/>
                <w:sz w:val="24"/>
                <w:color w:val="black"/>
              </w:rPr>
              <w:t>TARIFA</w:t>
              <w:br w:type="textWrapping"/>
              <w:t>($)</w:t>
            </w:r>
          </w:p>
        </w:tc>
      </w:tr>
    </w:tbl>
    <w:p>
      <w:pPr>
        <w:jc w:val="both"/>
        <w:outlineLvl w:val="1"/>
      </w:pPr>
      <w:r>
        <w:rPr>
          <w:rFonts w:hAnsi="Arial"/>
          <w:rFonts w:ascii="Arial"/>
          <w:sz w:val="24"/>
          <w:color w:val="black"/>
        </w:rPr>
        <w:t xml:space="preserve">Química de suelos</w:t>
      </w:r>
    </w:p>
    <w:p>
      <w:pPr>
        <w:outlineLvl w:val="1"/>
      </w:pPr>
      <w:r>
        <w:rPr>
          <w:rFonts w:hAnsi="Arial"/>
          <w:rFonts w:ascii="Arial"/>
          <w:sz w:val="24"/>
          <w:color w:val="black"/>
        </w:rPr>
        <w:t xml:space="preserve">Química Especial de Suelos</w:t>
      </w:r>
    </w:p>
    <w:p>
      <w:pPr>
        <w:outlineLvl w:val="1"/>
      </w:pPr>
      <w:r>
        <w:rPr>
          <w:rFonts w:hAnsi="Arial"/>
          <w:rFonts w:ascii="Arial"/>
          <w:sz w:val="24"/>
          <w:color w:val="black"/>
        </w:rPr>
        <w:t xml:space="preserve">Agua para Riego</w:t>
      </w:r>
    </w:p>
    <w:p>
      <w:pPr>
        <w:jc w:val="both"/>
        <w:outlineLvl w:val="1"/>
      </w:pPr>
      <w:r>
        <w:rPr>
          <w:rFonts w:hAnsi="Arial"/>
          <w:rFonts w:ascii="Arial"/>
          <w:sz w:val="24"/>
          <w:color w:val="black"/>
        </w:rPr>
        <w:t xml:space="preserve">Tejido Vegetal</w:t>
      </w:r>
    </w:p>
    <w:p>
      <w:pPr>
        <w:jc w:val="both"/>
        <w:outlineLvl w:val="1"/>
      </w:pPr>
      <w:r>
        <w:rPr>
          <w:rFonts w:hAnsi="Arial"/>
          <w:rFonts w:ascii="Arial"/>
          <w:sz w:val="24"/>
          <w:color w:val="black"/>
        </w:rPr>
        <w:t xml:space="preserve">Especiales de Tejido Vegetal</w:t>
      </w:r>
    </w:p>
    <w:p>
      <w:rPr>
        <w:sz w:val="24"/>
        <w:color w:val="black"/>
      </w:rPr>
    </w:p>
    <w:p>
      <w:pPr>
        <w:jc w:val="both"/>
      </w:pPr>
      <w:rPr>
        <w:sz w:val="24"/>
        <w:color w:val="black"/>
      </w:rPr>
    </w:p>
    <w:p>
      <w:pPr>
        <w:jc w:val="center"/>
        <w:outlineLvl w:val="1"/>
      </w:pPr>
      <w:r>
        <w:rPr>
          <w:rFonts w:hAnsi="Arial"/>
          <w:rFonts w:ascii="Arial"/>
          <w:sz w:val="24"/>
          <w:vanish/>
          <w:color w:val="black"/>
        </w:rPr>
        <w:t>&amp;$</w:t>
      </w:r>
      <w:bookmarkStart w:id="21962" w:name="CAPITULO XXXVIII"/>
      <w:r>
        <w:rPr>
          <w:rFonts w:hAnsi="Arial"/>
          <w:rFonts w:ascii="Arial"/>
          <w:sz w:val="24"/>
          <w:color w:val="navy"/>
        </w:rPr>
        <w:t xml:space="preserve">CAPITULO XXXVIII. </w:t>
      </w:r>
    </w:p>
    <w:p>
      <w:pPr>
        <w:jc w:val="center"/>
        <w:outlineLvl w:val="1"/>
      </w:pPr>
      <w:r>
        <w:rPr>
          <w:rFonts w:hAnsi="Arial"/>
          <w:rFonts w:ascii="Arial"/>
          <w:sz w:val="24"/>
          <w:color w:val="navy"/>
        </w:rPr>
        <w:t xml:space="preserve">REGISTROS DE ALMACENES O EXPENDIOS DE INSUMOS AGROPECUARIOS, MATERIAL GENÉTICO ANIMAL Y SEMILLAS PARA SIEMBRA.</w:t>
      </w:r>
      <w:bookmarkEnd w:id="21962"/>
      <w:r>
        <w:rPr>
          <w:rFonts w:hAnsi="Arial"/>
          <w:rFonts w:ascii="Arial"/>
          <w:sz w:val="24"/>
          <w:b/>
          <w:color w:val="black"/>
        </w:rPr>
        <w:t xml:space="preserve"> </w:t>
      </w:r>
    </w:p>
    <w:p>
      <w:pPr>
        <w:jc w:val="both"/>
        <w:outlineLvl w:val="1"/>
      </w:pPr>
      <w:rPr>
        <w:sz w:val="24"/>
        <w:b/>
        <w:color w:val="black"/>
      </w:rPr>
    </w:p>
    <w:p>
      <w:pPr>
        <w:jc w:val="both"/>
        <w:outlineLvl w:val="1"/>
      </w:pPr>
      <w:r>
        <w:rPr>
          <w:rFonts w:hAnsi="Arial"/>
          <w:rFonts w:ascii="Arial"/>
          <w:sz w:val="24"/>
          <w:vanish/>
          <w:color w:val="black"/>
        </w:rPr>
        <w:t>&amp;$</w:t>
      </w:r>
      <w:bookmarkStart w:id="21963" w:name="58"/>
      <w:r>
        <w:rPr>
          <w:rFonts w:hAnsi="Arial"/>
          <w:rFonts w:ascii="Arial"/>
          <w:sz w:val="24"/>
          <w:color w:val="navy"/>
        </w:rPr>
        <w:t xml:space="preserve">ARTÍCULO 58.</w:t>
      </w:r>
      <w:bookmarkEnd w:id="21963"/>
      <w:r>
        <w:rPr>
          <w:rFonts w:hAnsi="Arial"/>
          <w:rFonts w:ascii="Arial"/>
          <w:sz w:val="24"/>
          <w:color w:val="black"/>
        </w:rPr>
        <w:t xml:space="preserve"> &lt;Tarifas actualizadas por el artículo </w:t>
      </w:r>
      <w:r>
        <w:fldChar w:fldCharType="begin"/>
      </w:r>
      <w:r>
        <w:instrText>HYPERLINK "http://www.redjurista.com/document.aspx?ajcode=r_ica_4440_2010&amp;arts=49"</w:instrText>
      </w:r>
      <w:r>
        <w:fldChar w:fldCharType="separate"/>
      </w:r>
      <w:r>
        <w:rPr>
          <w:rFonts w:hAnsi="Arial"/>
          <w:rFonts w:ascii="Arial"/>
          <w:sz w:val="24"/>
          <w:u w:val="single"/>
          <w:color w:val="black"/>
        </w:rPr>
        <w:t>49</w:t>
      </w:r>
      <w:r>
        <w:fldChar w:fldCharType="end"/>
      </w:r>
      <w:r>
        <w:rPr>
          <w:rFonts w:hAnsi="Arial"/>
          <w:rFonts w:ascii="Arial"/>
          <w:sz w:val="24"/>
          <w:u w:val="none"/>
          <w:color w:val="black"/>
        </w:rPr>
        <w:t xml:space="preserve"> de la Resolución 4440 de 2010. Ver artículo </w:t>
      </w:r>
      <w:r>
        <w:fldChar w:fldCharType="begin"/>
      </w:r>
      <w:r>
        <w:instrText>HYPERLINK "http://www.redjurista.com/document.aspx?ajcode=r_ica_4440_2010&amp;arts=49"</w:instrText>
      </w:r>
      <w:r>
        <w:fldChar w:fldCharType="separate"/>
      </w:r>
      <w:r>
        <w:rPr>
          <w:rFonts w:hAnsi="Arial"/>
          <w:rFonts w:ascii="Arial"/>
          <w:sz w:val="24"/>
          <w:u w:val="single"/>
          <w:color w:val="black"/>
        </w:rPr>
        <w:t>49</w:t>
      </w:r>
      <w:r>
        <w:fldChar w:fldCharType="end"/>
      </w:r>
      <w:r>
        <w:rPr>
          <w:rFonts w:hAnsi="Arial"/>
          <w:rFonts w:ascii="Arial"/>
          <w:sz w:val="24"/>
          <w:u w:val="none"/>
          <w:color w:val="black"/>
        </w:rPr>
        <w:t xml:space="preserve"> de la Resolución 4440 de 2010. Consultar las resoluciones posteriores que actualizan estas tarifas en el Resumen de Notas de Vigencia&gt;</w:t>
      </w:r>
    </w:p>
    <w:p>
      <w:pPr>
        <w:jc w:val="both"/>
      </w:pPr>
      <w:rPr>
        <w:color w:val="black"/>
      </w:rPr>
    </w:p>
    <w:p>
      <w:pPr>
        <w:jc w:val="both"/>
      </w:pPr>
      <w:r>
        <w:rPr>
          <w:rFonts w:hAnsi="Arial"/>
          <w:rFonts w:ascii="Arial"/>
          <w:sz w:val="24"/>
          <w:color w:val="black"/>
        </w:rPr>
        <w:t xml:space="preserve">&lt;El texto original del Acuerdo 15 de 2007, es el siguiente:&gt;</w:t>
      </w:r>
    </w:p>
    <w:p>
      <w:pPr>
        <w:jc w:val="both"/>
      </w:pPr>
      <w:rPr>
        <w:sz w:val="24"/>
        <w:color w:val="black"/>
      </w:rPr>
    </w:p>
    <w:p>
      <w:pPr>
        <w:jc w:val="both"/>
      </w:pPr>
      <w:r>
        <w:rPr>
          <w:rFonts w:hAnsi="Arial"/>
          <w:rFonts w:ascii="Arial"/>
          <w:sz w:val="24"/>
          <w:color w:val="black"/>
        </w:rPr>
        <w:t xml:space="preserve">Las tarifas para los siguientes servicios de registro de personas naturales o jurídicas que se dediquen a la distribución, comercialización y venta de insumos agropecuarios, material genético animal y semillas para siembra, a través de almacenes o expendios, serán:</w:t>
      </w:r>
    </w:p>
    <w:tbl>
      <w:tblGrid>
        <w:gridCol w:w="7840"/>
        <w:gridCol w:w="1100"/>
      </w:tblGrid>
      <w:tblPr>
        <w:tblW w:w="8946" w:type="dxa"/>
        <w:tblBorders/>
      </w:tblPr>
      <w:tr>
        <w:trPr/>
        <w:tc>
          <w:tcPr>
            <w:tcW w:w="7858" w:type="dxa"/>
            <w:tcMar/>
            <w:tcBorders/>
          </w:tcPr>
          <w:p>
            <w:pPr>
              <w:jc w:val="center"/>
            </w:pPr>
            <w:r>
              <w:rPr>
                <w:rFonts w:hAnsi="Arial"/>
                <w:rFonts w:ascii="Arial"/>
                <w:sz w:val="24"/>
                <w:color w:val="black"/>
              </w:rPr>
              <w:t>CONCEPTO</w:t>
            </w:r>
          </w:p>
        </w:tc>
        <w:tc>
          <w:tcPr>
            <w:tcW w:w="1088" w:type="dxa"/>
            <w:tcMar/>
            <w:tcBorders/>
          </w:tcPr>
          <w:p>
            <w:pPr>
              <w:jc w:val="center"/>
            </w:pPr>
            <w:r>
              <w:rPr>
                <w:rFonts w:hAnsi="Arial"/>
                <w:rFonts w:ascii="Arial"/>
                <w:sz w:val="24"/>
                <w:color w:val="black"/>
              </w:rPr>
              <w:t>TARIFA</w:t>
              <w:br w:type="textWrapping"/>
              <w:t>($)</w:t>
            </w:r>
          </w:p>
        </w:tc>
      </w:tr>
      <w:tr>
        <w:trPr/>
        <w:tc>
          <w:tcPr>
            <w:tcW w:w="7858" w:type="dxa"/>
            <w:tcMar/>
            <w:tcBorders/>
          </w:tcPr>
          <w:p>
            <w:pPr>
              <w:jc w:val="both"/>
            </w:pPr>
            <w:r>
              <w:rPr>
                <w:rFonts w:hAnsi="Arial"/>
                <w:rFonts w:ascii="Arial"/>
                <w:sz w:val="24"/>
                <w:color w:val="black"/>
              </w:rPr>
              <w:t xml:space="preserve">793. Registro de almacenes o expendios con áreas físicas hasta 50 m2, incluidas las bodegas para almacenamiento de insumos agropecuarios, material genético animal y semillas para siembra</w:t>
            </w:r>
          </w:p>
        </w:tc>
        <w:tc>
          <w:tcPr>
            <w:tcW w:w="1088" w:type="dxa"/>
            <w:tcMar/>
            <w:tcBorders/>
          </w:tcPr>
          <w:p>
            <w:pPr>
              <w:jc w:val="right"/>
            </w:pPr>
            <w:r>
              <w:rPr>
                <w:rFonts w:hAnsi="Arial"/>
                <w:rFonts w:ascii="Arial"/>
                <w:sz w:val="24"/>
                <w:color w:val="black"/>
              </w:rPr>
              <w:t>71.000</w:t>
            </w:r>
          </w:p>
        </w:tc>
      </w:tr>
      <w:tr>
        <w:trPr/>
        <w:tc>
          <w:tcPr>
            <w:tcW w:w="7858" w:type="dxa"/>
            <w:tcMar/>
            <w:tcBorders/>
          </w:tcPr>
          <w:p>
            <w:pPr>
              <w:jc w:val="both"/>
            </w:pPr>
            <w:r>
              <w:rPr>
                <w:rFonts w:hAnsi="Arial"/>
                <w:rFonts w:ascii="Arial"/>
                <w:sz w:val="24"/>
                <w:color w:val="black"/>
              </w:rPr>
              <w:t xml:space="preserve">794. Registro de almacenes o expendios con áreas físicas mayores a 50 m2, incluidas las bodegas para almacenamiento de insumos agropecuarios, material genético animal y semillas para siembra</w:t>
            </w:r>
          </w:p>
        </w:tc>
        <w:tc>
          <w:tcPr>
            <w:tcW w:w="1088" w:type="dxa"/>
            <w:tcMar/>
            <w:tcBorders/>
          </w:tcPr>
          <w:p>
            <w:pPr>
              <w:jc w:val="right"/>
            </w:pPr>
            <w:r>
              <w:rPr>
                <w:rFonts w:hAnsi="Arial"/>
                <w:rFonts w:ascii="Arial"/>
                <w:sz w:val="24"/>
                <w:color w:val="black"/>
              </w:rPr>
              <w:t>164.000</w:t>
            </w:r>
          </w:p>
        </w:tc>
      </w:tr>
    </w:tbl>
    <w:p>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La modificación del registro por cambio de domicilio o dirección del establecimiento, o nombre del titular, o nombre del establecimiento con el mismo titular, tendrán una tarifa equivalente al cincuenta </w:t>
      </w:r>
      <w:r>
        <w:rPr>
          <w:rFonts w:hAnsi="Arial"/>
          <w:rFonts w:ascii="Arial"/>
          <w:sz w:val="24"/>
          <w:b/>
          <w:color w:val="black"/>
        </w:rPr>
        <w:t xml:space="preserve">(50%) </w:t>
      </w:r>
      <w:r>
        <w:rPr>
          <w:rFonts w:hAnsi="Arial"/>
          <w:rFonts w:ascii="Arial"/>
          <w:sz w:val="24"/>
          <w:color w:val="black"/>
        </w:rPr>
        <w:t xml:space="preserve">por ciento del valor señalado en el presente artículo.</w:t>
      </w:r>
    </w:p>
    <w:p>
      <w:pPr>
        <w:jc w:val="both"/>
        <w:outlineLvl w:val="1"/>
      </w:pPr>
      <w:rPr>
        <w:sz w:val="24"/>
        <w:b/>
        <w:color w:val="black"/>
      </w:rPr>
    </w:p>
    <w:p>
      <w:pPr>
        <w:jc w:val="both"/>
        <w:outlineLvl w:val="1"/>
      </w:pPr>
      <w:r>
        <w:rPr>
          <w:rFonts w:hAnsi="Arial"/>
          <w:rFonts w:ascii="Arial"/>
          <w:sz w:val="24"/>
          <w:color w:val="navy"/>
        </w:rPr>
        <w:t xml:space="preserve">PARÁGRAFO 2o.</w:t>
      </w:r>
      <w:r>
        <w:rPr>
          <w:rFonts w:hAnsi="Arial"/>
          <w:rFonts w:ascii="Arial"/>
          <w:sz w:val="24"/>
          <w:color w:val="black"/>
        </w:rPr>
        <w:t xml:space="preserve"> La ampliación del área física de almacenamiento, cuando esta pase de menos de 50 m2 a más de 50 m2, tendrá una tarifa equivalente al cincuenta </w:t>
      </w:r>
      <w:r>
        <w:rPr>
          <w:rFonts w:hAnsi="Arial"/>
          <w:rFonts w:ascii="Arial"/>
          <w:sz w:val="24"/>
          <w:b/>
          <w:color w:val="black"/>
        </w:rPr>
        <w:t xml:space="preserve">(50%) </w:t>
      </w:r>
      <w:r>
        <w:rPr>
          <w:rFonts w:hAnsi="Arial"/>
          <w:rFonts w:ascii="Arial"/>
          <w:sz w:val="24"/>
          <w:color w:val="black"/>
        </w:rPr>
        <w:t xml:space="preserve">por ciento del valor señalado en el presente artículo.</w:t>
      </w:r>
    </w:p>
    <w:p>
      <w:pPr>
        <w:jc w:val="both"/>
        <w:outlineLvl w:val="1"/>
      </w:pPr>
      <w:rPr>
        <w:sz w:val="24"/>
        <w:b/>
        <w:color w:val="black"/>
      </w:rPr>
    </w:p>
    <w:p>
      <w:pPr>
        <w:jc w:val="both"/>
        <w:outlineLvl w:val="1"/>
      </w:pPr>
      <w:r>
        <w:rPr>
          <w:rFonts w:hAnsi="Arial"/>
          <w:rFonts w:ascii="Arial"/>
          <w:sz w:val="24"/>
          <w:color w:val="navy"/>
        </w:rPr>
        <w:t xml:space="preserve">PARÁGRAFO 3o.</w:t>
      </w:r>
      <w:r>
        <w:rPr>
          <w:rFonts w:hAnsi="Arial"/>
          <w:rFonts w:ascii="Arial"/>
          <w:sz w:val="24"/>
          <w:color w:val="black"/>
        </w:rPr>
        <w:t xml:space="preserve"> Las tarifas establecidas en este artículo se aplicarán por cada almacén o expendio de insumos agropecuarios, material genético animal y semillas para siembra.</w:t>
      </w:r>
    </w:p>
    <w:p>
      <w:pPr>
        <w:jc w:val="both"/>
        <w:outlineLvl w:val="1"/>
      </w:pPr>
      <w:rPr>
        <w:sz w:val="24"/>
        <w:color w:val="black"/>
      </w:rPr>
    </w:p>
    <w:p>
      <w:pPr>
        <w:jc w:val="center"/>
        <w:outlineLvl w:val="1"/>
      </w:pPr>
      <w:r>
        <w:rPr>
          <w:rFonts w:hAnsi="Arial"/>
          <w:rFonts w:ascii="Arial"/>
          <w:sz w:val="24"/>
          <w:vanish/>
          <w:color w:val="black"/>
        </w:rPr>
        <w:t>&amp;$</w:t>
      </w:r>
      <w:bookmarkStart w:id="21964" w:name="CAPITULO XXXIX"/>
      <w:r>
        <w:rPr>
          <w:rFonts w:hAnsi="Arial"/>
          <w:rFonts w:ascii="Arial"/>
          <w:sz w:val="24"/>
          <w:color w:val="navy"/>
        </w:rPr>
        <w:t xml:space="preserve">CAPITULO XXXIX. </w:t>
      </w:r>
    </w:p>
    <w:p>
      <w:pPr>
        <w:jc w:val="center"/>
        <w:outlineLvl w:val="1"/>
      </w:pPr>
      <w:r>
        <w:rPr>
          <w:rFonts w:hAnsi="Arial"/>
          <w:rFonts w:ascii="Arial"/>
          <w:sz w:val="24"/>
          <w:color w:val="navy"/>
        </w:rPr>
        <w:t xml:space="preserve">REEXPEDICIÓN DE VENTA, PRECIOS DE FOTOCOPIAS E IMPRESIÓN DE MANUALES.</w:t>
      </w:r>
      <w:bookmarkEnd w:id="21964"/>
      <w:r>
        <w:rPr>
          <w:rFonts w:hAnsi="Arial"/>
          <w:rFonts w:ascii="Arial"/>
          <w:sz w:val="24"/>
          <w:b/>
          <w:color w:val="black"/>
        </w:rPr>
        <w:t xml:space="preserve"> </w:t>
      </w:r>
    </w:p>
    <w:p>
      <w:pPr>
        <w:jc w:val="both"/>
        <w:outlineLvl w:val="1"/>
      </w:pPr>
      <w:rPr>
        <w:sz w:val="24"/>
        <w:b/>
        <w:color w:val="black"/>
      </w:rPr>
    </w:p>
    <w:p>
      <w:pPr>
        <w:jc w:val="both"/>
        <w:outlineLvl w:val="1"/>
      </w:pPr>
      <w:r>
        <w:rPr>
          <w:rFonts w:hAnsi="Arial"/>
          <w:rFonts w:ascii="Arial"/>
          <w:sz w:val="24"/>
          <w:vanish/>
          <w:color w:val="black"/>
        </w:rPr>
        <w:t>&amp;$</w:t>
      </w:r>
      <w:bookmarkStart w:id="21965" w:name="59"/>
      <w:r>
        <w:rPr>
          <w:rFonts w:hAnsi="Arial"/>
          <w:rFonts w:ascii="Arial"/>
          <w:sz w:val="24"/>
          <w:color w:val="navy"/>
        </w:rPr>
        <w:t xml:space="preserve">ARTÍCULO 59.</w:t>
      </w:r>
      <w:bookmarkEnd w:id="21965"/>
      <w:r>
        <w:rPr>
          <w:rFonts w:hAnsi="Arial"/>
          <w:rFonts w:ascii="Arial"/>
          <w:sz w:val="24"/>
          <w:color w:val="black"/>
        </w:rPr>
        <w:t xml:space="preserve"> &lt;Tarifas actualizadas por el artículo </w:t>
      </w:r>
      <w:r>
        <w:fldChar w:fldCharType="begin"/>
      </w:r>
      <w:r>
        <w:instrText>HYPERLINK "http://www.redjurista.com/document.aspx?ajcode=r_ica_4440_2010&amp;arts=50"</w:instrText>
      </w:r>
      <w:r>
        <w:fldChar w:fldCharType="separate"/>
      </w:r>
      <w:r>
        <w:rPr>
          <w:rFonts w:hAnsi="Arial"/>
          <w:rFonts w:ascii="Arial"/>
          <w:sz w:val="24"/>
          <w:u w:val="single"/>
          <w:color w:val="black"/>
        </w:rPr>
        <w:t>50</w:t>
      </w:r>
      <w:r>
        <w:fldChar w:fldCharType="end"/>
      </w:r>
      <w:r>
        <w:rPr>
          <w:rFonts w:hAnsi="Arial"/>
          <w:rFonts w:ascii="Arial"/>
          <w:sz w:val="24"/>
          <w:u w:val="none"/>
          <w:color w:val="black"/>
        </w:rPr>
        <w:t xml:space="preserve"> de la Resolución 4440 de 2010. Ver artículo </w:t>
      </w:r>
      <w:r>
        <w:fldChar w:fldCharType="begin"/>
      </w:r>
      <w:r>
        <w:instrText>HYPERLINK "http://www.redjurista.com/document.aspx?ajcode=r_ica_4440_2010&amp;arts=50"</w:instrText>
      </w:r>
      <w:r>
        <w:fldChar w:fldCharType="separate"/>
      </w:r>
      <w:r>
        <w:rPr>
          <w:rFonts w:hAnsi="Arial"/>
          <w:rFonts w:ascii="Arial"/>
          <w:sz w:val="24"/>
          <w:u w:val="single"/>
          <w:color w:val="black"/>
        </w:rPr>
        <w:t>50</w:t>
      </w:r>
      <w:r>
        <w:fldChar w:fldCharType="end"/>
      </w:r>
      <w:r>
        <w:rPr>
          <w:rFonts w:hAnsi="Arial"/>
          <w:rFonts w:ascii="Arial"/>
          <w:sz w:val="24"/>
          <w:u w:val="none"/>
          <w:color w:val="black"/>
        </w:rPr>
        <w:t xml:space="preserve"> de la Resolución 4440 de 2010. Consultar las resoluciones posteriores que actualizan estas tarifas en el Resumen de Notas de Vigencia&gt;</w:t>
      </w:r>
    </w:p>
    <w:p>
      <w:pPr>
        <w:jc w:val="both"/>
      </w:pPr>
      <w:rPr>
        <w:color w:val="black"/>
      </w:rPr>
    </w:p>
    <w:p>
      <w:pPr>
        <w:jc w:val="both"/>
      </w:pPr>
      <w:r>
        <w:rPr>
          <w:rFonts w:hAnsi="Arial"/>
          <w:rFonts w:ascii="Arial"/>
          <w:sz w:val="24"/>
          <w:color w:val="black"/>
        </w:rPr>
        <w:t xml:space="preserve">&lt;El texto original del Acuerdo 15 de 2007, es el siguiente:&gt;</w:t>
      </w:r>
    </w:p>
    <w:p>
      <w:pPr>
        <w:jc w:val="both"/>
      </w:pPr>
      <w:rPr>
        <w:sz w:val="24"/>
        <w:color w:val="black"/>
      </w:rPr>
    </w:p>
    <w:p>
      <w:pPr>
        <w:jc w:val="both"/>
      </w:pPr>
      <w:r>
        <w:rPr>
          <w:rFonts w:hAnsi="Arial"/>
          <w:rFonts w:ascii="Arial"/>
          <w:sz w:val="24"/>
          <w:color w:val="black"/>
        </w:rPr>
        <w:t xml:space="preserve">Los precios para los siguientes conceptos, serán:</w:t>
      </w:r>
    </w:p>
    <w:tbl>
      <w:tblGrid>
        <w:gridCol w:w="7880"/>
        <w:gridCol w:w="1060"/>
      </w:tblGrid>
      <w:tblPr>
        <w:tblW w:w="8946" w:type="dxa"/>
        <w:tblBorders/>
      </w:tblPr>
      <w:tr>
        <w:trPr/>
        <w:tc>
          <w:tcPr>
            <w:tcW w:w="7893" w:type="dxa"/>
            <w:tcMar/>
            <w:tcBorders/>
          </w:tcPr>
          <w:p>
            <w:pPr>
              <w:jc w:val="center"/>
            </w:pPr>
            <w:r>
              <w:rPr>
                <w:rFonts w:hAnsi="Arial"/>
                <w:rFonts w:ascii="Arial"/>
                <w:sz w:val="24"/>
                <w:color w:val="black"/>
              </w:rPr>
              <w:t>CONCEPTO</w:t>
            </w:r>
          </w:p>
        </w:tc>
        <w:tc>
          <w:tcPr>
            <w:tcW w:w="1053" w:type="dxa"/>
            <w:tcMar/>
            <w:tcBorders/>
          </w:tcPr>
          <w:p>
            <w:pPr>
              <w:jc w:val="center"/>
            </w:pPr>
            <w:r>
              <w:rPr>
                <w:rFonts w:hAnsi="Arial"/>
                <w:rFonts w:ascii="Arial"/>
                <w:sz w:val="24"/>
                <w:color w:val="black"/>
              </w:rPr>
              <w:t>TARIFA</w:t>
              <w:br w:type="textWrapping"/>
              <w:t>($)</w:t>
            </w:r>
          </w:p>
        </w:tc>
      </w:tr>
      <w:tr>
        <w:trPr/>
        <w:tc>
          <w:tcPr>
            <w:tcW w:w="7893" w:type="dxa"/>
            <w:tcMar/>
            <w:tcBorders/>
          </w:tcPr>
          <w:p>
            <w:pPr>
              <w:jc w:val="both"/>
            </w:pPr>
            <w:r>
              <w:rPr>
                <w:rFonts w:hAnsi="Arial"/>
                <w:rFonts w:ascii="Arial"/>
                <w:sz w:val="24"/>
                <w:color w:val="black"/>
              </w:rPr>
              <w:t xml:space="preserve">795. Reexpedición de una factura de venta</w:t>
            </w:r>
          </w:p>
        </w:tc>
        <w:tc>
          <w:tcPr>
            <w:tcW w:w="1053" w:type="dxa"/>
            <w:tcMar/>
            <w:tcBorders/>
          </w:tcPr>
          <w:p>
            <w:pPr>
              <w:jc w:val="right"/>
            </w:pPr>
            <w:r>
              <w:rPr>
                <w:rFonts w:hAnsi="Arial"/>
                <w:rFonts w:ascii="Arial"/>
                <w:sz w:val="24"/>
                <w:color w:val="black"/>
              </w:rPr>
              <w:t>3.600</w:t>
            </w:r>
          </w:p>
        </w:tc>
      </w:tr>
      <w:tr>
        <w:trPr/>
        <w:tc>
          <w:tcPr>
            <w:tcW w:w="7893" w:type="dxa"/>
            <w:tcMar/>
            <w:tcBorders/>
          </w:tcPr>
          <w:p>
            <w:pPr>
              <w:jc w:val="both"/>
            </w:pPr>
            <w:r>
              <w:rPr>
                <w:rFonts w:hAnsi="Arial"/>
                <w:rFonts w:ascii="Arial"/>
                <w:sz w:val="24"/>
                <w:color w:val="black"/>
              </w:rPr>
              <w:t xml:space="preserve">796. Factura no utilizada</w:t>
            </w:r>
          </w:p>
        </w:tc>
        <w:tc>
          <w:tcPr>
            <w:tcW w:w="1053" w:type="dxa"/>
            <w:tcMar/>
            <w:tcBorders/>
          </w:tcPr>
          <w:p>
            <w:pPr>
              <w:jc w:val="right"/>
            </w:pPr>
            <w:r>
              <w:rPr>
                <w:rFonts w:hAnsi="Arial"/>
                <w:rFonts w:ascii="Arial"/>
                <w:sz w:val="24"/>
                <w:color w:val="black"/>
              </w:rPr>
              <w:t>3.600</w:t>
            </w:r>
          </w:p>
        </w:tc>
      </w:tr>
      <w:tr>
        <w:trPr/>
        <w:tc>
          <w:tcPr>
            <w:tcW w:w="7893" w:type="dxa"/>
            <w:tcMar/>
            <w:tcBorders/>
          </w:tcPr>
          <w:p>
            <w:pPr>
              <w:jc w:val="both"/>
            </w:pPr>
            <w:r>
              <w:rPr>
                <w:rFonts w:hAnsi="Arial"/>
                <w:rFonts w:ascii="Arial"/>
                <w:sz w:val="24"/>
                <w:color w:val="black"/>
              </w:rPr>
              <w:t xml:space="preserve">797. Fotocopia (Por cada una)</w:t>
            </w:r>
          </w:p>
        </w:tc>
        <w:tc>
          <w:tcPr>
            <w:tcW w:w="1053" w:type="dxa"/>
            <w:tcMar/>
            <w:tcBorders/>
          </w:tcPr>
          <w:p>
            <w:pPr>
              <w:jc w:val="right"/>
            </w:pPr>
            <w:r>
              <w:rPr>
                <w:rFonts w:hAnsi="Arial"/>
                <w:rFonts w:ascii="Arial"/>
                <w:sz w:val="24"/>
                <w:color w:val="black"/>
              </w:rPr>
              <w:t>100</w:t>
            </w:r>
          </w:p>
        </w:tc>
      </w:tr>
      <w:tr>
        <w:trPr/>
        <w:tc>
          <w:tcPr>
            <w:tcW w:w="7893" w:type="dxa"/>
            <w:tcMar/>
            <w:tcBorders/>
          </w:tcPr>
          <w:p>
            <w:pPr>
              <w:jc w:val="both"/>
            </w:pPr>
            <w:r>
              <w:rPr>
                <w:rFonts w:hAnsi="Arial"/>
                <w:rFonts w:ascii="Arial"/>
                <w:sz w:val="24"/>
                <w:color w:val="black"/>
              </w:rPr>
              <w:t xml:space="preserve">798. Copias impresas a blanco y negro no controladas de manuales (Por cada una)</w:t>
            </w:r>
          </w:p>
        </w:tc>
        <w:tc>
          <w:tcPr>
            <w:tcW w:w="1053" w:type="dxa"/>
            <w:tcMar/>
            <w:tcBorders/>
          </w:tcPr>
          <w:p>
            <w:pPr>
              <w:jc w:val="right"/>
            </w:pPr>
            <w:r>
              <w:rPr>
                <w:rFonts w:hAnsi="Arial"/>
                <w:rFonts w:ascii="Arial"/>
                <w:sz w:val="24"/>
                <w:color w:val="black"/>
              </w:rPr>
              <w:t>900</w:t>
            </w:r>
          </w:p>
        </w:tc>
      </w:tr>
      <w:tr>
        <w:trPr/>
        <w:tc>
          <w:tcPr>
            <w:tcW w:w="7893" w:type="dxa"/>
            <w:tcMar/>
            <w:tcBorders/>
          </w:tcPr>
          <w:p>
            <w:pPr>
              <w:jc w:val="both"/>
            </w:pPr>
            <w:r>
              <w:rPr>
                <w:rFonts w:hAnsi="Arial"/>
                <w:rFonts w:ascii="Arial"/>
                <w:sz w:val="24"/>
                <w:color w:val="black"/>
              </w:rPr>
              <w:t xml:space="preserve">799. Copias impresas a color no controladas de manuales (Por cada una)</w:t>
            </w:r>
          </w:p>
        </w:tc>
        <w:tc>
          <w:tcPr>
            <w:tcW w:w="1053" w:type="dxa"/>
            <w:tcMar/>
            <w:tcBorders/>
          </w:tcPr>
          <w:p>
            <w:pPr>
              <w:jc w:val="right"/>
            </w:pPr>
            <w:r>
              <w:rPr>
                <w:rFonts w:hAnsi="Arial"/>
                <w:rFonts w:ascii="Arial"/>
                <w:sz w:val="24"/>
                <w:color w:val="black"/>
              </w:rPr>
              <w:t>1.200</w:t>
            </w:r>
          </w:p>
        </w:tc>
      </w:tr>
      <w:tr>
        <w:trPr/>
        <w:tc>
          <w:tcPr>
            <w:tcW w:w="7893" w:type="dxa"/>
            <w:tcMar/>
            <w:tcBorders/>
          </w:tcPr>
          <w:p>
            <w:pPr>
              <w:jc w:val="both"/>
            </w:pPr>
            <w:r>
              <w:rPr>
                <w:rFonts w:hAnsi="Arial"/>
                <w:rFonts w:ascii="Arial"/>
                <w:sz w:val="24"/>
                <w:color w:val="black"/>
              </w:rPr>
              <w:t xml:space="preserve">800. Copias de manuales en CD (Por página)</w:t>
            </w:r>
          </w:p>
        </w:tc>
        <w:tc>
          <w:tcPr>
            <w:tcW w:w="1053" w:type="dxa"/>
            <w:tcMar/>
            <w:tcBorders/>
          </w:tcPr>
          <w:p>
            <w:pPr>
              <w:jc w:val="right"/>
            </w:pPr>
            <w:r>
              <w:rPr>
                <w:rFonts w:hAnsi="Arial"/>
                <w:rFonts w:ascii="Arial"/>
                <w:sz w:val="24"/>
                <w:color w:val="black"/>
              </w:rPr>
              <w:t>600</w:t>
            </w:r>
          </w:p>
        </w:tc>
      </w:tr>
    </w:tbl>
    <w:p>
      <w:pPr>
        <w:jc w:val="both"/>
      </w:pPr>
      <w:rPr>
        <w:sz w:val="24"/>
        <w:color w:val="black"/>
      </w:rPr>
    </w:p>
    <w:p>
      <w:pPr>
        <w:jc w:val="center"/>
        <w:outlineLvl w:val="1"/>
      </w:pPr>
      <w:r>
        <w:rPr>
          <w:rFonts w:hAnsi="Arial"/>
          <w:rFonts w:ascii="Arial"/>
          <w:sz w:val="24"/>
          <w:vanish/>
          <w:color w:val="black"/>
        </w:rPr>
        <w:t>&amp;$</w:t>
      </w:r>
      <w:bookmarkStart w:id="21966" w:name="CAPITULO XL"/>
      <w:r>
        <w:rPr>
          <w:rFonts w:hAnsi="Arial"/>
          <w:rFonts w:ascii="Arial"/>
          <w:sz w:val="24"/>
          <w:color w:val="navy"/>
        </w:rPr>
        <w:t xml:space="preserve">CAPITULO XL. </w:t>
      </w:r>
    </w:p>
    <w:p>
      <w:pPr>
        <w:jc w:val="center"/>
        <w:outlineLvl w:val="1"/>
      </w:pPr>
      <w:r>
        <w:rPr>
          <w:rFonts w:hAnsi="Arial"/>
          <w:rFonts w:ascii="Arial"/>
          <w:sz w:val="24"/>
          <w:color w:val="navy"/>
        </w:rPr>
        <w:t xml:space="preserve">TASAS Y DERECHOS POR CONCEPTO DEL EJERCICIO DE LA ACTIVIDAD PESQUERA Y ACUÍCOLA.</w:t>
      </w:r>
      <w:bookmarkEnd w:id="21966"/>
      <w:r>
        <w:rPr>
          <w:rFonts w:hAnsi="Arial"/>
          <w:rFonts w:ascii="Arial"/>
          <w:sz w:val="24"/>
          <w:b/>
          <w:color w:val="black"/>
        </w:rPr>
        <w:t xml:space="preserve"> </w:t>
      </w:r>
    </w:p>
    <w:p>
      <w:pPr>
        <w:jc w:val="both"/>
      </w:pPr>
      <w:rPr>
        <w:b/>
        <w:color w:val="black"/>
      </w:rPr>
    </w:p>
    <w:p>
      <w:pPr>
        <w:jc w:val="both"/>
        <w:outlineLvl w:val="1"/>
      </w:pPr>
      <w:r>
        <w:rPr>
          <w:rFonts w:hAnsi="Arial"/>
          <w:rFonts w:ascii="Arial"/>
          <w:sz w:val="24"/>
          <w:vanish/>
          <w:color w:val="black"/>
        </w:rPr>
        <w:t>&amp;$</w:t>
      </w:r>
      <w:bookmarkStart w:id="21967" w:name="60"/>
      <w:r>
        <w:rPr>
          <w:rFonts w:hAnsi="Arial"/>
          <w:rFonts w:ascii="Arial"/>
          <w:sz w:val="24"/>
          <w:color w:val="navy"/>
        </w:rPr>
        <w:t xml:space="preserve">ARTÍCULO 60.</w:t>
      </w:r>
      <w:bookmarkEnd w:id="21967"/>
      <w:r>
        <w:rPr>
          <w:rFonts w:hAnsi="Arial"/>
          <w:rFonts w:ascii="Arial"/>
          <w:sz w:val="24"/>
          <w:color w:val="black"/>
        </w:rPr>
        <w:t xml:space="preserve"> &lt;Capítulo al que corresponde este artículo derogado por el artículo </w:t>
      </w:r>
      <w:r>
        <w:fldChar w:fldCharType="begin"/>
      </w:r>
      <w:r>
        <w:instrText>HYPERLINK "http://www.redjurista.com/document.aspx?ajcode=a_ica_0006_2009&amp;arts=3"</w:instrText>
      </w:r>
      <w:r>
        <w:fldChar w:fldCharType="separate"/>
      </w:r>
      <w:r>
        <w:rPr>
          <w:rFonts w:hAnsi="Arial"/>
          <w:rFonts w:ascii="Arial"/>
          <w:sz w:val="24"/>
          <w:u w:val="single"/>
          <w:color w:val="black"/>
        </w:rPr>
        <w:t>3</w:t>
      </w:r>
      <w:r>
        <w:fldChar w:fldCharType="end"/>
      </w:r>
      <w:r>
        <w:rPr>
          <w:rFonts w:hAnsi="Arial"/>
          <w:rFonts w:ascii="Arial"/>
          <w:sz w:val="24"/>
          <w:u w:val="none"/>
          <w:color w:val="black"/>
        </w:rPr>
        <w:t xml:space="preserve"> del Acuerdo 6 de 2009&gt; Establecer en los capítulos </w:t>
      </w:r>
      <w:r>
        <w:rPr>
          <w:rFonts w:hAnsi="Arial"/>
          <w:rFonts w:ascii="Arial"/>
          <w:sz w:val="24"/>
          <w:b/>
          <w:u w:val="none"/>
          <w:color w:val="black"/>
        </w:rPr>
        <w:t xml:space="preserve">XL, XLI Y XLII </w:t>
      </w:r>
      <w:r>
        <w:rPr>
          <w:rFonts w:hAnsi="Arial"/>
          <w:rFonts w:ascii="Arial"/>
          <w:sz w:val="24"/>
          <w:u w:val="none"/>
          <w:color w:val="black"/>
        </w:rPr>
        <w:t xml:space="preserve">del presente documento, el valor de las Tasas y Derechos, por concepto del ejercicio de la Actividad Pesquera y Acuícola, de acuerdo con lo previsto en la Ley </w:t>
      </w:r>
      <w:r>
        <w:fldChar w:fldCharType="begin"/>
      </w:r>
      <w:r>
        <w:instrText>HYPERLINK "http://www.redjurista.com/document.aspx?ajcode=l0013_90&amp;arts=1"</w:instrText>
      </w:r>
      <w:r>
        <w:fldChar w:fldCharType="separate"/>
      </w:r>
      <w:r>
        <w:rPr>
          <w:rFonts w:hAnsi="Arial"/>
          <w:rFonts w:ascii="Arial"/>
          <w:sz w:val="24"/>
          <w:u w:val="single"/>
          <w:color w:val="black"/>
        </w:rPr>
        <w:t>13</w:t>
      </w:r>
      <w:r>
        <w:fldChar w:fldCharType="end"/>
      </w:r>
      <w:r>
        <w:rPr>
          <w:rFonts w:hAnsi="Arial"/>
          <w:rFonts w:ascii="Arial"/>
          <w:sz w:val="24"/>
          <w:u w:val="none"/>
          <w:color w:val="black"/>
        </w:rPr>
        <w:t xml:space="preserve"> de 1990, el Decreto Reglamentario </w:t>
      </w:r>
      <w:r>
        <w:fldChar w:fldCharType="begin"/>
      </w:r>
      <w:r>
        <w:instrText>HYPERLINK "http://www.redjurista.com/document.aspx?ajcode=d2256_91&amp;arts=1"</w:instrText>
      </w:r>
      <w:r>
        <w:fldChar w:fldCharType="separate"/>
      </w:r>
      <w:r>
        <w:rPr>
          <w:rFonts w:hAnsi="Arial"/>
          <w:rFonts w:ascii="Arial"/>
          <w:sz w:val="24"/>
          <w:u w:val="single"/>
          <w:color w:val="black"/>
        </w:rPr>
        <w:t>2256</w:t>
      </w:r>
      <w:r>
        <w:fldChar w:fldCharType="end"/>
      </w:r>
      <w:r>
        <w:rPr>
          <w:rFonts w:hAnsi="Arial"/>
          <w:rFonts w:ascii="Arial"/>
          <w:sz w:val="24"/>
          <w:u w:val="none"/>
          <w:color w:val="black"/>
        </w:rPr>
        <w:t xml:space="preserve"> de 1991 y en los términos del presente acuerdo.</w:t>
      </w:r>
    </w:p>
    <w:p>
      <w:pPr>
        <w:jc w:val="both"/>
        <w:outlineLvl w:val="1"/>
      </w:pPr>
      <w:rPr>
        <w:sz w:val="24"/>
        <w:b/>
        <w:color w:val="black"/>
      </w:rPr>
    </w:p>
    <w:p>
      <w:pPr>
        <w:jc w:val="both"/>
        <w:outlineLvl w:val="1"/>
      </w:pPr>
      <w:r>
        <w:rPr>
          <w:rFonts w:hAnsi="Arial"/>
          <w:rFonts w:ascii="Arial"/>
          <w:sz w:val="24"/>
          <w:vanish/>
          <w:color w:val="black"/>
        </w:rPr>
        <w:t>&amp;$</w:t>
      </w:r>
      <w:bookmarkStart w:id="21968" w:name="61"/>
      <w:r>
        <w:rPr>
          <w:rFonts w:hAnsi="Arial"/>
          <w:rFonts w:ascii="Arial"/>
          <w:sz w:val="24"/>
          <w:color w:val="navy"/>
        </w:rPr>
        <w:t xml:space="preserve">ARTÍCULO 61.</w:t>
      </w:r>
      <w:bookmarkEnd w:id="21968"/>
      <w:r>
        <w:rPr>
          <w:rFonts w:hAnsi="Arial"/>
          <w:rFonts w:ascii="Arial"/>
          <w:sz w:val="24"/>
          <w:color w:val="black"/>
        </w:rPr>
        <w:t xml:space="preserve"> &lt;Capítulo al que corresponde este artículo derogado por el artículo </w:t>
      </w:r>
      <w:r>
        <w:fldChar w:fldCharType="begin"/>
      </w:r>
      <w:r>
        <w:instrText>HYPERLINK "http://www.redjurista.com/document.aspx?ajcode=a_ica_0006_2009&amp;arts=3"</w:instrText>
      </w:r>
      <w:r>
        <w:fldChar w:fldCharType="separate"/>
      </w:r>
      <w:r>
        <w:rPr>
          <w:rFonts w:hAnsi="Arial"/>
          <w:rFonts w:ascii="Arial"/>
          <w:sz w:val="24"/>
          <w:u w:val="single"/>
          <w:color w:val="black"/>
        </w:rPr>
        <w:t>3</w:t>
      </w:r>
      <w:r>
        <w:fldChar w:fldCharType="end"/>
      </w:r>
      <w:r>
        <w:rPr>
          <w:rFonts w:hAnsi="Arial"/>
          <w:rFonts w:ascii="Arial"/>
          <w:sz w:val="24"/>
          <w:u w:val="none"/>
          <w:color w:val="black"/>
        </w:rPr>
        <w:t xml:space="preserve"> del Acuerdo 6 de 2009&gt; De conformidad con lo establecido en el artículo </w:t>
      </w:r>
      <w:r>
        <w:fldChar w:fldCharType="begin"/>
      </w:r>
      <w:r>
        <w:instrText>HYPERLINK "http://www.redjurista.com/document.aspx?ajcode=l0013_90&amp;arts=6"</w:instrText>
      </w:r>
      <w:r>
        <w:fldChar w:fldCharType="separate"/>
      </w:r>
      <w:r>
        <w:rPr>
          <w:rFonts w:hAnsi="Arial"/>
          <w:rFonts w:ascii="Arial"/>
          <w:sz w:val="24"/>
          <w:u w:val="single"/>
          <w:color w:val="black"/>
        </w:rPr>
        <w:t>6</w:t>
      </w:r>
      <w:r>
        <w:fldChar w:fldCharType="end"/>
      </w:r>
      <w:r>
        <w:rPr>
          <w:rFonts w:hAnsi="Arial"/>
          <w:rFonts w:ascii="Arial"/>
          <w:sz w:val="24"/>
          <w:u w:val="none"/>
          <w:color w:val="black"/>
        </w:rPr>
        <w:t xml:space="preserve">o de la Ley 13 de 1990, Estatuto General de Pesca, adóptase como base del valor de referencia, el salario mínimo legal de un día, que será la unidad a la cual se refieren los distintos valores que se establecen en los Capítulos </w:t>
      </w:r>
      <w:r>
        <w:rPr>
          <w:rFonts w:hAnsi="Arial"/>
          <w:rFonts w:ascii="Arial"/>
          <w:sz w:val="24"/>
          <w:b/>
          <w:u w:val="none"/>
          <w:color w:val="black"/>
        </w:rPr>
        <w:t xml:space="preserve">XL, XLI y XLII </w:t>
      </w:r>
      <w:r>
        <w:rPr>
          <w:rFonts w:hAnsi="Arial"/>
          <w:rFonts w:ascii="Arial"/>
          <w:sz w:val="24"/>
          <w:u w:val="none"/>
          <w:color w:val="black"/>
        </w:rPr>
        <w:t xml:space="preserve">del presente Acuerdo.</w:t>
      </w:r>
    </w:p>
    <w:p>
      <w:pPr>
        <w:jc w:val="both"/>
        <w:outlineLvl w:val="1"/>
      </w:pPr>
      <w:rPr>
        <w:sz w:val="24"/>
        <w:b/>
        <w:color w:val="black"/>
      </w:rPr>
    </w:p>
    <w:p>
      <w:pPr>
        <w:jc w:val="both"/>
        <w:outlineLvl w:val="1"/>
      </w:pPr>
      <w:r>
        <w:rPr>
          <w:rFonts w:hAnsi="Arial"/>
          <w:rFonts w:ascii="Arial"/>
          <w:sz w:val="24"/>
          <w:vanish/>
          <w:color w:val="black"/>
        </w:rPr>
        <w:t>&amp;$</w:t>
      </w:r>
      <w:bookmarkStart w:id="21969" w:name="62"/>
      <w:r>
        <w:rPr>
          <w:rFonts w:hAnsi="Arial"/>
          <w:rFonts w:ascii="Arial"/>
          <w:sz w:val="24"/>
          <w:color w:val="navy"/>
        </w:rPr>
        <w:t xml:space="preserve">ARTÍCULO 62.</w:t>
      </w:r>
      <w:bookmarkEnd w:id="21969"/>
      <w:r>
        <w:rPr>
          <w:rFonts w:hAnsi="Arial"/>
          <w:rFonts w:ascii="Arial"/>
          <w:sz w:val="24"/>
          <w:color w:val="black"/>
        </w:rPr>
        <w:t xml:space="preserve"> &lt;Capítulo al que corresponde este artículo derogado por el artículo </w:t>
      </w:r>
      <w:r>
        <w:fldChar w:fldCharType="begin"/>
      </w:r>
      <w:r>
        <w:instrText>HYPERLINK "http://www.redjurista.com/document.aspx?ajcode=a_ica_0006_2009&amp;arts=3"</w:instrText>
      </w:r>
      <w:r>
        <w:fldChar w:fldCharType="separate"/>
      </w:r>
      <w:r>
        <w:rPr>
          <w:rFonts w:hAnsi="Arial"/>
          <w:rFonts w:ascii="Arial"/>
          <w:sz w:val="24"/>
          <w:u w:val="single"/>
          <w:color w:val="black"/>
        </w:rPr>
        <w:t>3</w:t>
      </w:r>
      <w:r>
        <w:fldChar w:fldCharType="end"/>
      </w:r>
      <w:r>
        <w:rPr>
          <w:rFonts w:hAnsi="Arial"/>
          <w:rFonts w:ascii="Arial"/>
          <w:sz w:val="24"/>
          <w:u w:val="none"/>
          <w:color w:val="black"/>
        </w:rPr>
        <w:t xml:space="preserve"> del Acuerdo 6 de 2009&gt; El salario mínimo legal diario vigente (s.m.l.d.v.) equivale a la treintava parte del salario mínimo legal mensual que se encuentre vigente al momento de la liquidación de las tasas y derechos, sin importar que su pago corresponda a vigencias atrasadas. En el acto administrativo que se establezca la obligación de pagar los valores asignados en ese Acuerdo se señalará el valor en salarios mínimos y se hará la equivalencia en pesos.</w:t>
      </w:r>
    </w:p>
    <w:p>
      <w:pPr>
        <w:jc w:val="both"/>
        <w:outlineLvl w:val="1"/>
      </w:pPr>
      <w:rPr>
        <w:sz w:val="24"/>
        <w:b/>
        <w:color w:val="black"/>
      </w:rPr>
    </w:p>
    <w:p>
      <w:pPr>
        <w:jc w:val="both"/>
        <w:outlineLvl w:val="1"/>
      </w:pPr>
      <w:r>
        <w:rPr>
          <w:rFonts w:hAnsi="Arial"/>
          <w:rFonts w:ascii="Arial"/>
          <w:sz w:val="24"/>
          <w:color w:val="black"/>
        </w:rPr>
        <w:t xml:space="preserve">Tasas por concepto del ejercicio de actividades de extracción</w:t>
      </w:r>
    </w:p>
    <w:p>
      <w:pPr>
        <w:jc w:val="both"/>
        <w:outlineLvl w:val="1"/>
      </w:pPr>
      <w:rPr>
        <w:sz w:val="24"/>
        <w:b/>
        <w:color w:val="black"/>
      </w:rPr>
    </w:p>
    <w:p>
      <w:pPr>
        <w:jc w:val="both"/>
        <w:outlineLvl w:val="1"/>
      </w:pPr>
      <w:r>
        <w:rPr>
          <w:rFonts w:hAnsi="Arial"/>
          <w:rFonts w:ascii="Arial"/>
          <w:sz w:val="24"/>
          <w:vanish/>
          <w:color w:val="black"/>
        </w:rPr>
        <w:t>&amp;$</w:t>
      </w:r>
      <w:bookmarkStart w:id="21970" w:name="63"/>
      <w:r>
        <w:rPr>
          <w:rFonts w:hAnsi="Arial"/>
          <w:rFonts w:ascii="Arial"/>
          <w:sz w:val="24"/>
          <w:color w:val="navy"/>
        </w:rPr>
        <w:t xml:space="preserve">ARTÍCULO 63. </w:t>
      </w:r>
      <w:r>
        <w:rPr>
          <w:rFonts w:hAnsi="Arial"/>
          <w:rFonts w:ascii="Arial"/>
          <w:sz w:val="24"/>
          <w:i/>
          <w:color w:val="navy"/>
        </w:rPr>
        <w:t xml:space="preserve">PESCA COMERCIAL ARTESANAL.</w:t>
      </w:r>
      <w:bookmarkEnd w:id="21970"/>
      <w:r>
        <w:rPr>
          <w:rFonts w:hAnsi="Arial"/>
          <w:rFonts w:ascii="Arial"/>
          <w:sz w:val="24"/>
          <w:i/>
          <w:color w:val="black"/>
        </w:rPr>
        <w:t xml:space="preserve"> </w:t>
      </w:r>
      <w:r>
        <w:rPr>
          <w:rFonts w:hAnsi="Arial"/>
          <w:rFonts w:ascii="Arial"/>
          <w:sz w:val="24"/>
          <w:color w:val="black"/>
        </w:rPr>
        <w:t xml:space="preserve">&lt;Capítulo al que corresponde este artículo derogado por el artículo </w:t>
      </w:r>
      <w:r>
        <w:fldChar w:fldCharType="begin"/>
      </w:r>
      <w:r>
        <w:instrText>HYPERLINK "http://www.redjurista.com/document.aspx?ajcode=a_ica_0006_2009&amp;arts=3"</w:instrText>
      </w:r>
      <w:r>
        <w:fldChar w:fldCharType="separate"/>
      </w:r>
      <w:r>
        <w:rPr>
          <w:rFonts w:hAnsi="Arial"/>
          <w:rFonts w:ascii="Arial"/>
          <w:sz w:val="24"/>
          <w:u w:val="single"/>
          <w:color w:val="black"/>
        </w:rPr>
        <w:t>3</w:t>
      </w:r>
      <w:r>
        <w:fldChar w:fldCharType="end"/>
      </w:r>
      <w:r>
        <w:rPr>
          <w:rFonts w:hAnsi="Arial"/>
          <w:rFonts w:ascii="Arial"/>
          <w:sz w:val="24"/>
          <w:u w:val="none"/>
          <w:color w:val="black"/>
        </w:rPr>
        <w:t xml:space="preserve"> del Acuerdo 6 de 2009&gt; El valor de la tasa por concepto de la expedición del permiso de Pesca Comercial Artesanal se asigna con el tipo de Arte o Aparejo que se autorice, en la siguiente forma:</w:t>
      </w:r>
    </w:p>
    <w:tbl>
      <w:tblGrid>
        <w:gridCol w:w="7400"/>
        <w:gridCol w:w="1540"/>
      </w:tblGrid>
      <w:tblPr>
        <w:tblW w:w="8946" w:type="dxa"/>
        <w:tblBorders/>
      </w:tblPr>
      <w:tr>
        <w:trPr/>
        <w:tc>
          <w:tcPr>
            <w:tcW w:w="7402" w:type="dxa"/>
            <w:tcMar/>
            <w:tcBorders/>
          </w:tcPr>
          <w:p>
            <w:pPr>
              <w:jc w:val="center"/>
            </w:pPr>
            <w:r>
              <w:rPr>
                <w:rFonts w:hAnsi="Arial"/>
                <w:rFonts w:ascii="Arial"/>
                <w:sz w:val="24"/>
                <w:color w:val="black"/>
              </w:rPr>
              <w:t>CONCEPTO</w:t>
            </w:r>
          </w:p>
        </w:tc>
        <w:tc>
          <w:tcPr>
            <w:tcW w:w="1544" w:type="dxa"/>
            <w:tcMar/>
            <w:tcBorders/>
          </w:tcPr>
          <w:p>
            <w:pPr>
              <w:jc w:val="center"/>
            </w:pPr>
            <w:r>
              <w:rPr>
                <w:rFonts w:hAnsi="Arial"/>
                <w:rFonts w:ascii="Arial"/>
                <w:sz w:val="24"/>
                <w:color w:val="black"/>
              </w:rPr>
              <w:t>Tasa</w:t>
              <w:br w:type="textWrapping"/>
              <w:t>(S.M.L.D.V.)</w:t>
            </w:r>
          </w:p>
        </w:tc>
      </w:tr>
      <w:tr>
        <w:trPr/>
        <w:tc>
          <w:tcPr>
            <w:tcW w:w="7402" w:type="dxa"/>
            <w:tcMar/>
            <w:tcBorders/>
          </w:tcPr>
          <w:p>
            <w:pPr>
              <w:jc w:val="both"/>
            </w:pPr>
            <w:r>
              <w:rPr>
                <w:rFonts w:hAnsi="Arial"/>
                <w:rFonts w:ascii="Arial"/>
                <w:sz w:val="24"/>
                <w:color w:val="black"/>
              </w:rPr>
              <w:t xml:space="preserve">801. Red Agallera multifilamento, chinchorro playero y de río, red de cerco artesanal o bolichera y red barredora</w:t>
            </w:r>
          </w:p>
        </w:tc>
        <w:tc>
          <w:tcPr>
            <w:tcW w:w="1544" w:type="dxa"/>
            <w:tcMar/>
            <w:tcBorders/>
          </w:tcPr>
          <w:p>
            <w:pPr>
              <w:jc w:val="center"/>
            </w:pPr>
            <w:r>
              <w:rPr>
                <w:rFonts w:hAnsi="Arial"/>
                <w:rFonts w:ascii="Arial"/>
                <w:sz w:val="24"/>
                <w:color w:val="black"/>
              </w:rPr>
              <w:t>Tres</w:t>
              <w:br w:type="textWrapping"/>
              <w:t>(3)</w:t>
            </w:r>
          </w:p>
        </w:tc>
      </w:tr>
      <w:tr>
        <w:trPr/>
        <w:tc>
          <w:tcPr>
            <w:tcW w:w="7402" w:type="dxa"/>
            <w:tcMar/>
            <w:tcBorders/>
          </w:tcPr>
          <w:p>
            <w:pPr>
              <w:jc w:val="both"/>
            </w:pPr>
            <w:r>
              <w:rPr>
                <w:rFonts w:hAnsi="Arial"/>
                <w:rFonts w:ascii="Arial"/>
                <w:sz w:val="24"/>
                <w:color w:val="black"/>
              </w:rPr>
              <w:t xml:space="preserve">802. Red de nylon monofilamento para pesca de camarón de aguas someras: Denominado trasmallo electrónico. Ojo de malla &gt;= 2/4”</w:t>
            </w:r>
          </w:p>
        </w:tc>
        <w:tc>
          <w:tcPr>
            <w:tcW w:w="1544" w:type="dxa"/>
            <w:tcMar/>
            <w:tcBorders/>
          </w:tcPr>
          <w:p>
            <w:pPr>
              <w:jc w:val="center"/>
            </w:pPr>
            <w:r>
              <w:rPr>
                <w:rFonts w:hAnsi="Arial"/>
                <w:rFonts w:ascii="Arial"/>
                <w:sz w:val="24"/>
                <w:color w:val="black"/>
              </w:rPr>
              <w:t>Cinco</w:t>
              <w:br w:type="textWrapping"/>
              <w:t>(5)</w:t>
            </w:r>
          </w:p>
        </w:tc>
      </w:tr>
      <w:tr>
        <w:trPr/>
        <w:tc>
          <w:tcPr>
            <w:tcW w:w="7402" w:type="dxa"/>
            <w:tcMar/>
            <w:tcBorders/>
          </w:tcPr>
          <w:p>
            <w:pPr>
              <w:jc w:val="both"/>
            </w:pPr>
            <w:r>
              <w:rPr>
                <w:rFonts w:hAnsi="Arial"/>
                <w:rFonts w:ascii="Arial"/>
                <w:sz w:val="24"/>
                <w:color w:val="black"/>
              </w:rPr>
              <w:t xml:space="preserve">803. Red de nylon monofilamento para pesca de especies diferentes a Camarón. Ojo de malla &gt; 2 ¾”</w:t>
            </w:r>
          </w:p>
        </w:tc>
        <w:tc>
          <w:tcPr>
            <w:tcW w:w="1544" w:type="dxa"/>
            <w:tcMar/>
            <w:tcBorders/>
          </w:tcPr>
          <w:p>
            <w:pPr>
              <w:jc w:val="center"/>
            </w:pPr>
            <w:r>
              <w:rPr>
                <w:rFonts w:hAnsi="Arial"/>
                <w:rFonts w:ascii="Arial"/>
                <w:sz w:val="24"/>
                <w:color w:val="black"/>
              </w:rPr>
              <w:t>Seis</w:t>
              <w:br w:type="textWrapping"/>
              <w:t>(6)</w:t>
            </w:r>
          </w:p>
        </w:tc>
      </w:tr>
    </w:tbl>
    <w:p>
      <w:rPr>
        <w:sz w:val="24"/>
        <w:color w:val="black"/>
      </w:rPr>
    </w:p>
    <w:p>
      <w:pPr>
        <w:jc w:val="both"/>
      </w:pPr>
      <w:r>
        <w:rPr>
          <w:rFonts w:hAnsi="Arial"/>
          <w:rFonts w:ascii="Arial"/>
          <w:sz w:val="24"/>
          <w:color w:val="navy"/>
        </w:rPr>
        <w:t>PARÁGRAFO.</w:t>
      </w:r>
      <w:r>
        <w:rPr>
          <w:rFonts w:hAnsi="Arial"/>
          <w:rFonts w:ascii="Arial"/>
          <w:sz w:val="24"/>
          <w:color w:val="black"/>
        </w:rPr>
        <w:t xml:space="preserve"> El valor establecido corresponde a períodos de 1 año.</w:t>
      </w:r>
    </w:p>
    <w:p>
      <w:pPr>
        <w:jc w:val="both"/>
        <w:outlineLvl w:val="1"/>
      </w:pPr>
      <w:rPr>
        <w:sz w:val="24"/>
        <w:b/>
        <w:color w:val="black"/>
      </w:rPr>
    </w:p>
    <w:p>
      <w:pPr>
        <w:jc w:val="both"/>
        <w:outlineLvl w:val="1"/>
      </w:pPr>
      <w:r>
        <w:rPr>
          <w:rFonts w:hAnsi="Arial"/>
          <w:rFonts w:ascii="Arial"/>
          <w:sz w:val="24"/>
          <w:vanish/>
          <w:color w:val="black"/>
        </w:rPr>
        <w:t>&amp;$</w:t>
      </w:r>
      <w:bookmarkStart w:id="21971" w:name="64"/>
      <w:r>
        <w:rPr>
          <w:rFonts w:hAnsi="Arial"/>
          <w:rFonts w:ascii="Arial"/>
          <w:sz w:val="24"/>
          <w:color w:val="navy"/>
        </w:rPr>
        <w:t xml:space="preserve">ARTÍCULO 64. </w:t>
      </w:r>
      <w:r>
        <w:rPr>
          <w:rFonts w:hAnsi="Arial"/>
          <w:rFonts w:ascii="Arial"/>
          <w:sz w:val="24"/>
          <w:i/>
          <w:color w:val="navy"/>
        </w:rPr>
        <w:t xml:space="preserve">PESCA COMERCIAL INDUSTRIAL.</w:t>
      </w:r>
      <w:bookmarkEnd w:id="21971"/>
      <w:r>
        <w:rPr>
          <w:rFonts w:hAnsi="Arial"/>
          <w:rFonts w:ascii="Arial"/>
          <w:sz w:val="24"/>
          <w:i/>
          <w:color w:val="black"/>
        </w:rPr>
        <w:t xml:space="preserve"> </w:t>
      </w:r>
      <w:r>
        <w:rPr>
          <w:rFonts w:hAnsi="Arial"/>
          <w:rFonts w:ascii="Arial"/>
          <w:sz w:val="24"/>
          <w:color w:val="black"/>
        </w:rPr>
        <w:t xml:space="preserve">&lt;Capítulo al que corresponde este artículo derogado por el artículo </w:t>
      </w:r>
      <w:r>
        <w:fldChar w:fldCharType="begin"/>
      </w:r>
      <w:r>
        <w:instrText>HYPERLINK "http://www.redjurista.com/document.aspx?ajcode=a_ica_0006_2009&amp;arts=3"</w:instrText>
      </w:r>
      <w:r>
        <w:fldChar w:fldCharType="separate"/>
      </w:r>
      <w:r>
        <w:rPr>
          <w:rFonts w:hAnsi="Arial"/>
          <w:rFonts w:ascii="Arial"/>
          <w:sz w:val="24"/>
          <w:u w:val="single"/>
          <w:color w:val="black"/>
        </w:rPr>
        <w:t>3</w:t>
      </w:r>
      <w:r>
        <w:fldChar w:fldCharType="end"/>
      </w:r>
      <w:r>
        <w:rPr>
          <w:rFonts w:hAnsi="Arial"/>
          <w:rFonts w:ascii="Arial"/>
          <w:sz w:val="24"/>
          <w:u w:val="none"/>
          <w:color w:val="black"/>
        </w:rPr>
        <w:t xml:space="preserve"> del Acuerdo 6 de 2009&gt; El valor de la tasa por concepto de la expedición del permiso para el ejercicio de actividades de extracción de recursos pesqueros, con carácter Comercial Industrial, se liquidará en relación con las características de su flota pesquera, así:</w:t>
      </w:r>
    </w:p>
    <w:tbl>
      <w:tblGrid>
        <w:gridCol w:w="4100"/>
        <w:gridCol w:w="4280"/>
      </w:tblGrid>
      <w:tblPr>
        <w:tblW w:w="8397" w:type="dxa"/>
        <w:tblBorders/>
      </w:tblPr>
      <w:tr>
        <w:trPr/>
        <w:tc>
          <w:tcPr>
            <w:tcW w:w="4116" w:type="dxa"/>
            <w:tcMar/>
            <w:tcBorders/>
          </w:tcPr>
          <w:p>
            <w:pPr>
              <w:jc w:val="center"/>
            </w:pPr>
            <w:r>
              <w:rPr>
                <w:rFonts w:hAnsi="Arial"/>
                <w:rFonts w:ascii="Arial"/>
                <w:sz w:val="24"/>
                <w:b/>
                <w:color w:val="black"/>
              </w:rPr>
              <w:t>CONCEPTO</w:t>
            </w:r>
          </w:p>
        </w:tc>
        <w:tc>
          <w:tcPr>
            <w:tcW w:w="4281" w:type="dxa"/>
            <w:tcMar/>
            <w:tcBorders/>
          </w:tcPr>
          <w:p>
            <w:pPr>
              <w:jc w:val="center"/>
            </w:pPr>
            <w:r>
              <w:rPr>
                <w:rFonts w:hAnsi="Arial"/>
                <w:rFonts w:ascii="Arial"/>
                <w:sz w:val="24"/>
                <w:b/>
                <w:color w:val="black"/>
              </w:rPr>
              <w:t xml:space="preserve">Tasa (S.M.L.D.V.)</w:t>
            </w:r>
          </w:p>
        </w:tc>
      </w:tr>
    </w:tbl>
    <w:p>
      <w:pPr>
        <w:jc w:val="both"/>
        <w:outlineLvl w:val="1"/>
      </w:pPr>
      <w:r>
        <w:rPr>
          <w:rFonts w:hAnsi="Arial"/>
          <w:rFonts w:ascii="Arial"/>
          <w:sz w:val="24"/>
          <w:b/>
          <w:color w:val="black"/>
        </w:rPr>
        <w:t xml:space="preserve">FLOTA BANDERA COLOMBIANA</w:t>
      </w:r>
    </w:p>
    <w:p>
      <w:pPr>
        <w:jc w:val="both"/>
        <w:outlineLvl w:val="1"/>
      </w:pPr>
      <w:r>
        <w:rPr>
          <w:rFonts w:hAnsi="Arial"/>
          <w:rFonts w:ascii="Arial"/>
          <w:sz w:val="24"/>
          <w:b/>
          <w:color w:val="black"/>
        </w:rPr>
        <w:t xml:space="preserve">FLOTA BANDERA EXTRANJERA</w:t>
      </w:r>
    </w:p>
    <w:p>
      <w:pPr>
        <w:jc w:val="both"/>
        <w:outlineLvl w:val="1"/>
      </w:pPr>
      <w:r>
        <w:rPr>
          <w:rFonts w:hAnsi="Arial"/>
          <w:rFonts w:ascii="Arial"/>
          <w:sz w:val="24"/>
          <w:b/>
          <w:color w:val="black"/>
        </w:rPr>
        <w:t xml:space="preserve">FLOTA MIXTA</w:t>
      </w:r>
    </w:p>
    <w:p>
      <w:rPr>
        <w:sz w:val="24"/>
        <w:color w:val="black"/>
      </w:rPr>
    </w:p>
    <w:p>
      <w:pPr>
        <w:jc w:val="both"/>
      </w:pPr>
      <w:r>
        <w:rPr>
          <w:rFonts w:hAnsi="Arial"/>
          <w:rFonts w:ascii="Arial"/>
          <w:sz w:val="24"/>
          <w:color w:val="navy"/>
        </w:rPr>
        <w:t>PARÁGRAFO.</w:t>
      </w:r>
      <w:r>
        <w:rPr>
          <w:rFonts w:hAnsi="Arial"/>
          <w:rFonts w:ascii="Arial"/>
          <w:sz w:val="24"/>
          <w:color w:val="black"/>
        </w:rPr>
        <w:t xml:space="preserve"> Los valores establecidos corresponden a períodos de 1 año y proporcionalmente por lapsos inferiores</w:t>
      </w:r>
    </w:p>
    <w:p>
      <w:pPr>
        <w:jc w:val="both"/>
        <w:outlineLvl w:val="1"/>
      </w:pPr>
      <w:rPr>
        <w:sz w:val="24"/>
        <w:b/>
        <w:color w:val="black"/>
      </w:rPr>
    </w:p>
    <w:p>
      <w:pPr>
        <w:jc w:val="both"/>
        <w:outlineLvl w:val="1"/>
      </w:pPr>
      <w:r>
        <w:rPr>
          <w:rFonts w:hAnsi="Arial"/>
          <w:rFonts w:ascii="Arial"/>
          <w:sz w:val="24"/>
          <w:vanish/>
          <w:color w:val="navy"/>
        </w:rPr>
        <w:t>&amp;$</w:t>
      </w:r>
      <w:bookmarkStart w:id="21972" w:name="65"/>
      <w:r>
        <w:rPr>
          <w:rFonts w:hAnsi="Arial"/>
          <w:rFonts w:ascii="Arial"/>
          <w:sz w:val="24"/>
          <w:color w:val="navy"/>
        </w:rPr>
        <w:t xml:space="preserve">ARTÍCULO 65. </w:t>
      </w:r>
      <w:r>
        <w:rPr>
          <w:rFonts w:hAnsi="Arial"/>
          <w:rFonts w:ascii="Arial"/>
          <w:sz w:val="24"/>
          <w:i/>
          <w:color w:val="navy"/>
        </w:rPr>
        <w:t xml:space="preserve">PESCA DE INVESTIGACIÓN.</w:t>
      </w:r>
      <w:bookmarkEnd w:id="21972"/>
      <w:r>
        <w:rPr>
          <w:rFonts w:hAnsi="Arial"/>
          <w:rFonts w:ascii="Arial"/>
          <w:sz w:val="24"/>
          <w:i/>
          <w:color w:val="black"/>
        </w:rPr>
        <w:t xml:space="preserve"> </w:t>
      </w:r>
      <w:r>
        <w:rPr>
          <w:rFonts w:hAnsi="Arial"/>
          <w:rFonts w:ascii="Arial"/>
          <w:sz w:val="24"/>
          <w:color w:val="black"/>
        </w:rPr>
        <w:t xml:space="preserve">&lt;Capítulo al que corresponde este artículo derogado por el artículo </w:t>
      </w:r>
      <w:r>
        <w:fldChar w:fldCharType="begin"/>
      </w:r>
      <w:r>
        <w:instrText>HYPERLINK "http://www.redjurista.com/document.aspx?ajcode=a_ica_0006_2009&amp;arts=3"</w:instrText>
      </w:r>
      <w:r>
        <w:fldChar w:fldCharType="separate"/>
      </w:r>
      <w:r>
        <w:rPr>
          <w:rFonts w:hAnsi="Arial"/>
          <w:rFonts w:ascii="Arial"/>
          <w:sz w:val="24"/>
          <w:u w:val="single"/>
          <w:color w:val="black"/>
        </w:rPr>
        <w:t>3</w:t>
      </w:r>
      <w:r>
        <w:fldChar w:fldCharType="end"/>
      </w:r>
      <w:r>
        <w:rPr>
          <w:rFonts w:hAnsi="Arial"/>
          <w:rFonts w:ascii="Arial"/>
          <w:sz w:val="24"/>
          <w:u w:val="none"/>
          <w:color w:val="black"/>
        </w:rPr>
        <w:t xml:space="preserve"> del Acuerdo 6 de 2009&gt; El valor de la tasa por el ejercicio de actividades de extracción con fines de investigación que se realiza con embarcaciones de Bandera Extranjera, se establecerá para cada caso por el Gerente General del Instituto, y será expedido por el término de hasta de 1 año, término que es prorrogable por el mismo término por una sola vez cuando así lo soliciten, de la siguiente manera:</w:t>
      </w:r>
    </w:p>
    <w:tbl>
      <w:tblGrid>
        <w:gridCol w:w="6520"/>
        <w:gridCol w:w="1180"/>
        <w:gridCol w:w="1240"/>
      </w:tblGrid>
      <w:tblPr>
        <w:tblW w:w="8946" w:type="dxa"/>
        <w:tblBorders/>
      </w:tblPr>
      <w:tr>
        <w:trPr/>
        <w:tc>
          <w:tcPr>
            <w:tcW w:w="6525" w:type="dxa"/>
            <w:tcMar/>
            <w:tcBorders/>
          </w:tcPr>
          <w:p>
            <w:pPr>
              <w:jc w:val="center"/>
            </w:pPr>
            <w:r>
              <w:rPr>
                <w:rFonts w:hAnsi="Arial"/>
                <w:rFonts w:ascii="Arial"/>
                <w:sz w:val="24"/>
                <w:b/>
                <w:color w:val="black"/>
              </w:rPr>
              <w:t>CONCEPTO</w:t>
            </w:r>
          </w:p>
        </w:tc>
        <w:tc>
          <w:tcPr>
            <w:tcW w:w="2421" w:type="dxa"/>
            <w:gridSpan w:val="2"/>
            <w:tcMar/>
            <w:tcBorders/>
          </w:tcPr>
          <w:p>
            <w:pPr>
              <w:jc w:val="center"/>
            </w:pPr>
            <w:r>
              <w:rPr>
                <w:rFonts w:hAnsi="Arial"/>
                <w:rFonts w:ascii="Arial"/>
                <w:sz w:val="24"/>
                <w:b/>
                <w:color w:val="black"/>
              </w:rPr>
              <w:t xml:space="preserve">Tasa (S.M.L.D.V.)</w:t>
            </w:r>
          </w:p>
        </w:tc>
      </w:tr>
      <w:tr>
        <w:trPr/>
        <w:tc>
          <w:tcPr>
            <w:tcW w:w="6525" w:type="dxa"/>
            <w:tcMar/>
            <w:tcBorders/>
          </w:tcPr>
          <w:p>
            <w:pPr>
              <w:jc w:val="both"/>
            </w:pPr>
            <w:r>
              <w:rPr>
                <w:rFonts w:hAnsi="Arial"/>
                <w:rFonts w:ascii="Arial"/>
                <w:sz w:val="24"/>
                <w:b/>
                <w:color w:val="black"/>
              </w:rPr>
              <w:t>807.</w:t>
            </w:r>
            <w:r>
              <w:rPr>
                <w:rFonts w:hAnsi="Arial"/>
                <w:rFonts w:ascii="Arial"/>
                <w:sz w:val="24"/>
                <w:color w:val="black"/>
              </w:rPr>
              <w:t xml:space="preserve"> Ejercicio de actividades de extracción con fines de Investigación que se realiza con embarcaciones de Bandera Extranjera (Teniendo en cuenta el registro neto de la embarcación o embarcaciones que se utilicen en las faenas y de la duración de las mismas)</w:t>
            </w:r>
          </w:p>
        </w:tc>
        <w:tc>
          <w:tcPr>
            <w:tcW w:w="1193" w:type="dxa"/>
            <w:tcMar/>
            <w:tcBorders/>
          </w:tcPr>
          <w:p>
            <w:pPr>
              <w:jc w:val="center"/>
            </w:pPr>
            <w:r>
              <w:rPr>
                <w:rFonts w:hAnsi="Arial"/>
                <w:rFonts w:ascii="Arial"/>
                <w:sz w:val="24"/>
                <w:color w:val="black"/>
              </w:rPr>
              <w:t xml:space="preserve">Tres mil</w:t>
              <w:br w:type="textWrapping"/>
              <w:t>(3.000)</w:t>
            </w:r>
          </w:p>
        </w:tc>
        <w:tc>
          <w:tcPr>
            <w:tcW w:w="1228" w:type="dxa"/>
            <w:tcMar/>
            <w:tcBorders/>
          </w:tcPr>
          <w:p>
            <w:pPr>
              <w:jc w:val="center"/>
            </w:pPr>
            <w:r>
              <w:rPr>
                <w:rFonts w:hAnsi="Arial"/>
                <w:rFonts w:ascii="Arial"/>
                <w:sz w:val="24"/>
                <w:color w:val="black"/>
              </w:rPr>
              <w:t xml:space="preserve">Cinco mil</w:t>
              <w:br w:type="textWrapping"/>
              <w:t>(5.000)</w:t>
            </w:r>
          </w:p>
        </w:tc>
      </w:tr>
    </w:tbl>
    <w:p>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Cuando el titular del permiso pertenezca a un país con el cual Colombia tenga celebrados convenios relacionados con la Actividad Pesquera y Acuícola, el valor de las Tarifas y Derechos lo señalará el Gerente General del Instituto, de acuerdo con lo pactado en dichos convenios.</w:t>
      </w:r>
    </w:p>
    <w:p>
      <w:pPr>
        <w:jc w:val="both"/>
        <w:outlineLvl w:val="1"/>
      </w:pPr>
      <w:rPr>
        <w:sz w:val="24"/>
        <w:b/>
        <w:color w:val="black"/>
      </w:rPr>
    </w:p>
    <w:p>
      <w:pPr>
        <w:jc w:val="both"/>
        <w:outlineLvl w:val="1"/>
      </w:pPr>
      <w:r>
        <w:rPr>
          <w:rFonts w:hAnsi="Arial"/>
          <w:rFonts w:ascii="Arial"/>
          <w:sz w:val="24"/>
          <w:color w:val="navy"/>
        </w:rPr>
        <w:t xml:space="preserve">PARÁGRAFO 2o.</w:t>
      </w:r>
      <w:r>
        <w:rPr>
          <w:rFonts w:hAnsi="Arial"/>
          <w:rFonts w:ascii="Arial"/>
          <w:sz w:val="24"/>
          <w:color w:val="black"/>
        </w:rPr>
        <w:t xml:space="preserve"> Las actividades de extracción que realicen los titulares de permisos de pesca de investigación, que a juicio del Consejo Directivo del Instituto Colombiano Agropecuario, ICA, sean de interés público, estarán exentas del pago de tarifas y derechos, de conformidad con lo previsto en el artículo </w:t>
      </w:r>
      <w:r>
        <w:fldChar w:fldCharType="begin"/>
      </w:r>
      <w:r>
        <w:instrText>HYPERLINK "http://www.redjurista.com/document.aspx?ajcode=d2256_91&amp;arts=115"</w:instrText>
      </w:r>
      <w:r>
        <w:fldChar w:fldCharType="separate"/>
      </w:r>
      <w:r>
        <w:rPr>
          <w:rFonts w:hAnsi="Arial"/>
          <w:rFonts w:ascii="Arial"/>
          <w:sz w:val="24"/>
          <w:u w:val="single"/>
          <w:color w:val="black"/>
        </w:rPr>
        <w:t>115</w:t>
      </w:r>
      <w:r>
        <w:fldChar w:fldCharType="end"/>
      </w:r>
      <w:r>
        <w:rPr>
          <w:rFonts w:hAnsi="Arial"/>
          <w:rFonts w:ascii="Arial"/>
          <w:sz w:val="24"/>
          <w:u w:val="none"/>
          <w:color w:val="black"/>
        </w:rPr>
        <w:t xml:space="preserve"> del Decreto Reglamentario 2256 de 1991, Estatuto General de Pesca.</w:t>
      </w:r>
    </w:p>
    <w:p>
      <w:pPr>
        <w:jc w:val="both"/>
        <w:outlineLvl w:val="1"/>
      </w:pPr>
      <w:rPr>
        <w:sz w:val="24"/>
        <w:b/>
        <w:color w:val="black"/>
      </w:rPr>
    </w:p>
    <w:p>
      <w:pPr>
        <w:jc w:val="both"/>
        <w:outlineLvl w:val="1"/>
      </w:pPr>
      <w:r>
        <w:rPr>
          <w:rFonts w:hAnsi="Arial"/>
          <w:rFonts w:ascii="Arial"/>
          <w:sz w:val="24"/>
          <w:vanish/>
          <w:color w:val="black"/>
        </w:rPr>
        <w:t>&amp;$</w:t>
      </w:r>
      <w:bookmarkStart w:id="21973" w:name="66"/>
      <w:r>
        <w:rPr>
          <w:rFonts w:hAnsi="Arial"/>
          <w:rFonts w:ascii="Arial"/>
          <w:sz w:val="24"/>
          <w:color w:val="navy"/>
        </w:rPr>
        <w:t xml:space="preserve">ARTÍCULO 66. </w:t>
      </w:r>
      <w:r>
        <w:rPr>
          <w:rFonts w:hAnsi="Arial"/>
          <w:rFonts w:ascii="Arial"/>
          <w:sz w:val="24"/>
          <w:i/>
          <w:color w:val="navy"/>
        </w:rPr>
        <w:t xml:space="preserve">PESCA DEPORTIVA.</w:t>
      </w:r>
      <w:bookmarkEnd w:id="21973"/>
      <w:r>
        <w:rPr>
          <w:rFonts w:hAnsi="Arial"/>
          <w:rFonts w:ascii="Arial"/>
          <w:sz w:val="24"/>
          <w:i/>
          <w:color w:val="black"/>
        </w:rPr>
        <w:t xml:space="preserve"> </w:t>
      </w:r>
      <w:r>
        <w:rPr>
          <w:rFonts w:hAnsi="Arial"/>
          <w:rFonts w:ascii="Arial"/>
          <w:sz w:val="24"/>
          <w:color w:val="black"/>
        </w:rPr>
        <w:t xml:space="preserve">&lt;Capítulo al que corresponde este artículo derogado por el artículo </w:t>
      </w:r>
      <w:r>
        <w:fldChar w:fldCharType="begin"/>
      </w:r>
      <w:r>
        <w:instrText>HYPERLINK "http://www.redjurista.com/document.aspx?ajcode=a_ica_0006_2009&amp;arts=3"</w:instrText>
      </w:r>
      <w:r>
        <w:fldChar w:fldCharType="separate"/>
      </w:r>
      <w:r>
        <w:rPr>
          <w:rFonts w:hAnsi="Arial"/>
          <w:rFonts w:ascii="Arial"/>
          <w:sz w:val="24"/>
          <w:u w:val="single"/>
          <w:color w:val="black"/>
        </w:rPr>
        <w:t>3</w:t>
      </w:r>
      <w:r>
        <w:fldChar w:fldCharType="end"/>
      </w:r>
      <w:r>
        <w:rPr>
          <w:rFonts w:hAnsi="Arial"/>
          <w:rFonts w:ascii="Arial"/>
          <w:sz w:val="24"/>
          <w:u w:val="none"/>
          <w:color w:val="black"/>
        </w:rPr>
        <w:t xml:space="preserve"> del Acuerdo 6 de 2009&gt; El valor de la tasa por concepto de la expedición del permiso para pesca deportiva se fija de acuerdo con la naturaleza de las personas y el ámbito donde la ejerzan, de la siguiente manera:</w:t>
      </w:r>
    </w:p>
    <w:tbl>
      <w:tblGrid>
        <w:gridCol w:w="3840"/>
        <w:gridCol w:w="820"/>
        <w:gridCol w:w="1540"/>
        <w:gridCol w:w="940"/>
        <w:gridCol w:w="1800"/>
      </w:tblGrid>
      <w:tblPr>
        <w:tblW w:w="8946" w:type="dxa"/>
        <w:tblBorders/>
      </w:tblPr>
      <w:tr>
        <w:trPr/>
        <w:tc>
          <w:tcPr>
            <w:tcW w:w="3859" w:type="dxa"/>
            <w:tcMar/>
            <w:tcBorders/>
          </w:tcPr>
          <w:p>
            <w:pPr>
              <w:jc w:val="center"/>
            </w:pPr>
            <w:r>
              <w:rPr>
                <w:rFonts w:hAnsi="Arial"/>
                <w:rFonts w:ascii="Arial"/>
                <w:sz w:val="24"/>
                <w:color w:val="black"/>
              </w:rPr>
              <w:t xml:space="preserve">CLASE DE USUARIO</w:t>
            </w:r>
          </w:p>
        </w:tc>
        <w:tc>
          <w:tcPr>
            <w:tcW w:w="2350" w:type="dxa"/>
            <w:gridSpan w:val="2"/>
            <w:tcMar/>
            <w:tcBorders/>
          </w:tcPr>
          <w:p>
            <w:pPr>
              <w:jc w:val="center"/>
            </w:pPr>
            <w:r>
              <w:rPr>
                <w:rFonts w:hAnsi="Arial"/>
                <w:rFonts w:ascii="Arial"/>
                <w:sz w:val="24"/>
                <w:color w:val="black"/>
              </w:rPr>
              <w:t xml:space="preserve">PESCA MARINA</w:t>
            </w:r>
          </w:p>
        </w:tc>
        <w:tc>
          <w:tcPr>
            <w:tcW w:w="2737" w:type="dxa"/>
            <w:gridSpan w:val="2"/>
            <w:tcMar/>
            <w:tcBorders/>
          </w:tcPr>
          <w:p>
            <w:pPr>
              <w:jc w:val="center"/>
            </w:pPr>
            <w:r>
              <w:rPr>
                <w:rFonts w:hAnsi="Arial"/>
                <w:rFonts w:ascii="Arial"/>
                <w:sz w:val="24"/>
                <w:color w:val="black"/>
              </w:rPr>
              <w:t xml:space="preserve">PESCA CONTINENTAL</w:t>
            </w:r>
          </w:p>
        </w:tc>
      </w:tr>
      <w:tr>
        <w:trPr/>
        <w:tc>
          <w:tcPr>
            <w:tcW w:w="3859" w:type="dxa"/>
            <w:tcMar/>
            <w:tcBorders/>
          </w:tcPr>
          <w:p>
            <w:pPr/>
            <w:r>
              <w:rPr>
                <w:rFonts w:hAnsi="Arial"/>
                <w:rFonts w:ascii="Arial"/>
                <w:sz w:val="24"/>
                <w:color w:val="black"/>
              </w:rPr>
              <w:t xml:space="preserve">Personas Naturales</w:t>
            </w:r>
          </w:p>
        </w:tc>
        <w:tc>
          <w:tcPr>
            <w:tcW w:w="806" w:type="dxa"/>
            <w:tcMar/>
            <w:tcBorders/>
          </w:tcPr>
          <w:p>
            <w:pPr>
              <w:jc w:val="center"/>
            </w:pPr>
            <w:r>
              <w:rPr>
                <w:rFonts w:hAnsi="Arial"/>
                <w:rFonts w:ascii="Arial"/>
                <w:sz w:val="24"/>
                <w:color w:val="black"/>
              </w:rPr>
              <w:t>808</w:t>
            </w:r>
          </w:p>
        </w:tc>
        <w:tc>
          <w:tcPr>
            <w:tcW w:w="1544" w:type="dxa"/>
            <w:tcMar/>
            <w:tcBorders/>
          </w:tcPr>
          <w:p>
            <w:pPr>
              <w:jc w:val="center"/>
            </w:pPr>
            <w:r>
              <w:rPr>
                <w:rFonts w:hAnsi="Arial"/>
                <w:rFonts w:ascii="Arial"/>
                <w:sz w:val="24"/>
                <w:color w:val="black"/>
              </w:rPr>
              <w:t>Tres</w:t>
              <w:br w:type="textWrapping"/>
              <w:t>(3)</w:t>
            </w:r>
          </w:p>
        </w:tc>
        <w:tc>
          <w:tcPr>
            <w:tcW w:w="947" w:type="dxa"/>
            <w:tcMar/>
            <w:tcBorders/>
          </w:tcPr>
          <w:p>
            <w:pPr>
              <w:jc w:val="center"/>
            </w:pPr>
            <w:r>
              <w:rPr>
                <w:rFonts w:hAnsi="Arial"/>
                <w:rFonts w:ascii="Arial"/>
                <w:sz w:val="24"/>
                <w:color w:val="black"/>
              </w:rPr>
              <w:t>809</w:t>
            </w:r>
          </w:p>
        </w:tc>
        <w:tc>
          <w:tcPr>
            <w:tcW w:w="1790" w:type="dxa"/>
            <w:tcMar/>
            <w:tcBorders/>
          </w:tcPr>
          <w:p>
            <w:pPr>
              <w:jc w:val="center"/>
            </w:pPr>
            <w:r>
              <w:rPr>
                <w:rFonts w:hAnsi="Arial"/>
                <w:rFonts w:ascii="Arial"/>
                <w:sz w:val="24"/>
                <w:color w:val="black"/>
              </w:rPr>
              <w:t>Dos</w:t>
              <w:br w:type="textWrapping"/>
              <w:t>(2)</w:t>
            </w:r>
          </w:p>
        </w:tc>
      </w:tr>
      <w:tr>
        <w:trPr/>
        <w:tc>
          <w:tcPr>
            <w:tcW w:w="3859" w:type="dxa"/>
            <w:tcMar/>
            <w:tcBorders/>
          </w:tcPr>
          <w:p>
            <w:pPr/>
            <w:r>
              <w:rPr>
                <w:rFonts w:hAnsi="Arial"/>
                <w:rFonts w:ascii="Arial"/>
                <w:sz w:val="24"/>
                <w:color w:val="black"/>
              </w:rPr>
              <w:t xml:space="preserve">Personas Jurídicas</w:t>
            </w:r>
          </w:p>
        </w:tc>
        <w:tc>
          <w:tcPr>
            <w:tcW w:w="806" w:type="dxa"/>
            <w:tcMar/>
            <w:tcBorders/>
          </w:tcPr>
          <w:p>
            <w:pPr>
              <w:jc w:val="center"/>
            </w:pPr>
            <w:r>
              <w:rPr>
                <w:rFonts w:hAnsi="Arial"/>
                <w:rFonts w:ascii="Arial"/>
                <w:sz w:val="24"/>
                <w:color w:val="black"/>
              </w:rPr>
              <w:t>810</w:t>
            </w:r>
          </w:p>
        </w:tc>
        <w:tc>
          <w:tcPr>
            <w:tcW w:w="1544" w:type="dxa"/>
            <w:tcMar/>
            <w:tcBorders/>
          </w:tcPr>
          <w:p>
            <w:pPr>
              <w:jc w:val="center"/>
            </w:pPr>
            <w:r>
              <w:rPr>
                <w:rFonts w:hAnsi="Arial"/>
                <w:rFonts w:ascii="Arial"/>
                <w:sz w:val="24"/>
                <w:color w:val="black"/>
              </w:rPr>
              <w:t>Sesenta</w:t>
              <w:br w:type="textWrapping"/>
              <w:t>(60)</w:t>
            </w:r>
          </w:p>
        </w:tc>
        <w:tc>
          <w:tcPr>
            <w:tcW w:w="947" w:type="dxa"/>
            <w:tcMar/>
            <w:tcBorders/>
          </w:tcPr>
          <w:p>
            <w:pPr>
              <w:jc w:val="center"/>
            </w:pPr>
            <w:r>
              <w:rPr>
                <w:rFonts w:hAnsi="Arial"/>
                <w:rFonts w:ascii="Arial"/>
                <w:sz w:val="24"/>
                <w:color w:val="black"/>
              </w:rPr>
              <w:t>811</w:t>
            </w:r>
          </w:p>
        </w:tc>
        <w:tc>
          <w:tcPr>
            <w:tcW w:w="1790" w:type="dxa"/>
            <w:tcMar/>
            <w:tcBorders/>
          </w:tcPr>
          <w:p>
            <w:pPr>
              <w:jc w:val="center"/>
            </w:pPr>
            <w:r>
              <w:rPr>
                <w:rFonts w:hAnsi="Arial"/>
                <w:rFonts w:ascii="Arial"/>
                <w:sz w:val="24"/>
                <w:color w:val="black"/>
              </w:rPr>
              <w:t>Cincuenta</w:t>
              <w:br w:type="textWrapping"/>
              <w:t>(50)</w:t>
            </w:r>
          </w:p>
        </w:tc>
      </w:tr>
      <w:tr>
        <w:trPr/>
        <w:tc>
          <w:tcPr>
            <w:tcW w:w="3859" w:type="dxa"/>
            <w:tcMar/>
            <w:tcBorders/>
          </w:tcPr>
          <w:p>
            <w:pPr/>
            <w:r>
              <w:rPr>
                <w:rFonts w:hAnsi="Arial"/>
                <w:rFonts w:ascii="Arial"/>
                <w:sz w:val="24"/>
                <w:color w:val="black"/>
              </w:rPr>
              <w:t xml:space="preserve">Extranjeros no domiciliados en el país</w:t>
            </w:r>
          </w:p>
        </w:tc>
        <w:tc>
          <w:tcPr>
            <w:tcW w:w="806" w:type="dxa"/>
            <w:tcMar/>
            <w:tcBorders/>
          </w:tcPr>
          <w:p>
            <w:pPr>
              <w:jc w:val="center"/>
            </w:pPr>
            <w:r>
              <w:rPr>
                <w:rFonts w:hAnsi="Arial"/>
                <w:rFonts w:ascii="Arial"/>
                <w:sz w:val="24"/>
                <w:color w:val="black"/>
              </w:rPr>
              <w:t>812</w:t>
            </w:r>
          </w:p>
        </w:tc>
        <w:tc>
          <w:tcPr>
            <w:tcW w:w="1544" w:type="dxa"/>
            <w:tcMar/>
            <w:tcBorders/>
          </w:tcPr>
          <w:p>
            <w:pPr>
              <w:jc w:val="center"/>
            </w:pPr>
            <w:r>
              <w:rPr>
                <w:rFonts w:hAnsi="Arial"/>
                <w:rFonts w:ascii="Arial"/>
                <w:sz w:val="24"/>
                <w:color w:val="black"/>
              </w:rPr>
              <w:t>Treinta</w:t>
              <w:br w:type="textWrapping"/>
              <w:t>(30)</w:t>
            </w:r>
          </w:p>
        </w:tc>
        <w:tc>
          <w:tcPr>
            <w:tcW w:w="947" w:type="dxa"/>
            <w:tcMar/>
            <w:tcBorders/>
          </w:tcPr>
          <w:p>
            <w:pPr>
              <w:jc w:val="center"/>
            </w:pPr>
            <w:r>
              <w:rPr>
                <w:rFonts w:hAnsi="Arial"/>
                <w:rFonts w:ascii="Arial"/>
                <w:sz w:val="24"/>
                <w:color w:val="black"/>
              </w:rPr>
              <w:t>813</w:t>
            </w:r>
          </w:p>
        </w:tc>
        <w:tc>
          <w:tcPr>
            <w:tcW w:w="1790" w:type="dxa"/>
            <w:tcMar/>
            <w:tcBorders/>
          </w:tcPr>
          <w:p>
            <w:pPr>
              <w:jc w:val="center"/>
            </w:pPr>
            <w:r>
              <w:rPr>
                <w:rFonts w:hAnsi="Arial"/>
                <w:rFonts w:ascii="Arial"/>
                <w:sz w:val="24"/>
                <w:color w:val="black"/>
              </w:rPr>
              <w:t>Veinticinco</w:t>
              <w:br w:type="textWrapping"/>
              <w:t>(25)</w:t>
            </w:r>
          </w:p>
        </w:tc>
      </w:tr>
    </w:tbl>
    <w:p>
      <w:rPr>
        <w:sz w:val="24"/>
        <w:color w:val="black"/>
      </w:rPr>
    </w:p>
    <w:p>
      <w:pPr>
        <w:jc w:val="both"/>
      </w:pPr>
      <w:r>
        <w:rPr>
          <w:rFonts w:hAnsi="Arial"/>
          <w:rFonts w:ascii="Arial"/>
          <w:sz w:val="24"/>
          <w:color w:val="navy"/>
        </w:rPr>
        <w:t>PARÁGRAFO.</w:t>
      </w:r>
      <w:r>
        <w:rPr>
          <w:rFonts w:hAnsi="Arial"/>
          <w:rFonts w:ascii="Arial"/>
          <w:sz w:val="24"/>
          <w:color w:val="black"/>
        </w:rPr>
        <w:t xml:space="preserve"> El valor establecido corresponde a períodos de 1 año para personas naturales o jurídicas domiciliadas en el país y hasta 6 meses para las personas extranjeras no domiciliadas en el país.</w:t>
      </w:r>
    </w:p>
    <w:p>
      <w:pPr>
        <w:jc w:val="both"/>
        <w:outlineLvl w:val="1"/>
      </w:pPr>
      <w:rPr>
        <w:sz w:val="24"/>
        <w:b/>
        <w:color w:val="black"/>
      </w:rPr>
    </w:p>
    <w:p>
      <w:pPr>
        <w:jc w:val="both"/>
        <w:outlineLvl w:val="1"/>
      </w:pPr>
      <w:r>
        <w:rPr>
          <w:rFonts w:hAnsi="Arial"/>
          <w:rFonts w:ascii="Arial"/>
          <w:sz w:val="24"/>
          <w:color w:val="black"/>
        </w:rPr>
        <w:t xml:space="preserve">Tasas por concepto del ejercicio de actividades de procesamiento y comercialización</w:t>
      </w:r>
    </w:p>
    <w:p>
      <w:pPr>
        <w:jc w:val="both"/>
        <w:outlineLvl w:val="1"/>
      </w:pPr>
      <w:rPr>
        <w:sz w:val="24"/>
        <w:b/>
        <w:color w:val="black"/>
      </w:rPr>
    </w:p>
    <w:p>
      <w:pPr>
        <w:jc w:val="both"/>
        <w:outlineLvl w:val="1"/>
      </w:pPr>
      <w:r>
        <w:rPr>
          <w:rFonts w:hAnsi="Arial"/>
          <w:rFonts w:ascii="Arial"/>
          <w:sz w:val="24"/>
          <w:vanish/>
          <w:color w:val="black"/>
        </w:rPr>
        <w:t>&amp;$</w:t>
      </w:r>
      <w:bookmarkStart w:id="21974" w:name="67"/>
      <w:r>
        <w:rPr>
          <w:rFonts w:hAnsi="Arial"/>
          <w:rFonts w:ascii="Arial"/>
          <w:sz w:val="24"/>
          <w:color w:val="navy"/>
        </w:rPr>
        <w:t xml:space="preserve">ARTÍCULO 67.</w:t>
      </w:r>
      <w:bookmarkEnd w:id="21974"/>
      <w:r>
        <w:rPr>
          <w:rFonts w:hAnsi="Arial"/>
          <w:rFonts w:ascii="Arial"/>
          <w:sz w:val="24"/>
          <w:color w:val="black"/>
        </w:rPr>
        <w:t xml:space="preserve"> &lt;Capítulo al que corresponde este artículo derogado por el artículo </w:t>
      </w:r>
      <w:r>
        <w:fldChar w:fldCharType="begin"/>
      </w:r>
      <w:r>
        <w:instrText>HYPERLINK "http://www.redjurista.com/document.aspx?ajcode=a_ica_0006_2009&amp;arts=3"</w:instrText>
      </w:r>
      <w:r>
        <w:fldChar w:fldCharType="separate"/>
      </w:r>
      <w:r>
        <w:rPr>
          <w:rFonts w:hAnsi="Arial"/>
          <w:rFonts w:ascii="Arial"/>
          <w:sz w:val="24"/>
          <w:u w:val="single"/>
          <w:color w:val="black"/>
        </w:rPr>
        <w:t>3</w:t>
      </w:r>
      <w:r>
        <w:fldChar w:fldCharType="end"/>
      </w:r>
      <w:r>
        <w:rPr>
          <w:rFonts w:hAnsi="Arial"/>
          <w:rFonts w:ascii="Arial"/>
          <w:sz w:val="24"/>
          <w:u w:val="none"/>
          <w:color w:val="black"/>
        </w:rPr>
        <w:t xml:space="preserve"> del Acuerdo 6 de 2009&gt; La tasa por el ejercicio de actividades de procesamiento de productos pesqueros se fija de acuerdo con la capacidad instalada de transformación, de la siguiente manera:</w:t>
      </w:r>
    </w:p>
    <w:tbl>
      <w:tblGrid>
        <w:gridCol w:w="5740"/>
        <w:gridCol w:w="3200"/>
      </w:tblGrid>
      <w:tblPr>
        <w:tblW w:w="8946" w:type="dxa"/>
        <w:tblBorders/>
      </w:tblPr>
      <w:tr>
        <w:trPr/>
        <w:tc>
          <w:tcPr>
            <w:tcW w:w="5753" w:type="dxa"/>
            <w:tcMar/>
            <w:tcBorders/>
          </w:tcPr>
          <w:p>
            <w:pPr>
              <w:jc w:val="center"/>
            </w:pPr>
            <w:r>
              <w:rPr>
                <w:rFonts w:hAnsi="Arial"/>
                <w:rFonts w:ascii="Arial"/>
                <w:sz w:val="24"/>
                <w:color w:val="black"/>
              </w:rPr>
              <w:t xml:space="preserve">CAPACIDAD INSTALADA DE PROCESO</w:t>
              <w:br w:type="textWrapping"/>
              <w:t>(Mercado Nacional)</w:t>
            </w:r>
          </w:p>
        </w:tc>
        <w:tc>
          <w:tcPr>
            <w:tcW w:w="3193" w:type="dxa"/>
            <w:tcMar/>
            <w:tcBorders/>
          </w:tcPr>
          <w:p>
            <w:pPr>
              <w:jc w:val="center"/>
            </w:pPr>
            <w:r>
              <w:rPr>
                <w:rFonts w:hAnsi="Arial"/>
                <w:rFonts w:ascii="Arial"/>
                <w:sz w:val="24"/>
                <w:color w:val="black"/>
              </w:rPr>
              <w:t>Tasa</w:t>
              <w:br w:type="textWrapping"/>
              <w:t>(S.M.L.D.V.)</w:t>
            </w:r>
          </w:p>
        </w:tc>
      </w:tr>
      <w:tr>
        <w:trPr/>
        <w:tc>
          <w:tcPr>
            <w:tcW w:w="5753" w:type="dxa"/>
            <w:tcMar/>
            <w:tcBorders/>
          </w:tcPr>
          <w:p>
            <w:pPr>
              <w:jc w:val="both"/>
            </w:pPr>
            <w:r>
              <w:rPr>
                <w:rFonts w:hAnsi="Arial"/>
                <w:rFonts w:ascii="Arial"/>
                <w:sz w:val="24"/>
                <w:color w:val="black"/>
              </w:rPr>
              <w:t xml:space="preserve">814. Hasta 50 toneladas (Por año)</w:t>
            </w:r>
          </w:p>
        </w:tc>
        <w:tc>
          <w:tcPr>
            <w:tcW w:w="3193" w:type="dxa"/>
            <w:tcMar/>
            <w:tcBorders/>
          </w:tcPr>
          <w:p>
            <w:pPr>
              <w:jc w:val="center"/>
            </w:pPr>
            <w:r>
              <w:rPr>
                <w:rFonts w:hAnsi="Arial"/>
                <w:rFonts w:ascii="Arial"/>
                <w:sz w:val="24"/>
                <w:color w:val="black"/>
              </w:rPr>
              <w:t>Quince</w:t>
              <w:br w:type="textWrapping"/>
              <w:t>(15)</w:t>
            </w:r>
          </w:p>
        </w:tc>
      </w:tr>
      <w:tr>
        <w:trPr/>
        <w:tc>
          <w:tcPr>
            <w:tcW w:w="5753" w:type="dxa"/>
            <w:tcMar/>
            <w:tcBorders/>
          </w:tcPr>
          <w:p>
            <w:pPr>
              <w:jc w:val="both"/>
            </w:pPr>
            <w:r>
              <w:rPr>
                <w:rFonts w:hAnsi="Arial"/>
                <w:rFonts w:ascii="Arial"/>
                <w:sz w:val="24"/>
                <w:color w:val="black"/>
              </w:rPr>
              <w:t xml:space="preserve">815. De 51 a 100 toneladas (Por año)</w:t>
            </w:r>
          </w:p>
        </w:tc>
        <w:tc>
          <w:tcPr>
            <w:tcW w:w="3193" w:type="dxa"/>
            <w:tcMar/>
            <w:tcBorders/>
          </w:tcPr>
          <w:p>
            <w:pPr>
              <w:jc w:val="center"/>
            </w:pPr>
            <w:r>
              <w:rPr>
                <w:rFonts w:hAnsi="Arial"/>
                <w:rFonts w:ascii="Arial"/>
                <w:sz w:val="24"/>
                <w:color w:val="black"/>
              </w:rPr>
              <w:t>Treinta</w:t>
              <w:br w:type="textWrapping"/>
              <w:t>(30)</w:t>
            </w:r>
          </w:p>
        </w:tc>
      </w:tr>
      <w:tr>
        <w:trPr/>
        <w:tc>
          <w:tcPr>
            <w:tcW w:w="5753" w:type="dxa"/>
            <w:tcMar/>
            <w:tcBorders/>
          </w:tcPr>
          <w:p>
            <w:pPr>
              <w:jc w:val="both"/>
            </w:pPr>
            <w:r>
              <w:rPr>
                <w:rFonts w:hAnsi="Arial"/>
                <w:rFonts w:ascii="Arial"/>
                <w:sz w:val="24"/>
                <w:color w:val="black"/>
              </w:rPr>
              <w:t xml:space="preserve">816. De 101 a 200 toneladas (Por año)</w:t>
            </w:r>
          </w:p>
        </w:tc>
        <w:tc>
          <w:tcPr>
            <w:tcW w:w="3193" w:type="dxa"/>
            <w:tcMar/>
            <w:tcBorders/>
          </w:tcPr>
          <w:p>
            <w:pPr>
              <w:jc w:val="center"/>
            </w:pPr>
            <w:r>
              <w:rPr>
                <w:rFonts w:hAnsi="Arial"/>
                <w:rFonts w:ascii="Arial"/>
                <w:sz w:val="24"/>
                <w:color w:val="black"/>
              </w:rPr>
              <w:t>Cincuenta</w:t>
              <w:br w:type="textWrapping"/>
              <w:t>(50)</w:t>
            </w:r>
          </w:p>
        </w:tc>
      </w:tr>
      <w:tr>
        <w:trPr/>
        <w:tc>
          <w:tcPr>
            <w:tcW w:w="5753" w:type="dxa"/>
            <w:tcMar/>
            <w:tcBorders/>
          </w:tcPr>
          <w:p>
            <w:pPr>
              <w:jc w:val="both"/>
            </w:pPr>
            <w:r>
              <w:rPr>
                <w:rFonts w:hAnsi="Arial"/>
                <w:rFonts w:ascii="Arial"/>
                <w:sz w:val="24"/>
                <w:color w:val="black"/>
              </w:rPr>
              <w:t xml:space="preserve">817. De 201 a 300 toneladas (Por año)</w:t>
            </w:r>
          </w:p>
        </w:tc>
        <w:tc>
          <w:tcPr>
            <w:tcW w:w="3193" w:type="dxa"/>
            <w:tcMar/>
            <w:tcBorders/>
          </w:tcPr>
          <w:p>
            <w:pPr>
              <w:jc w:val="center"/>
            </w:pPr>
            <w:r>
              <w:rPr>
                <w:rFonts w:hAnsi="Arial"/>
                <w:rFonts w:ascii="Arial"/>
                <w:sz w:val="24"/>
                <w:color w:val="black"/>
              </w:rPr>
              <w:t xml:space="preserve">Setenta y Cinco</w:t>
              <w:br w:type="textWrapping"/>
              <w:t>(75)</w:t>
            </w:r>
          </w:p>
        </w:tc>
      </w:tr>
      <w:tr>
        <w:trPr/>
        <w:tc>
          <w:tcPr>
            <w:tcW w:w="5753" w:type="dxa"/>
            <w:tcMar/>
            <w:tcBorders/>
          </w:tcPr>
          <w:p>
            <w:pPr>
              <w:jc w:val="both"/>
            </w:pPr>
            <w:r>
              <w:rPr>
                <w:rFonts w:hAnsi="Arial"/>
                <w:rFonts w:ascii="Arial"/>
                <w:sz w:val="24"/>
                <w:color w:val="black"/>
              </w:rPr>
              <w:t xml:space="preserve">818. De 301 a 400 toneladas (Por año)</w:t>
            </w:r>
          </w:p>
        </w:tc>
        <w:tc>
          <w:tcPr>
            <w:tcW w:w="3193" w:type="dxa"/>
            <w:tcMar/>
            <w:tcBorders/>
          </w:tcPr>
          <w:p>
            <w:pPr>
              <w:jc w:val="center"/>
            </w:pPr>
            <w:r>
              <w:rPr>
                <w:rFonts w:hAnsi="Arial"/>
                <w:rFonts w:ascii="Arial"/>
                <w:sz w:val="24"/>
                <w:color w:val="black"/>
              </w:rPr>
              <w:t>Cien</w:t>
              <w:br w:type="textWrapping"/>
              <w:t>(100)</w:t>
            </w:r>
          </w:p>
        </w:tc>
      </w:tr>
      <w:tr>
        <w:trPr/>
        <w:tc>
          <w:tcPr>
            <w:tcW w:w="5753" w:type="dxa"/>
            <w:tcMar/>
            <w:tcBorders/>
          </w:tcPr>
          <w:p>
            <w:pPr>
              <w:jc w:val="both"/>
            </w:pPr>
            <w:r>
              <w:rPr>
                <w:rFonts w:hAnsi="Arial"/>
                <w:rFonts w:ascii="Arial"/>
                <w:sz w:val="24"/>
                <w:color w:val="black"/>
              </w:rPr>
              <w:t xml:space="preserve">819. De 401 a 500 toneladas (Por año)</w:t>
            </w:r>
          </w:p>
        </w:tc>
        <w:tc>
          <w:tcPr>
            <w:tcW w:w="3193" w:type="dxa"/>
            <w:tcMar/>
            <w:tcBorders/>
          </w:tcPr>
          <w:p>
            <w:pPr>
              <w:jc w:val="center"/>
            </w:pPr>
            <w:r>
              <w:rPr>
                <w:rFonts w:hAnsi="Arial"/>
                <w:rFonts w:ascii="Arial"/>
                <w:sz w:val="24"/>
                <w:color w:val="black"/>
              </w:rPr>
              <w:t xml:space="preserve">Ciento Veinticinco</w:t>
              <w:br w:type="textWrapping"/>
              <w:t>(125)</w:t>
            </w:r>
          </w:p>
        </w:tc>
      </w:tr>
      <w:tr>
        <w:trPr/>
        <w:tc>
          <w:tcPr>
            <w:tcW w:w="5753" w:type="dxa"/>
            <w:tcMar/>
            <w:tcBorders/>
          </w:tcPr>
          <w:p>
            <w:pPr>
              <w:jc w:val="both"/>
            </w:pPr>
            <w:r>
              <w:rPr>
                <w:rFonts w:hAnsi="Arial"/>
                <w:rFonts w:ascii="Arial"/>
                <w:sz w:val="24"/>
                <w:color w:val="black"/>
              </w:rPr>
              <w:t xml:space="preserve">820. De 501 a 1.000 toneladas (Por año)</w:t>
            </w:r>
          </w:p>
        </w:tc>
        <w:tc>
          <w:tcPr>
            <w:tcW w:w="3193" w:type="dxa"/>
            <w:tcMar/>
            <w:tcBorders/>
          </w:tcPr>
          <w:p>
            <w:pPr>
              <w:jc w:val="center"/>
            </w:pPr>
            <w:r>
              <w:rPr>
                <w:rFonts w:hAnsi="Arial"/>
                <w:rFonts w:ascii="Arial"/>
                <w:sz w:val="24"/>
                <w:color w:val="black"/>
              </w:rPr>
              <w:t xml:space="preserve">Ciento Cincuenta</w:t>
              <w:br w:type="textWrapping"/>
              <w:t>(150)</w:t>
            </w:r>
          </w:p>
        </w:tc>
      </w:tr>
      <w:tr>
        <w:trPr/>
        <w:tc>
          <w:tcPr>
            <w:tcW w:w="5753" w:type="dxa"/>
            <w:tcMar/>
            <w:tcBorders/>
          </w:tcPr>
          <w:p>
            <w:pPr>
              <w:jc w:val="both"/>
            </w:pPr>
            <w:r>
              <w:rPr>
                <w:rFonts w:hAnsi="Arial"/>
                <w:rFonts w:ascii="Arial"/>
                <w:sz w:val="24"/>
                <w:color w:val="black"/>
              </w:rPr>
              <w:t xml:space="preserve">821. De 1.001 en adelante (Por año)</w:t>
            </w:r>
          </w:p>
        </w:tc>
        <w:tc>
          <w:tcPr>
            <w:tcW w:w="3193" w:type="dxa"/>
            <w:tcMar/>
            <w:tcBorders/>
          </w:tcPr>
          <w:p>
            <w:pPr>
              <w:jc w:val="center"/>
            </w:pPr>
            <w:r>
              <w:rPr>
                <w:rFonts w:hAnsi="Arial"/>
                <w:rFonts w:ascii="Arial"/>
                <w:sz w:val="24"/>
                <w:color w:val="black"/>
              </w:rPr>
              <w:t xml:space="preserve">Doscientos Cincuenta</w:t>
              <w:br w:type="textWrapping"/>
              <w:t>(250)</w:t>
            </w:r>
          </w:p>
        </w:tc>
      </w:tr>
    </w:tbl>
    <w:p>
      <w:rPr>
        <w:sz w:val="24"/>
        <w:color w:val="black"/>
      </w:rPr>
    </w:p>
    <w:p>
      <w:pPr>
        <w:jc w:val="both"/>
      </w:pPr>
      <w:r>
        <w:rPr>
          <w:rFonts w:hAnsi="Arial"/>
          <w:rFonts w:ascii="Arial"/>
          <w:sz w:val="24"/>
          <w:color w:val="black"/>
        </w:rPr>
        <w:t xml:space="preserve">El valor corresponde a períodos de 1 año.</w:t>
      </w:r>
    </w:p>
    <w:p>
      <w:pPr>
        <w:jc w:val="both"/>
        <w:outlineLvl w:val="1"/>
      </w:pPr>
      <w:rPr>
        <w:sz w:val="24"/>
        <w:b/>
        <w:color w:val="black"/>
      </w:rPr>
    </w:p>
    <w:p>
      <w:pPr>
        <w:jc w:val="both"/>
        <w:outlineLvl w:val="1"/>
      </w:pPr>
      <w:r>
        <w:rPr>
          <w:rFonts w:hAnsi="Arial"/>
          <w:rFonts w:ascii="Arial"/>
          <w:sz w:val="24"/>
          <w:color w:val="navy"/>
        </w:rPr>
        <w:t xml:space="preserve">PARÁGRAFO 1o.</w:t>
      </w:r>
      <w:r>
        <w:rPr>
          <w:rFonts w:hAnsi="Arial"/>
          <w:rFonts w:ascii="Arial"/>
          <w:sz w:val="24"/>
          <w:color w:val="black"/>
        </w:rPr>
        <w:t xml:space="preserve"> Si el titular del permiso de procesamiento llegare a </w:t>
      </w:r>
      <w:r>
        <w:rPr>
          <w:rFonts w:hAnsi="Arial"/>
          <w:rFonts w:ascii="Arial"/>
          <w:sz w:val="24"/>
          <w:b/>
          <w:color w:val="black"/>
        </w:rPr>
        <w:t xml:space="preserve">EXPORTAR </w:t>
      </w:r>
      <w:r>
        <w:rPr>
          <w:rFonts w:hAnsi="Arial"/>
          <w:rFonts w:ascii="Arial"/>
          <w:sz w:val="24"/>
          <w:color w:val="black"/>
        </w:rPr>
        <w:t xml:space="preserve">recursos pesqueros, deberá cancelar una </w:t>
      </w:r>
      <w:r>
        <w:rPr>
          <w:rFonts w:hAnsi="Arial"/>
          <w:rFonts w:ascii="Arial"/>
          <w:sz w:val="24"/>
          <w:u w:val="single"/>
          <w:color w:val="black"/>
        </w:rPr>
        <w:t xml:space="preserve">tarifa adicional </w:t>
      </w:r>
      <w:r>
        <w:rPr>
          <w:rFonts w:hAnsi="Arial"/>
          <w:rFonts w:ascii="Arial"/>
          <w:sz w:val="24"/>
          <w:u w:val="none"/>
          <w:color w:val="black"/>
        </w:rPr>
        <w:t xml:space="preserve">igual a la establecida en su permiso y no podrá exceder del volumen autorizado.</w:t>
      </w:r>
    </w:p>
    <w:p>
      <w:pPr>
        <w:jc w:val="both"/>
        <w:outlineLvl w:val="1"/>
      </w:pPr>
      <w:rPr>
        <w:sz w:val="24"/>
        <w:b/>
        <w:color w:val="black"/>
      </w:rPr>
    </w:p>
    <w:p>
      <w:pPr>
        <w:jc w:val="both"/>
        <w:outlineLvl w:val="1"/>
      </w:pPr>
      <w:r>
        <w:rPr>
          <w:rFonts w:hAnsi="Arial"/>
          <w:rFonts w:ascii="Arial"/>
          <w:sz w:val="24"/>
          <w:vanish/>
          <w:color w:val="black"/>
        </w:rPr>
        <w:t>&amp;$</w:t>
      </w:r>
      <w:bookmarkStart w:id="21975" w:name="68"/>
      <w:r>
        <w:rPr>
          <w:rFonts w:hAnsi="Arial"/>
          <w:rFonts w:ascii="Arial"/>
          <w:sz w:val="24"/>
          <w:color w:val="navy"/>
        </w:rPr>
        <w:t xml:space="preserve">ARTÍCULO 68.</w:t>
      </w:r>
      <w:bookmarkEnd w:id="21975"/>
      <w:r>
        <w:rPr>
          <w:rFonts w:hAnsi="Arial"/>
          <w:rFonts w:ascii="Arial"/>
          <w:sz w:val="24"/>
          <w:color w:val="black"/>
        </w:rPr>
        <w:t xml:space="preserve"> &lt;Capítulo al que corresponde este artículo derogado por el artículo </w:t>
      </w:r>
      <w:r>
        <w:fldChar w:fldCharType="begin"/>
      </w:r>
      <w:r>
        <w:instrText>HYPERLINK "http://www.redjurista.com/document.aspx?ajcode=a_ica_0006_2009&amp;arts=3"</w:instrText>
      </w:r>
      <w:r>
        <w:fldChar w:fldCharType="separate"/>
      </w:r>
      <w:r>
        <w:rPr>
          <w:rFonts w:hAnsi="Arial"/>
          <w:rFonts w:ascii="Arial"/>
          <w:sz w:val="24"/>
          <w:u w:val="single"/>
          <w:color w:val="black"/>
        </w:rPr>
        <w:t>3</w:t>
      </w:r>
      <w:r>
        <w:fldChar w:fldCharType="end"/>
      </w:r>
      <w:r>
        <w:rPr>
          <w:rFonts w:hAnsi="Arial"/>
          <w:rFonts w:ascii="Arial"/>
          <w:sz w:val="24"/>
          <w:u w:val="none"/>
          <w:color w:val="black"/>
        </w:rPr>
        <w:t xml:space="preserve"> del Acuerdo 6 de 2009&gt; Por el otorgamiento de permiso de comercialización de ejemplares vivos de especies acuáticas ornamentales, se establece el valor de las tarifas de la siguiente manera:</w:t>
      </w:r>
    </w:p>
    <w:tbl>
      <w:tblGrid>
        <w:gridCol w:w="7280"/>
        <w:gridCol w:w="1660"/>
      </w:tblGrid>
      <w:tblPr>
        <w:tblW w:w="8946" w:type="dxa"/>
        <w:tblBorders/>
      </w:tblPr>
      <w:tr>
        <w:trPr/>
        <w:tc>
          <w:tcPr>
            <w:tcW w:w="7297" w:type="dxa"/>
            <w:tcMar/>
            <w:tcBorders/>
          </w:tcPr>
          <w:p>
            <w:pPr>
              <w:jc w:val="center"/>
            </w:pPr>
            <w:r>
              <w:rPr>
                <w:rFonts w:hAnsi="Arial"/>
                <w:rFonts w:ascii="Arial"/>
                <w:sz w:val="24"/>
                <w:color w:val="black"/>
              </w:rPr>
              <w:t xml:space="preserve">CAPACIDAD INSTALADA DEL PROCESO</w:t>
              <w:br w:type="textWrapping"/>
              <w:t>(Mercado Nacional)</w:t>
            </w:r>
          </w:p>
        </w:tc>
        <w:tc>
          <w:tcPr>
            <w:tcW w:w="1649" w:type="dxa"/>
            <w:tcMar/>
            <w:tcBorders/>
          </w:tcPr>
          <w:p>
            <w:pPr>
              <w:jc w:val="center"/>
            </w:pPr>
            <w:r>
              <w:rPr>
                <w:rFonts w:hAnsi="Arial"/>
                <w:rFonts w:ascii="Arial"/>
                <w:sz w:val="24"/>
                <w:color w:val="black"/>
              </w:rPr>
              <w:t>Tasa</w:t>
              <w:br w:type="textWrapping"/>
              <w:t>(S.M.L.D.V.)</w:t>
            </w:r>
          </w:p>
        </w:tc>
      </w:tr>
      <w:tr>
        <w:trPr/>
        <w:tc>
          <w:tcPr>
            <w:tcW w:w="7297" w:type="dxa"/>
            <w:tcMar/>
            <w:tcBorders/>
          </w:tcPr>
          <w:p>
            <w:pPr>
              <w:jc w:val="both"/>
            </w:pPr>
            <w:r>
              <w:rPr>
                <w:rFonts w:hAnsi="Arial"/>
                <w:rFonts w:ascii="Arial"/>
                <w:sz w:val="24"/>
                <w:color w:val="black"/>
              </w:rPr>
              <w:t xml:space="preserve">822. Acopiador Primario (Se encuentra ubicado en los centros de acopio y provee a los acopiadores regionales o envía directamente las especies a los exportadores)</w:t>
            </w:r>
          </w:p>
        </w:tc>
        <w:tc>
          <w:tcPr>
            <w:tcW w:w="1649" w:type="dxa"/>
            <w:tcMar/>
            <w:tcBorders/>
          </w:tcPr>
          <w:p>
            <w:pPr>
              <w:jc w:val="center"/>
            </w:pPr>
            <w:r>
              <w:rPr>
                <w:rFonts w:hAnsi="Arial"/>
                <w:rFonts w:ascii="Arial"/>
                <w:sz w:val="24"/>
                <w:color w:val="black"/>
              </w:rPr>
              <w:t>Veinte</w:t>
              <w:br w:type="textWrapping"/>
              <w:t>(20)</w:t>
            </w:r>
          </w:p>
        </w:tc>
      </w:tr>
      <w:tr>
        <w:trPr/>
        <w:tc>
          <w:tcPr>
            <w:tcW w:w="7297" w:type="dxa"/>
            <w:tcMar/>
            <w:tcBorders/>
          </w:tcPr>
          <w:p>
            <w:pPr>
              <w:jc w:val="both"/>
            </w:pPr>
            <w:r>
              <w:rPr>
                <w:rFonts w:hAnsi="Arial"/>
                <w:rFonts w:ascii="Arial"/>
                <w:sz w:val="24"/>
                <w:color w:val="black"/>
              </w:rPr>
              <w:t xml:space="preserve">823. Acopiador Regional (Se encuentra ubicado en los sitios donde hay comunicación vía terrestre o aérea con la capital de país o departamento de su área de influencia y la cuenca de origen de las especies)</w:t>
            </w:r>
          </w:p>
        </w:tc>
        <w:tc>
          <w:tcPr>
            <w:tcW w:w="1649" w:type="dxa"/>
            <w:tcMar/>
            <w:tcBorders/>
          </w:tcPr>
          <w:p>
            <w:pPr>
              <w:jc w:val="center"/>
            </w:pPr>
            <w:r>
              <w:rPr>
                <w:rFonts w:hAnsi="Arial"/>
                <w:rFonts w:ascii="Arial"/>
                <w:sz w:val="24"/>
                <w:color w:val="black"/>
              </w:rPr>
              <w:t>Cincuenta</w:t>
              <w:br w:type="textWrapping"/>
              <w:t>(50)</w:t>
            </w:r>
          </w:p>
        </w:tc>
      </w:tr>
      <w:tr>
        <w:trPr/>
        <w:tc>
          <w:tcPr>
            <w:tcW w:w="7297" w:type="dxa"/>
            <w:tcMar/>
            <w:tcBorders/>
          </w:tcPr>
          <w:p>
            <w:pPr>
              <w:jc w:val="both"/>
            </w:pPr>
            <w:r>
              <w:rPr>
                <w:rFonts w:hAnsi="Arial"/>
                <w:rFonts w:ascii="Arial"/>
                <w:sz w:val="24"/>
                <w:color w:val="black"/>
              </w:rPr>
              <w:t xml:space="preserve">824. Acopiador Nacional (Se encuentra ubicado en las Capitales del Departamento que están comunicadas directamente vía terrestre o aérea con los diferentes sitios de acopio Regionales)</w:t>
            </w:r>
          </w:p>
        </w:tc>
        <w:tc>
          <w:tcPr>
            <w:tcW w:w="1649" w:type="dxa"/>
            <w:tcMar/>
            <w:tcBorders/>
          </w:tcPr>
          <w:p>
            <w:pPr>
              <w:jc w:val="center"/>
            </w:pPr>
            <w:r>
              <w:rPr>
                <w:rFonts w:hAnsi="Arial"/>
                <w:rFonts w:ascii="Arial"/>
                <w:sz w:val="24"/>
                <w:color w:val="black"/>
              </w:rPr>
              <w:t xml:space="preserve">Setenta y Cinco</w:t>
              <w:br w:type="textWrapping"/>
              <w:t>(75)</w:t>
            </w:r>
          </w:p>
        </w:tc>
      </w:tr>
      <w:tr>
        <w:trPr/>
        <w:tc>
          <w:tcPr>
            <w:tcW w:w="7297" w:type="dxa"/>
            <w:tcMar/>
            <w:tcBorders/>
          </w:tcPr>
          <w:p>
            <w:pPr>
              <w:jc w:val="both"/>
            </w:pPr>
            <w:r>
              <w:rPr>
                <w:rFonts w:hAnsi="Arial"/>
                <w:rFonts w:ascii="Arial"/>
                <w:sz w:val="24"/>
                <w:color w:val="black"/>
              </w:rPr>
              <w:t xml:space="preserve">825. Acuaristas (Comerciantes que venden directamente al público y cuya capacidad no sobrepasa los mil quinientos (1.500) litros</w:t>
            </w:r>
          </w:p>
        </w:tc>
        <w:tc>
          <w:tcPr>
            <w:tcW w:w="1649" w:type="dxa"/>
            <w:tcMar/>
            <w:tcBorders/>
          </w:tcPr>
          <w:p>
            <w:pPr>
              <w:jc w:val="center"/>
            </w:pPr>
            <w:r>
              <w:rPr>
                <w:rFonts w:hAnsi="Arial"/>
                <w:rFonts w:ascii="Arial"/>
                <w:sz w:val="24"/>
                <w:color w:val="black"/>
              </w:rPr>
              <w:t>Quince</w:t>
              <w:br w:type="textWrapping"/>
              <w:t>(15)</w:t>
            </w:r>
          </w:p>
        </w:tc>
      </w:tr>
      <w:tr>
        <w:trPr/>
        <w:tc>
          <w:tcPr>
            <w:tcW w:w="7297" w:type="dxa"/>
            <w:tcMar/>
            <w:tcBorders/>
          </w:tcPr>
          <w:p>
            <w:pPr>
              <w:jc w:val="both"/>
            </w:pPr>
            <w:r>
              <w:rPr>
                <w:rFonts w:hAnsi="Arial"/>
                <w:rFonts w:ascii="Arial"/>
                <w:sz w:val="24"/>
                <w:color w:val="black"/>
              </w:rPr>
              <w:t xml:space="preserve">826. Exportador (Comercializa los ejemplares en el mercado externo)</w:t>
            </w:r>
          </w:p>
        </w:tc>
        <w:tc>
          <w:tcPr>
            <w:tcW w:w="1649" w:type="dxa"/>
            <w:tcMar/>
            <w:tcBorders/>
          </w:tcPr>
          <w:p>
            <w:pPr>
              <w:jc w:val="center"/>
            </w:pPr>
            <w:r>
              <w:rPr>
                <w:rFonts w:hAnsi="Arial"/>
                <w:rFonts w:ascii="Arial"/>
                <w:sz w:val="24"/>
                <w:color w:val="black"/>
              </w:rPr>
              <w:t>Cien</w:t>
              <w:br w:type="textWrapping"/>
              <w:t>(100)</w:t>
            </w:r>
          </w:p>
        </w:tc>
      </w:tr>
    </w:tbl>
    <w:p>
      <w:rPr>
        <w:sz w:val="24"/>
        <w:color w:val="black"/>
      </w:rPr>
    </w:p>
    <w:p>
      <w:pPr>
        <w:jc w:val="both"/>
      </w:pPr>
      <w:r>
        <w:rPr>
          <w:rFonts w:hAnsi="Arial"/>
          <w:rFonts w:ascii="Arial"/>
          <w:sz w:val="24"/>
          <w:color w:val="black"/>
        </w:rPr>
        <w:t xml:space="preserve">El valor corresponde a períodos de 1 año.</w:t>
      </w:r>
    </w:p>
    <w:p>
      <w:pPr>
        <w:jc w:val="both"/>
        <w:outlineLvl w:val="1"/>
      </w:pPr>
      <w:rPr>
        <w:sz w:val="24"/>
        <w:b/>
        <w:color w:val="black"/>
      </w:rPr>
    </w:p>
    <w:p>
      <w:pPr>
        <w:jc w:val="both"/>
        <w:outlineLvl w:val="1"/>
      </w:pPr>
      <w:r>
        <w:rPr>
          <w:rFonts w:hAnsi="Arial"/>
          <w:rFonts w:ascii="Arial"/>
          <w:sz w:val="24"/>
          <w:vanish/>
          <w:color w:val="black"/>
        </w:rPr>
        <w:t>&amp;$</w:t>
      </w:r>
      <w:bookmarkStart w:id="21976" w:name="69"/>
      <w:r>
        <w:rPr>
          <w:rFonts w:hAnsi="Arial"/>
          <w:rFonts w:ascii="Arial"/>
          <w:sz w:val="24"/>
          <w:color w:val="navy"/>
        </w:rPr>
        <w:t xml:space="preserve">ARTÍCULO 69.</w:t>
      </w:r>
      <w:bookmarkEnd w:id="21976"/>
      <w:r>
        <w:rPr>
          <w:rFonts w:hAnsi="Arial"/>
          <w:rFonts w:ascii="Arial"/>
          <w:sz w:val="24"/>
          <w:color w:val="black"/>
        </w:rPr>
        <w:t xml:space="preserve"> &lt;Capítulo al que corresponde este artículo derogado por el artículo </w:t>
      </w:r>
      <w:r>
        <w:fldChar w:fldCharType="begin"/>
      </w:r>
      <w:r>
        <w:instrText>HYPERLINK "http://www.redjurista.com/document.aspx?ajcode=a_ica_0006_2009&amp;arts=3"</w:instrText>
      </w:r>
      <w:r>
        <w:fldChar w:fldCharType="separate"/>
      </w:r>
      <w:r>
        <w:rPr>
          <w:rFonts w:hAnsi="Arial"/>
          <w:rFonts w:ascii="Arial"/>
          <w:sz w:val="24"/>
          <w:u w:val="single"/>
          <w:color w:val="black"/>
        </w:rPr>
        <w:t>3</w:t>
      </w:r>
      <w:r>
        <w:fldChar w:fldCharType="end"/>
      </w:r>
      <w:r>
        <w:rPr>
          <w:rFonts w:hAnsi="Arial"/>
          <w:rFonts w:ascii="Arial"/>
          <w:sz w:val="24"/>
          <w:u w:val="none"/>
          <w:color w:val="black"/>
        </w:rPr>
        <w:t xml:space="preserve"> del Acuerdo 6 de 2009&gt; El ejercicio de actividades de comercialización de productos pesqueros, se fija teniendo en cuenta el volumen a comercializar y su destino de la siguiente forma:</w:t>
      </w:r>
    </w:p>
    <w:tbl>
      <w:tblGrid>
        <w:gridCol w:w="5600"/>
        <w:gridCol w:w="3340"/>
      </w:tblGrid>
      <w:tblPr>
        <w:tblW w:w="8946" w:type="dxa"/>
        <w:tblBorders/>
      </w:tblPr>
      <w:tr>
        <w:trPr/>
        <w:tc>
          <w:tcPr>
            <w:tcW w:w="5613" w:type="dxa"/>
            <w:tcMar/>
            <w:tcBorders/>
          </w:tcPr>
          <w:p>
            <w:pPr>
              <w:jc w:val="center"/>
            </w:pPr>
            <w:r>
              <w:rPr>
                <w:rFonts w:hAnsi="Arial"/>
                <w:rFonts w:ascii="Arial"/>
                <w:sz w:val="24"/>
                <w:color w:val="black"/>
              </w:rPr>
              <w:t xml:space="preserve">VOLUMENES</w:t>
              <w:br w:type="textWrapping"/>
              <w:t>(Mercado Nacional)</w:t>
            </w:r>
          </w:p>
        </w:tc>
        <w:tc>
          <w:tcPr>
            <w:tcW w:w="3333" w:type="dxa"/>
            <w:tcMar/>
            <w:tcBorders/>
          </w:tcPr>
          <w:p>
            <w:pPr>
              <w:jc w:val="center"/>
            </w:pPr>
            <w:r>
              <w:rPr>
                <w:rFonts w:hAnsi="Arial"/>
                <w:rFonts w:ascii="Arial"/>
                <w:sz w:val="24"/>
                <w:color w:val="black"/>
              </w:rPr>
              <w:t>Tasa</w:t>
              <w:br w:type="textWrapping"/>
              <w:t>(S.M.L.D.V.)</w:t>
            </w:r>
          </w:p>
        </w:tc>
      </w:tr>
      <w:tr>
        <w:trPr/>
        <w:tc>
          <w:tcPr>
            <w:tcW w:w="5613" w:type="dxa"/>
            <w:tcMar/>
            <w:tcBorders/>
          </w:tcPr>
          <w:p>
            <w:pPr>
              <w:jc w:val="both"/>
            </w:pPr>
            <w:r>
              <w:rPr>
                <w:rFonts w:hAnsi="Arial"/>
                <w:rFonts w:ascii="Arial"/>
                <w:sz w:val="24"/>
                <w:color w:val="black"/>
              </w:rPr>
              <w:t xml:space="preserve">827. Hasta 50 toneladas (Por año)</w:t>
            </w:r>
          </w:p>
        </w:tc>
        <w:tc>
          <w:tcPr>
            <w:tcW w:w="3333" w:type="dxa"/>
            <w:tcMar/>
            <w:tcBorders/>
          </w:tcPr>
          <w:p>
            <w:pPr>
              <w:jc w:val="center"/>
            </w:pPr>
            <w:r>
              <w:rPr>
                <w:rFonts w:hAnsi="Arial"/>
                <w:rFonts w:ascii="Arial"/>
                <w:sz w:val="24"/>
                <w:color w:val="black"/>
              </w:rPr>
              <w:t>Quince</w:t>
              <w:br w:type="textWrapping"/>
              <w:t>(15)</w:t>
            </w:r>
          </w:p>
        </w:tc>
      </w:tr>
      <w:tr>
        <w:trPr/>
        <w:tc>
          <w:tcPr>
            <w:tcW w:w="5613" w:type="dxa"/>
            <w:tcMar/>
            <w:tcBorders/>
          </w:tcPr>
          <w:p>
            <w:pPr>
              <w:jc w:val="both"/>
            </w:pPr>
            <w:r>
              <w:rPr>
                <w:rFonts w:hAnsi="Arial"/>
                <w:rFonts w:ascii="Arial"/>
                <w:sz w:val="24"/>
                <w:color w:val="black"/>
              </w:rPr>
              <w:t xml:space="preserve">828. De 51 a 100 toneladas (Por año)</w:t>
            </w:r>
          </w:p>
        </w:tc>
        <w:tc>
          <w:tcPr>
            <w:tcW w:w="3333" w:type="dxa"/>
            <w:tcMar/>
            <w:tcBorders/>
          </w:tcPr>
          <w:p>
            <w:pPr>
              <w:jc w:val="center"/>
            </w:pPr>
            <w:r>
              <w:rPr>
                <w:rFonts w:hAnsi="Arial"/>
                <w:rFonts w:ascii="Arial"/>
                <w:sz w:val="24"/>
                <w:color w:val="black"/>
              </w:rPr>
              <w:t>Treinta</w:t>
              <w:br w:type="textWrapping"/>
              <w:t>(30)</w:t>
            </w:r>
          </w:p>
        </w:tc>
      </w:tr>
      <w:tr>
        <w:trPr/>
        <w:tc>
          <w:tcPr>
            <w:tcW w:w="5613" w:type="dxa"/>
            <w:tcMar/>
            <w:tcBorders/>
          </w:tcPr>
          <w:p>
            <w:pPr>
              <w:jc w:val="both"/>
            </w:pPr>
            <w:r>
              <w:rPr>
                <w:rFonts w:hAnsi="Arial"/>
                <w:rFonts w:ascii="Arial"/>
                <w:sz w:val="24"/>
                <w:color w:val="black"/>
              </w:rPr>
              <w:t xml:space="preserve">829. De 101 a 200 toneladas (Por año)</w:t>
            </w:r>
          </w:p>
        </w:tc>
        <w:tc>
          <w:tcPr>
            <w:tcW w:w="3333" w:type="dxa"/>
            <w:tcMar/>
            <w:tcBorders/>
          </w:tcPr>
          <w:p>
            <w:pPr>
              <w:jc w:val="center"/>
            </w:pPr>
            <w:r>
              <w:rPr>
                <w:rFonts w:hAnsi="Arial"/>
                <w:rFonts w:ascii="Arial"/>
                <w:sz w:val="24"/>
                <w:color w:val="black"/>
              </w:rPr>
              <w:t>Cincuenta</w:t>
              <w:br w:type="textWrapping"/>
              <w:t>(50)</w:t>
            </w:r>
          </w:p>
        </w:tc>
      </w:tr>
      <w:tr>
        <w:trPr/>
        <w:tc>
          <w:tcPr>
            <w:tcW w:w="5613" w:type="dxa"/>
            <w:tcMar/>
            <w:tcBorders/>
          </w:tcPr>
          <w:p>
            <w:pPr>
              <w:jc w:val="both"/>
            </w:pPr>
            <w:r>
              <w:rPr>
                <w:rFonts w:hAnsi="Arial"/>
                <w:rFonts w:ascii="Arial"/>
                <w:sz w:val="24"/>
                <w:color w:val="black"/>
              </w:rPr>
              <w:t xml:space="preserve">830. De 201 a 300 toneladas (Por año)</w:t>
            </w:r>
          </w:p>
        </w:tc>
        <w:tc>
          <w:tcPr>
            <w:tcW w:w="3333" w:type="dxa"/>
            <w:tcMar/>
            <w:tcBorders/>
          </w:tcPr>
          <w:p>
            <w:pPr>
              <w:jc w:val="center"/>
            </w:pPr>
            <w:r>
              <w:rPr>
                <w:rFonts w:hAnsi="Arial"/>
                <w:rFonts w:ascii="Arial"/>
                <w:sz w:val="24"/>
                <w:color w:val="black"/>
              </w:rPr>
              <w:t xml:space="preserve">Setenta y Cinco</w:t>
              <w:br w:type="textWrapping"/>
              <w:t>(75)</w:t>
            </w:r>
          </w:p>
        </w:tc>
      </w:tr>
      <w:tr>
        <w:trPr/>
        <w:tc>
          <w:tcPr>
            <w:tcW w:w="5613" w:type="dxa"/>
            <w:tcMar/>
            <w:tcBorders/>
          </w:tcPr>
          <w:p>
            <w:pPr>
              <w:jc w:val="both"/>
            </w:pPr>
            <w:r>
              <w:rPr>
                <w:rFonts w:hAnsi="Arial"/>
                <w:rFonts w:ascii="Arial"/>
                <w:sz w:val="24"/>
                <w:color w:val="black"/>
              </w:rPr>
              <w:t xml:space="preserve">831. De 301 a 400 toneladas (Por año)</w:t>
            </w:r>
          </w:p>
        </w:tc>
        <w:tc>
          <w:tcPr>
            <w:tcW w:w="3333" w:type="dxa"/>
            <w:tcMar/>
            <w:tcBorders/>
          </w:tcPr>
          <w:p>
            <w:pPr>
              <w:jc w:val="center"/>
            </w:pPr>
            <w:r>
              <w:rPr>
                <w:rFonts w:hAnsi="Arial"/>
                <w:rFonts w:ascii="Arial"/>
                <w:sz w:val="24"/>
                <w:color w:val="black"/>
              </w:rPr>
              <w:t>Cien</w:t>
              <w:br w:type="textWrapping"/>
              <w:t>(100)</w:t>
            </w:r>
          </w:p>
        </w:tc>
      </w:tr>
      <w:tr>
        <w:trPr/>
        <w:tc>
          <w:tcPr>
            <w:tcW w:w="5613" w:type="dxa"/>
            <w:tcMar/>
            <w:tcBorders/>
          </w:tcPr>
          <w:p>
            <w:pPr>
              <w:jc w:val="both"/>
            </w:pPr>
            <w:r>
              <w:rPr>
                <w:rFonts w:hAnsi="Arial"/>
                <w:rFonts w:ascii="Arial"/>
                <w:sz w:val="24"/>
                <w:color w:val="black"/>
              </w:rPr>
              <w:t xml:space="preserve">832. De 401 a 500 toneladas (Por año)</w:t>
            </w:r>
          </w:p>
        </w:tc>
        <w:tc>
          <w:tcPr>
            <w:tcW w:w="3333" w:type="dxa"/>
            <w:tcMar/>
            <w:tcBorders/>
          </w:tcPr>
          <w:p>
            <w:pPr>
              <w:jc w:val="center"/>
            </w:pPr>
            <w:r>
              <w:rPr>
                <w:rFonts w:hAnsi="Arial"/>
                <w:rFonts w:ascii="Arial"/>
                <w:sz w:val="24"/>
                <w:color w:val="black"/>
              </w:rPr>
              <w:t xml:space="preserve">Ciento Veinticinco</w:t>
              <w:br w:type="textWrapping"/>
              <w:t>(125)</w:t>
            </w:r>
          </w:p>
        </w:tc>
      </w:tr>
      <w:tr>
        <w:trPr/>
        <w:tc>
          <w:tcPr>
            <w:tcW w:w="5613" w:type="dxa"/>
            <w:tcMar/>
            <w:tcBorders/>
          </w:tcPr>
          <w:p>
            <w:pPr>
              <w:jc w:val="both"/>
            </w:pPr>
            <w:r>
              <w:rPr>
                <w:rFonts w:hAnsi="Arial"/>
                <w:rFonts w:ascii="Arial"/>
                <w:sz w:val="24"/>
                <w:color w:val="black"/>
              </w:rPr>
              <w:t xml:space="preserve">833. De 501 a 1.000 toneladas (Por año)</w:t>
            </w:r>
          </w:p>
        </w:tc>
        <w:tc>
          <w:tcPr>
            <w:tcW w:w="3333" w:type="dxa"/>
            <w:tcMar/>
            <w:tcBorders/>
          </w:tcPr>
          <w:p>
            <w:pPr>
              <w:jc w:val="center"/>
            </w:pPr>
            <w:r>
              <w:rPr>
                <w:rFonts w:hAnsi="Arial"/>
                <w:rFonts w:ascii="Arial"/>
                <w:sz w:val="24"/>
                <w:color w:val="black"/>
              </w:rPr>
              <w:t xml:space="preserve">Ciento Cincuenta</w:t>
              <w:br w:type="textWrapping"/>
              <w:t>(150)</w:t>
            </w:r>
          </w:p>
        </w:tc>
      </w:tr>
      <w:tr>
        <w:trPr/>
        <w:tc>
          <w:tcPr>
            <w:tcW w:w="5613" w:type="dxa"/>
            <w:tcMar/>
            <w:tcBorders/>
          </w:tcPr>
          <w:p>
            <w:pPr>
              <w:jc w:val="both"/>
            </w:pPr>
            <w:r>
              <w:rPr>
                <w:rFonts w:hAnsi="Arial"/>
                <w:rFonts w:ascii="Arial"/>
                <w:sz w:val="24"/>
                <w:color w:val="black"/>
              </w:rPr>
              <w:t xml:space="preserve">834. De 1.001 en adelante (Por año)</w:t>
            </w:r>
          </w:p>
        </w:tc>
        <w:tc>
          <w:tcPr>
            <w:tcW w:w="3333" w:type="dxa"/>
            <w:tcMar/>
            <w:tcBorders/>
          </w:tcPr>
          <w:p>
            <w:pPr>
              <w:jc w:val="center"/>
            </w:pPr>
            <w:r>
              <w:rPr>
                <w:rFonts w:hAnsi="Arial"/>
                <w:rFonts w:ascii="Arial"/>
                <w:sz w:val="24"/>
                <w:color w:val="black"/>
              </w:rPr>
              <w:t xml:space="preserve">Doscientos Cincuenta</w:t>
              <w:br w:type="textWrapping"/>
              <w:t>(250)</w:t>
            </w:r>
          </w:p>
        </w:tc>
      </w:tr>
    </w:tbl>
    <w:p>
      <w:rPr>
        <w:sz w:val="24"/>
        <w:color w:val="black"/>
      </w:rPr>
    </w:p>
    <w:p>
      <w:pPr>
        <w:jc w:val="both"/>
      </w:pPr>
      <w:r>
        <w:rPr>
          <w:rFonts w:hAnsi="Arial"/>
          <w:rFonts w:ascii="Arial"/>
          <w:sz w:val="24"/>
          <w:color w:val="black"/>
        </w:rPr>
        <w:t xml:space="preserve">El valor corresponde a períodos de 1 año.</w:t>
      </w:r>
    </w:p>
    <w:p>
      <w:pPr>
        <w:jc w:val="both"/>
        <w:outlineLvl w:val="1"/>
      </w:pPr>
      <w:rPr>
        <w:sz w:val="24"/>
        <w:b/>
        <w:color w:val="black"/>
      </w:rPr>
    </w:p>
    <w:p>
      <w:pPr>
        <w:jc w:val="both"/>
        <w:outlineLvl w:val="1"/>
      </w:pPr>
      <w:r>
        <w:rPr>
          <w:rFonts w:hAnsi="Arial"/>
          <w:rFonts w:ascii="Arial"/>
          <w:sz w:val="24"/>
          <w:color w:val="navy"/>
        </w:rPr>
        <w:t xml:space="preserve">PARÁGRAFO 1o.</w:t>
      </w:r>
      <w:r>
        <w:rPr>
          <w:rFonts w:hAnsi="Arial"/>
          <w:rFonts w:ascii="Arial"/>
          <w:sz w:val="24"/>
          <w:color w:val="black"/>
        </w:rPr>
        <w:t xml:space="preserve"> Si el titular del derecho llegare a </w:t>
      </w:r>
      <w:r>
        <w:rPr>
          <w:rFonts w:hAnsi="Arial"/>
          <w:rFonts w:ascii="Arial"/>
          <w:sz w:val="24"/>
          <w:b/>
          <w:color w:val="black"/>
        </w:rPr>
        <w:t xml:space="preserve">EXPORTAR </w:t>
      </w:r>
      <w:r>
        <w:rPr>
          <w:rFonts w:hAnsi="Arial"/>
          <w:rFonts w:ascii="Arial"/>
          <w:sz w:val="24"/>
          <w:color w:val="black"/>
        </w:rPr>
        <w:t xml:space="preserve">recursos pesqueros, deberá cancelar una tarifa adicional igual a la establecida en su permiso y no podrá exceder del volumen autorizado.</w:t>
      </w:r>
    </w:p>
    <w:p>
      <w:pPr>
        <w:jc w:val="both"/>
        <w:outlineLvl w:val="1"/>
      </w:pPr>
      <w:rPr>
        <w:sz w:val="24"/>
        <w:b/>
        <w:color w:val="black"/>
      </w:rPr>
    </w:p>
    <w:p>
      <w:pPr>
        <w:jc w:val="both"/>
        <w:outlineLvl w:val="1"/>
      </w:pPr>
      <w:r>
        <w:rPr>
          <w:rFonts w:hAnsi="Arial"/>
          <w:rFonts w:ascii="Arial"/>
          <w:sz w:val="24"/>
          <w:color w:val="black"/>
        </w:rPr>
        <w:t xml:space="preserve">Tasa por concepto del ejercicio de la pesca comercial artesanal mediante concesión</w:t>
      </w:r>
    </w:p>
    <w:p>
      <w:pPr>
        <w:jc w:val="both"/>
        <w:outlineLvl w:val="1"/>
      </w:pPr>
      <w:rPr>
        <w:sz w:val="24"/>
        <w:b/>
        <w:color w:val="black"/>
      </w:rPr>
    </w:p>
    <w:p>
      <w:pPr>
        <w:jc w:val="both"/>
        <w:outlineLvl w:val="1"/>
      </w:pPr>
      <w:r>
        <w:rPr>
          <w:rFonts w:hAnsi="Arial"/>
          <w:rFonts w:ascii="Arial"/>
          <w:sz w:val="24"/>
          <w:vanish/>
          <w:color w:val="black"/>
        </w:rPr>
        <w:t>&amp;$</w:t>
      </w:r>
      <w:bookmarkStart w:id="21977" w:name="70"/>
      <w:r>
        <w:rPr>
          <w:rFonts w:hAnsi="Arial"/>
          <w:rFonts w:ascii="Arial"/>
          <w:sz w:val="24"/>
          <w:color w:val="navy"/>
        </w:rPr>
        <w:t xml:space="preserve">ARTÍCULO 70.</w:t>
      </w:r>
      <w:bookmarkEnd w:id="21977"/>
      <w:r>
        <w:rPr>
          <w:rFonts w:hAnsi="Arial"/>
          <w:rFonts w:ascii="Arial"/>
          <w:sz w:val="24"/>
          <w:color w:val="black"/>
        </w:rPr>
        <w:t xml:space="preserve"> &lt;Capítulo al que corresponde este artículo derogado por el artículo </w:t>
      </w:r>
      <w:r>
        <w:fldChar w:fldCharType="begin"/>
      </w:r>
      <w:r>
        <w:instrText>HYPERLINK "http://www.redjurista.com/document.aspx?ajcode=a_ica_0006_2009&amp;arts=3"</w:instrText>
      </w:r>
      <w:r>
        <w:fldChar w:fldCharType="separate"/>
      </w:r>
      <w:r>
        <w:rPr>
          <w:rFonts w:hAnsi="Arial"/>
          <w:rFonts w:ascii="Arial"/>
          <w:sz w:val="24"/>
          <w:u w:val="single"/>
          <w:color w:val="black"/>
        </w:rPr>
        <w:t>3</w:t>
      </w:r>
      <w:r>
        <w:fldChar w:fldCharType="end"/>
      </w:r>
      <w:r>
        <w:rPr>
          <w:rFonts w:hAnsi="Arial"/>
          <w:rFonts w:ascii="Arial"/>
          <w:sz w:val="24"/>
          <w:u w:val="none"/>
          <w:color w:val="black"/>
        </w:rPr>
        <w:t xml:space="preserve"> del Acuerdo 6 de 2009&gt; La tasa por el ejercicio de Pesca Comercial Artesanal mediante el otorgamiento de concesión a que hace referencia el artículo </w:t>
      </w:r>
      <w:r>
        <w:fldChar w:fldCharType="begin"/>
      </w:r>
      <w:r>
        <w:instrText>HYPERLINK "http://www.redjurista.com/document.aspx?ajcode=d2256_91&amp;arts=106"</w:instrText>
      </w:r>
      <w:r>
        <w:fldChar w:fldCharType="separate"/>
      </w:r>
      <w:r>
        <w:rPr>
          <w:rFonts w:hAnsi="Arial"/>
          <w:rFonts w:ascii="Arial"/>
          <w:sz w:val="24"/>
          <w:u w:val="single"/>
          <w:color w:val="black"/>
        </w:rPr>
        <w:t>106</w:t>
      </w:r>
      <w:r>
        <w:fldChar w:fldCharType="end"/>
      </w:r>
      <w:r>
        <w:rPr>
          <w:rFonts w:hAnsi="Arial"/>
          <w:rFonts w:ascii="Arial"/>
          <w:sz w:val="24"/>
          <w:u w:val="none"/>
          <w:color w:val="black"/>
        </w:rPr>
        <w:t xml:space="preserve"> del Decreto Reglamentario 2256 de 1991, se fija de la siguiente manera:</w:t>
      </w:r>
    </w:p>
    <w:tbl>
      <w:tblGrid>
        <w:gridCol w:w="7400"/>
        <w:gridCol w:w="1540"/>
      </w:tblGrid>
      <w:tblPr>
        <w:tblW w:w="8946" w:type="dxa"/>
        <w:tblBorders/>
      </w:tblPr>
      <w:tr>
        <w:trPr/>
        <w:tc>
          <w:tcPr>
            <w:tcW w:w="7402" w:type="dxa"/>
            <w:tcMar/>
            <w:tcBorders/>
          </w:tcPr>
          <w:p>
            <w:pPr>
              <w:jc w:val="center"/>
            </w:pPr>
            <w:r>
              <w:rPr>
                <w:rFonts w:hAnsi="Arial"/>
                <w:rFonts w:ascii="Arial"/>
                <w:sz w:val="24"/>
                <w:color w:val="black"/>
              </w:rPr>
              <w:t>CONCEPTO</w:t>
            </w:r>
          </w:p>
        </w:tc>
        <w:tc>
          <w:tcPr>
            <w:tcW w:w="1544" w:type="dxa"/>
            <w:tcMar/>
            <w:tcBorders/>
          </w:tcPr>
          <w:p>
            <w:pPr>
              <w:jc w:val="center"/>
            </w:pPr>
            <w:r>
              <w:rPr>
                <w:rFonts w:hAnsi="Arial"/>
                <w:rFonts w:ascii="Arial"/>
                <w:sz w:val="24"/>
                <w:color w:val="black"/>
              </w:rPr>
              <w:t>Tasa</w:t>
              <w:br w:type="textWrapping"/>
              <w:t>(S.M.L.D.V.)</w:t>
            </w:r>
          </w:p>
        </w:tc>
      </w:tr>
      <w:tr>
        <w:trPr/>
        <w:tc>
          <w:tcPr>
            <w:tcW w:w="7402" w:type="dxa"/>
            <w:tcMar/>
            <w:tcBorders/>
          </w:tcPr>
          <w:p>
            <w:pPr>
              <w:jc w:val="both"/>
            </w:pPr>
            <w:r>
              <w:rPr>
                <w:rFonts w:hAnsi="Arial"/>
                <w:rFonts w:ascii="Arial"/>
                <w:sz w:val="24"/>
                <w:color w:val="black"/>
              </w:rPr>
              <w:t xml:space="preserve">835. Ejercicio de Pesca Comercial Artesanal mediante el otorgamiento de concesión (Por cada hectárea de la zona concedida, tomando como medida de extensión mínima 1 ha)</w:t>
            </w:r>
          </w:p>
        </w:tc>
        <w:tc>
          <w:tcPr>
            <w:tcW w:w="1544" w:type="dxa"/>
            <w:tcMar/>
            <w:tcBorders/>
          </w:tcPr>
          <w:p>
            <w:pPr>
              <w:jc w:val="center"/>
            </w:pPr>
            <w:r>
              <w:rPr>
                <w:rFonts w:hAnsi="Arial"/>
                <w:rFonts w:ascii="Arial"/>
                <w:sz w:val="24"/>
                <w:color w:val="black"/>
              </w:rPr>
              <w:t>Cinco</w:t>
              <w:br w:type="textWrapping"/>
              <w:t>(5)</w:t>
            </w:r>
          </w:p>
        </w:tc>
      </w:tr>
    </w:tbl>
    <w:p>
      <w:pPr>
        <w:jc w:val="both"/>
      </w:pPr>
      <w:rPr>
        <w:sz w:val="24"/>
        <w:color w:val="black"/>
      </w:rPr>
    </w:p>
    <w:p>
      <w:pPr>
        <w:jc w:val="center"/>
        <w:outlineLvl w:val="1"/>
      </w:pPr>
      <w:r>
        <w:rPr>
          <w:rFonts w:hAnsi="Arial"/>
          <w:rFonts w:ascii="Arial"/>
          <w:sz w:val="24"/>
          <w:vanish/>
          <w:color w:val="black"/>
        </w:rPr>
        <w:t>&amp;$</w:t>
      </w:r>
      <w:bookmarkStart w:id="21978" w:name="CAPITULO XLI"/>
      <w:r>
        <w:rPr>
          <w:rFonts w:hAnsi="Arial"/>
          <w:rFonts w:ascii="Arial"/>
          <w:sz w:val="24"/>
          <w:color w:val="navy"/>
        </w:rPr>
        <w:t xml:space="preserve">CAPITULO XLI. </w:t>
      </w:r>
    </w:p>
    <w:p>
      <w:pPr>
        <w:jc w:val="center"/>
        <w:outlineLvl w:val="1"/>
      </w:pPr>
      <w:r>
        <w:rPr>
          <w:rFonts w:hAnsi="Arial"/>
          <w:rFonts w:ascii="Arial"/>
          <w:sz w:val="24"/>
          <w:color w:val="navy"/>
        </w:rPr>
        <w:t xml:space="preserve">DERECHOS POR EXPEDICIÓN DE PATENTES DE PESCA.</w:t>
      </w:r>
      <w:bookmarkEnd w:id="21978"/>
      <w:r>
        <w:rPr>
          <w:rFonts w:hAnsi="Arial"/>
          <w:rFonts w:ascii="Arial"/>
          <w:sz w:val="24"/>
          <w:b/>
          <w:color w:val="black"/>
        </w:rPr>
        <w:t xml:space="preserve"> </w:t>
      </w:r>
    </w:p>
    <w:p>
      <w:pPr>
        <w:jc w:val="both"/>
      </w:pPr>
      <w:rPr>
        <w:color w:val="black"/>
      </w:rPr>
    </w:p>
    <w:p>
      <w:pPr>
        <w:jc w:val="both"/>
        <w:outlineLvl w:val="1"/>
      </w:pPr>
      <w:r>
        <w:rPr>
          <w:rFonts w:hAnsi="Arial"/>
          <w:rFonts w:ascii="Arial"/>
          <w:sz w:val="24"/>
          <w:vanish/>
          <w:color w:val="black"/>
        </w:rPr>
        <w:t>&amp;$</w:t>
      </w:r>
      <w:bookmarkStart w:id="21979" w:name="71"/>
      <w:r>
        <w:rPr>
          <w:rFonts w:hAnsi="Arial"/>
          <w:rFonts w:ascii="Arial"/>
          <w:sz w:val="24"/>
          <w:color w:val="navy"/>
        </w:rPr>
        <w:t xml:space="preserve">ARTÍCULO 71. </w:t>
      </w:r>
      <w:r>
        <w:rPr>
          <w:rFonts w:hAnsi="Arial"/>
          <w:rFonts w:ascii="Arial"/>
          <w:sz w:val="24"/>
          <w:i/>
          <w:color w:val="navy"/>
        </w:rPr>
        <w:t xml:space="preserve">LOS DERECHOS SON LOS VALORES POR LA EXPEDICIÓN DE PATENTES DE PESCA. </w:t>
      </w:r>
      <w:bookmarkEnd w:id="21979"/>
      <w:r>
        <w:rPr>
          <w:rFonts w:hAnsi="Arial"/>
          <w:rFonts w:ascii="Arial"/>
          <w:sz w:val="24"/>
          <w:color w:val="black"/>
        </w:rPr>
        <w:t xml:space="preserve">&lt;Capítulo al que corresponde este artículo derogado por el artículo </w:t>
      </w:r>
      <w:r>
        <w:fldChar w:fldCharType="begin"/>
      </w:r>
      <w:r>
        <w:instrText>HYPERLINK "http://www.redjurista.com/document.aspx?ajcode=a_ica_0006_2009&amp;arts=3"</w:instrText>
      </w:r>
      <w:r>
        <w:fldChar w:fldCharType="separate"/>
      </w:r>
      <w:r>
        <w:rPr>
          <w:rFonts w:hAnsi="Arial"/>
          <w:rFonts w:ascii="Arial"/>
          <w:sz w:val="24"/>
          <w:u w:val="single"/>
          <w:color w:val="black"/>
        </w:rPr>
        <w:t>3</w:t>
      </w:r>
      <w:r>
        <w:fldChar w:fldCharType="end"/>
      </w:r>
      <w:r>
        <w:rPr>
          <w:rFonts w:hAnsi="Arial"/>
          <w:rFonts w:ascii="Arial"/>
          <w:sz w:val="24"/>
          <w:u w:val="none"/>
          <w:color w:val="black"/>
        </w:rPr>
        <w:t xml:space="preserve"> del Acuerdo 6 de 2009&gt; Estos se determinarán por Tonelada de Registro Neto (T.R.N.) de cada embarcación, de acuerdo a la pesquería autorizada y su bandera. El valor de los Derechos de Patentes se establece de la siguiente manera:</w:t>
      </w:r>
    </w:p>
    <w:p>
      <w:pPr>
        <w:jc w:val="both"/>
        <w:outlineLvl w:val="1"/>
      </w:pPr>
      <w:rPr>
        <w:sz w:val="24"/>
        <w:b/>
        <w:color w:val="black"/>
      </w:rPr>
    </w:p>
    <w:p>
      <w:pPr>
        <w:jc w:val="both"/>
        <w:outlineLvl w:val="1"/>
      </w:pPr>
      <w:r>
        <w:rPr>
          <w:rFonts w:hAnsi="Arial"/>
          <w:rFonts w:ascii="Arial"/>
          <w:sz w:val="24"/>
          <w:color w:val="black"/>
        </w:rPr>
        <w:t xml:space="preserve">(Pesquería X Bandera Motonave X Tonelaje de registro neto de la motonave = Derechos)</w:t>
      </w:r>
    </w:p>
    <w:tbl>
      <w:tblGrid>
        <w:gridCol w:w="3320"/>
        <w:gridCol w:w="840"/>
        <w:gridCol w:w="1900"/>
        <w:gridCol w:w="800"/>
        <w:gridCol w:w="2080"/>
      </w:tblGrid>
      <w:tblPr>
        <w:tblW w:w="8946" w:type="dxa"/>
        <w:tblBorders/>
      </w:tblPr>
      <w:tr>
        <w:trPr/>
        <w:tc>
          <w:tcPr>
            <w:tcW w:w="3332" w:type="dxa"/>
            <w:tcMar/>
            <w:tcBorders/>
          </w:tcPr>
          <w:p>
            <w:pPr>
              <w:jc w:val="center"/>
            </w:pPr>
            <w:r>
              <w:rPr>
                <w:rFonts w:hAnsi="Arial"/>
                <w:rFonts w:ascii="Arial"/>
                <w:sz w:val="24"/>
                <w:color w:val="black"/>
              </w:rPr>
              <w:t>CONCEPTO</w:t>
            </w:r>
          </w:p>
        </w:tc>
        <w:tc>
          <w:tcPr>
            <w:tcW w:w="5614" w:type="dxa"/>
            <w:gridSpan w:val="4"/>
            <w:tcMar/>
            <w:tcBorders/>
          </w:tcPr>
          <w:p>
            <w:pPr>
              <w:jc w:val="center"/>
            </w:pPr>
            <w:r>
              <w:rPr>
                <w:rFonts w:hAnsi="Arial"/>
                <w:rFonts w:ascii="Arial"/>
                <w:sz w:val="24"/>
                <w:color w:val="black"/>
              </w:rPr>
              <w:t xml:space="preserve">NACIONALIDAD DE LA EMBARCACION</w:t>
            </w:r>
          </w:p>
        </w:tc>
      </w:tr>
      <w:tr>
        <w:trPr/>
        <w:tc>
          <w:tcPr>
            <w:tcW w:w="3332" w:type="dxa"/>
            <w:tcMar/>
            <w:tcBorders/>
          </w:tcPr>
          <w:p>
            <w:pPr/>
            <w:rPr>
              <w:sz w:val="24"/>
              <w:color w:val="black"/>
            </w:rPr>
          </w:p>
        </w:tc>
        <w:tc>
          <w:tcPr>
            <w:tcW w:w="842" w:type="dxa"/>
            <w:tcMar/>
            <w:tcBorders/>
          </w:tcPr>
          <w:p>
            <w:pPr>
              <w:jc w:val="center"/>
            </w:pPr>
            <w:r>
              <w:rPr>
                <w:rFonts w:hAnsi="Arial"/>
                <w:rFonts w:ascii="Arial"/>
                <w:sz w:val="24"/>
                <w:color w:val="black"/>
              </w:rPr>
              <w:t>COD.</w:t>
            </w:r>
          </w:p>
        </w:tc>
        <w:tc>
          <w:tcPr>
            <w:tcW w:w="1895" w:type="dxa"/>
            <w:tcMar/>
            <w:tcBorders/>
          </w:tcPr>
          <w:p>
            <w:pPr>
              <w:jc w:val="center"/>
            </w:pPr>
            <w:r>
              <w:rPr>
                <w:rFonts w:hAnsi="Arial"/>
                <w:rFonts w:ascii="Arial"/>
                <w:sz w:val="24"/>
                <w:color w:val="black"/>
              </w:rPr>
              <w:t>Tasa</w:t>
              <w:br w:type="textWrapping"/>
              <w:t>(S.M.L.D.V.)</w:t>
            </w:r>
          </w:p>
        </w:tc>
        <w:tc>
          <w:tcPr>
            <w:tcW w:w="807" w:type="dxa"/>
            <w:tcMar/>
            <w:tcBorders/>
          </w:tcPr>
          <w:p>
            <w:pPr>
              <w:jc w:val="center"/>
            </w:pPr>
            <w:r>
              <w:rPr>
                <w:rFonts w:hAnsi="Arial"/>
                <w:rFonts w:ascii="Arial"/>
                <w:sz w:val="24"/>
                <w:color w:val="black"/>
              </w:rPr>
              <w:t>COD.</w:t>
            </w:r>
          </w:p>
        </w:tc>
        <w:tc>
          <w:tcPr>
            <w:tcW w:w="2070" w:type="dxa"/>
            <w:tcMar/>
            <w:tcBorders/>
          </w:tcPr>
          <w:p>
            <w:pPr>
              <w:jc w:val="center"/>
            </w:pPr>
            <w:r>
              <w:rPr>
                <w:rFonts w:hAnsi="Arial"/>
                <w:rFonts w:ascii="Arial"/>
                <w:sz w:val="24"/>
                <w:color w:val="black"/>
              </w:rPr>
              <w:t>Tasa</w:t>
              <w:br w:type="textWrapping"/>
              <w:t>(S.M.L.D.V.)</w:t>
            </w:r>
          </w:p>
        </w:tc>
      </w:tr>
      <w:tr>
        <w:trPr/>
        <w:tc>
          <w:tcPr>
            <w:tcW w:w="3332" w:type="dxa"/>
            <w:tcMar/>
            <w:tcBorders/>
          </w:tcPr>
          <w:p>
            <w:pPr/>
            <w:r>
              <w:rPr>
                <w:rFonts w:hAnsi="Arial"/>
                <w:rFonts w:ascii="Arial"/>
                <w:sz w:val="24"/>
                <w:color w:val="black"/>
              </w:rPr>
              <w:t xml:space="preserve">Camarón, Langosta y Caracol</w:t>
            </w:r>
          </w:p>
        </w:tc>
        <w:tc>
          <w:tcPr>
            <w:tcW w:w="842" w:type="dxa"/>
            <w:tcMar/>
            <w:tcBorders/>
          </w:tcPr>
          <w:p>
            <w:pPr>
              <w:jc w:val="center"/>
            </w:pPr>
            <w:r>
              <w:rPr>
                <w:rFonts w:hAnsi="Arial"/>
                <w:rFonts w:ascii="Arial"/>
                <w:sz w:val="24"/>
                <w:color w:val="black"/>
              </w:rPr>
              <w:t>836</w:t>
            </w:r>
          </w:p>
        </w:tc>
        <w:tc>
          <w:tcPr>
            <w:tcW w:w="1895" w:type="dxa"/>
            <w:tcMar/>
            <w:tcBorders/>
          </w:tcPr>
          <w:p>
            <w:pPr>
              <w:jc w:val="both"/>
            </w:pPr>
            <w:r>
              <w:rPr>
                <w:rFonts w:hAnsi="Arial"/>
                <w:rFonts w:ascii="Arial"/>
                <w:sz w:val="24"/>
                <w:color w:val="black"/>
              </w:rPr>
              <w:t xml:space="preserve">Tres (3) X T.R.N.</w:t>
            </w:r>
          </w:p>
        </w:tc>
        <w:tc>
          <w:tcPr>
            <w:tcW w:w="807" w:type="dxa"/>
            <w:tcMar/>
            <w:tcBorders/>
          </w:tcPr>
          <w:p>
            <w:pPr>
              <w:jc w:val="center"/>
            </w:pPr>
            <w:r>
              <w:rPr>
                <w:rFonts w:hAnsi="Arial"/>
                <w:rFonts w:ascii="Arial"/>
                <w:sz w:val="24"/>
                <w:color w:val="black"/>
              </w:rPr>
              <w:t>837</w:t>
            </w:r>
          </w:p>
        </w:tc>
        <w:tc>
          <w:tcPr>
            <w:tcW w:w="2070" w:type="dxa"/>
            <w:tcMar/>
            <w:tcBorders/>
          </w:tcPr>
          <w:p>
            <w:pPr>
              <w:jc w:val="both"/>
            </w:pPr>
            <w:r>
              <w:rPr>
                <w:rFonts w:hAnsi="Arial"/>
                <w:rFonts w:ascii="Arial"/>
                <w:sz w:val="24"/>
                <w:color w:val="black"/>
              </w:rPr>
              <w:t xml:space="preserve">Cinco (5) X T.R.N.</w:t>
            </w:r>
          </w:p>
        </w:tc>
      </w:tr>
      <w:tr>
        <w:trPr/>
        <w:tc>
          <w:tcPr>
            <w:tcW w:w="3332" w:type="dxa"/>
            <w:tcMar/>
            <w:tcBorders/>
          </w:tcPr>
          <w:p>
            <w:pPr/>
            <w:r>
              <w:rPr>
                <w:rFonts w:hAnsi="Arial"/>
                <w:rFonts w:ascii="Arial"/>
                <w:sz w:val="24"/>
                <w:color w:val="black"/>
              </w:rPr>
              <w:t xml:space="preserve">Pesca Blanca, Atún y Otras Especies</w:t>
            </w:r>
          </w:p>
        </w:tc>
        <w:tc>
          <w:tcPr>
            <w:tcW w:w="842" w:type="dxa"/>
            <w:tcMar/>
            <w:tcBorders/>
          </w:tcPr>
          <w:p>
            <w:pPr>
              <w:jc w:val="center"/>
            </w:pPr>
            <w:r>
              <w:rPr>
                <w:rFonts w:hAnsi="Arial"/>
                <w:rFonts w:ascii="Arial"/>
                <w:sz w:val="24"/>
                <w:color w:val="black"/>
              </w:rPr>
              <w:t>838</w:t>
            </w:r>
          </w:p>
        </w:tc>
        <w:tc>
          <w:tcPr>
            <w:tcW w:w="1895" w:type="dxa"/>
            <w:tcMar/>
            <w:tcBorders/>
          </w:tcPr>
          <w:p>
            <w:pPr>
              <w:jc w:val="both"/>
            </w:pPr>
            <w:r>
              <w:rPr>
                <w:rFonts w:hAnsi="Arial"/>
                <w:rFonts w:ascii="Arial"/>
                <w:sz w:val="24"/>
                <w:color w:val="black"/>
              </w:rPr>
              <w:t xml:space="preserve">Dos (2) X T.R.N.</w:t>
            </w:r>
          </w:p>
        </w:tc>
        <w:tc>
          <w:tcPr>
            <w:tcW w:w="807" w:type="dxa"/>
            <w:tcMar/>
            <w:tcBorders/>
          </w:tcPr>
          <w:p>
            <w:pPr>
              <w:jc w:val="center"/>
            </w:pPr>
            <w:r>
              <w:rPr>
                <w:rFonts w:hAnsi="Arial"/>
                <w:rFonts w:ascii="Arial"/>
                <w:sz w:val="24"/>
                <w:color w:val="black"/>
              </w:rPr>
              <w:t>839</w:t>
            </w:r>
          </w:p>
        </w:tc>
        <w:tc>
          <w:tcPr>
            <w:tcW w:w="2070" w:type="dxa"/>
            <w:tcMar/>
            <w:tcBorders/>
          </w:tcPr>
          <w:p>
            <w:pPr>
              <w:jc w:val="both"/>
            </w:pPr>
            <w:r>
              <w:rPr>
                <w:rFonts w:hAnsi="Arial"/>
                <w:rFonts w:ascii="Arial"/>
                <w:sz w:val="24"/>
                <w:color w:val="black"/>
              </w:rPr>
              <w:t xml:space="preserve">Cuatro (4) X T.R.N.</w:t>
            </w:r>
          </w:p>
        </w:tc>
      </w:tr>
    </w:tbl>
    <w:p>
      <w:rPr>
        <w:sz w:val="24"/>
        <w:color w:val="black"/>
      </w:rPr>
    </w:p>
    <w:p>
      <w:pPr>
        <w:jc w:val="both"/>
      </w:pPr>
      <w:r>
        <w:rPr>
          <w:rFonts w:hAnsi="Arial"/>
          <w:rFonts w:ascii="Arial"/>
          <w:sz w:val="24"/>
          <w:vanish/>
          <w:color w:val="black"/>
        </w:rPr>
        <w:t>&amp;$</w:t>
      </w:r>
      <w:bookmarkStart w:id="21980" w:name="72"/>
      <w:r>
        <w:rPr>
          <w:rFonts w:hAnsi="Arial"/>
          <w:rFonts w:ascii="Arial"/>
          <w:sz w:val="24"/>
          <w:color w:val="navy"/>
        </w:rPr>
        <w:t xml:space="preserve">ARTÍCULO 72.</w:t>
      </w:r>
      <w:bookmarkEnd w:id="21980"/>
      <w:r>
        <w:rPr>
          <w:rFonts w:hAnsi="Arial"/>
          <w:rFonts w:ascii="Arial"/>
          <w:sz w:val="24"/>
          <w:color w:val="black"/>
        </w:rPr>
        <w:t xml:space="preserve"> &lt;Capítulo al que corresponde este artículo derogado por el artículo </w:t>
      </w:r>
      <w:r>
        <w:fldChar w:fldCharType="begin"/>
      </w:r>
      <w:r>
        <w:instrText>HYPERLINK "http://www.redjurista.com/document.aspx?ajcode=a_ica_0006_2009&amp;arts=3"</w:instrText>
      </w:r>
      <w:r>
        <w:fldChar w:fldCharType="separate"/>
      </w:r>
      <w:r>
        <w:rPr>
          <w:rFonts w:hAnsi="Arial"/>
          <w:rFonts w:ascii="Arial"/>
          <w:sz w:val="24"/>
          <w:u w:val="single"/>
          <w:color w:val="black"/>
        </w:rPr>
        <w:t>3</w:t>
      </w:r>
      <w:r>
        <w:fldChar w:fldCharType="end"/>
      </w:r>
      <w:r>
        <w:rPr>
          <w:rFonts w:hAnsi="Arial"/>
          <w:rFonts w:ascii="Arial"/>
          <w:sz w:val="24"/>
          <w:u w:val="none"/>
          <w:color w:val="black"/>
        </w:rPr>
        <w:t xml:space="preserve"> del Acuerdo 6 de 2009&gt; Los Derechos por la Expedición de Patente para Embarcaciones Artesanales cuya capacidad sea de 3 a 5 Toneladas de Registro Neto (T.R.N.), se establecen de la siguiente manera:</w:t>
      </w:r>
    </w:p>
    <w:tbl>
      <w:tblGrid>
        <w:gridCol w:w="7400"/>
        <w:gridCol w:w="1540"/>
      </w:tblGrid>
      <w:tblPr>
        <w:tblW w:w="8946" w:type="dxa"/>
        <w:tblBorders/>
      </w:tblPr>
      <w:tr>
        <w:trPr/>
        <w:tc>
          <w:tcPr>
            <w:tcW w:w="7402" w:type="dxa"/>
            <w:tcMar/>
            <w:tcBorders/>
          </w:tcPr>
          <w:p>
            <w:pPr>
              <w:jc w:val="center"/>
            </w:pPr>
            <w:r>
              <w:rPr>
                <w:rFonts w:hAnsi="Arial"/>
                <w:rFonts w:ascii="Arial"/>
                <w:sz w:val="24"/>
                <w:color w:val="black"/>
              </w:rPr>
              <w:t>CONCEPTO</w:t>
            </w:r>
          </w:p>
        </w:tc>
        <w:tc>
          <w:tcPr>
            <w:tcW w:w="1544" w:type="dxa"/>
            <w:tcMar/>
            <w:tcBorders/>
          </w:tcPr>
          <w:p>
            <w:pPr>
              <w:jc w:val="center"/>
            </w:pPr>
            <w:r>
              <w:rPr>
                <w:rFonts w:hAnsi="Arial"/>
                <w:rFonts w:ascii="Arial"/>
                <w:sz w:val="24"/>
                <w:color w:val="black"/>
              </w:rPr>
              <w:t>Tasa</w:t>
              <w:br w:type="textWrapping"/>
              <w:t>(S.M.L.D.V.)</w:t>
            </w:r>
          </w:p>
        </w:tc>
      </w:tr>
      <w:tr>
        <w:trPr/>
        <w:tc>
          <w:tcPr>
            <w:tcW w:w="7402" w:type="dxa"/>
            <w:tcMar/>
            <w:tcBorders/>
          </w:tcPr>
          <w:p>
            <w:pPr>
              <w:jc w:val="both"/>
            </w:pPr>
            <w:r>
              <w:rPr>
                <w:rFonts w:hAnsi="Arial"/>
                <w:rFonts w:ascii="Arial"/>
                <w:sz w:val="24"/>
                <w:color w:val="black"/>
              </w:rPr>
              <w:t xml:space="preserve">840. Derechos por la Expedición de Patente para Embarcaciones Artesanales cuya capacidad sea de 3 a 5 Toneladas de Registro Neto (T.R.N.) (Por cada Tonelada de dicho registro)</w:t>
            </w:r>
          </w:p>
        </w:tc>
        <w:tc>
          <w:tcPr>
            <w:tcW w:w="1544" w:type="dxa"/>
            <w:tcMar/>
            <w:tcBorders/>
          </w:tcPr>
          <w:p>
            <w:pPr>
              <w:jc w:val="center"/>
            </w:pPr>
            <w:r>
              <w:rPr>
                <w:rFonts w:hAnsi="Arial"/>
                <w:rFonts w:ascii="Arial"/>
                <w:sz w:val="24"/>
                <w:color w:val="black"/>
              </w:rPr>
              <w:t>Uno</w:t>
              <w:br w:type="textWrapping"/>
              <w:t>(1)</w:t>
            </w:r>
          </w:p>
        </w:tc>
      </w:tr>
    </w:tbl>
    <w:p>
      <w:rPr>
        <w:sz w:val="24"/>
        <w:color w:val="black"/>
      </w:rPr>
    </w:p>
    <w:p>
      <w:pPr>
        <w:jc w:val="both"/>
      </w:pPr>
      <w:r>
        <w:rPr>
          <w:rFonts w:hAnsi="Arial"/>
          <w:rFonts w:ascii="Arial"/>
          <w:sz w:val="24"/>
          <w:vanish/>
          <w:color w:val="black"/>
        </w:rPr>
        <w:t>&amp;$</w:t>
      </w:r>
      <w:bookmarkStart w:id="21981" w:name="73"/>
      <w:r>
        <w:rPr>
          <w:rFonts w:hAnsi="Arial"/>
          <w:rFonts w:ascii="Arial"/>
          <w:sz w:val="24"/>
          <w:color w:val="navy"/>
        </w:rPr>
        <w:t xml:space="preserve">ARTÍCULO 73.</w:t>
      </w:r>
      <w:bookmarkEnd w:id="21981"/>
      <w:r>
        <w:rPr>
          <w:rFonts w:hAnsi="Arial"/>
          <w:rFonts w:ascii="Arial"/>
          <w:sz w:val="24"/>
          <w:color w:val="black"/>
        </w:rPr>
        <w:t xml:space="preserve"> &lt;Capítulo al que corresponde este artículo derogado por el artículo </w:t>
      </w:r>
      <w:r>
        <w:fldChar w:fldCharType="begin"/>
      </w:r>
      <w:r>
        <w:instrText>HYPERLINK "http://www.redjurista.com/document.aspx?ajcode=a_ica_0006_2009&amp;arts=3"</w:instrText>
      </w:r>
      <w:r>
        <w:fldChar w:fldCharType="separate"/>
      </w:r>
      <w:r>
        <w:rPr>
          <w:rFonts w:hAnsi="Arial"/>
          <w:rFonts w:ascii="Arial"/>
          <w:sz w:val="24"/>
          <w:u w:val="single"/>
          <w:color w:val="black"/>
        </w:rPr>
        <w:t>3</w:t>
      </w:r>
      <w:r>
        <w:fldChar w:fldCharType="end"/>
      </w:r>
      <w:r>
        <w:rPr>
          <w:rFonts w:hAnsi="Arial"/>
          <w:rFonts w:ascii="Arial"/>
          <w:sz w:val="24"/>
          <w:u w:val="none"/>
          <w:color w:val="black"/>
        </w:rPr>
        <w:t xml:space="preserve"> del Acuerdo 6 de 2009&gt; El valor de los Derechos de Patente, se liquidará por períodos de 1 año o en forma proporcional por un tiempo inferior. Los lapsos menores a 30 días, se tomarán como meses completos.</w:t>
      </w:r>
    </w:p>
    <w:p>
      <w:pPr>
        <w:jc w:val="both"/>
        <w:outlineLvl w:val="1"/>
      </w:pPr>
      <w:rPr>
        <w:sz w:val="24"/>
        <w:b/>
        <w:color w:val="black"/>
      </w:rPr>
    </w:p>
    <w:p>
      <w:pPr>
        <w:jc w:val="both"/>
        <w:outlineLvl w:val="1"/>
      </w:pPr>
      <w:r>
        <w:rPr>
          <w:rFonts w:hAnsi="Arial"/>
          <w:rFonts w:ascii="Arial"/>
          <w:sz w:val="24"/>
          <w:vanish/>
          <w:color w:val="black"/>
        </w:rPr>
        <w:t>&amp;$</w:t>
      </w:r>
      <w:bookmarkStart w:id="21982" w:name="74"/>
      <w:r>
        <w:rPr>
          <w:rFonts w:hAnsi="Arial"/>
          <w:rFonts w:ascii="Arial"/>
          <w:sz w:val="24"/>
          <w:color w:val="navy"/>
        </w:rPr>
        <w:t xml:space="preserve">ARTÍCULO 74.</w:t>
      </w:r>
      <w:bookmarkEnd w:id="21982"/>
      <w:r>
        <w:rPr>
          <w:rFonts w:hAnsi="Arial"/>
          <w:rFonts w:ascii="Arial"/>
          <w:sz w:val="24"/>
          <w:color w:val="black"/>
        </w:rPr>
        <w:t xml:space="preserve"> &lt;Capítulo al que corresponde este artículo derogado por el artículo </w:t>
      </w:r>
      <w:r>
        <w:fldChar w:fldCharType="begin"/>
      </w:r>
      <w:r>
        <w:instrText>HYPERLINK "http://www.redjurista.com/document.aspx?ajcode=a_ica_0006_2009&amp;arts=3"</w:instrText>
      </w:r>
      <w:r>
        <w:fldChar w:fldCharType="separate"/>
      </w:r>
      <w:r>
        <w:rPr>
          <w:rFonts w:hAnsi="Arial"/>
          <w:rFonts w:ascii="Arial"/>
          <w:sz w:val="24"/>
          <w:u w:val="single"/>
          <w:color w:val="black"/>
        </w:rPr>
        <w:t>3</w:t>
      </w:r>
      <w:r>
        <w:fldChar w:fldCharType="end"/>
      </w:r>
      <w:r>
        <w:rPr>
          <w:rFonts w:hAnsi="Arial"/>
          <w:rFonts w:ascii="Arial"/>
          <w:sz w:val="24"/>
          <w:u w:val="none"/>
          <w:color w:val="black"/>
        </w:rPr>
        <w:t xml:space="preserve"> del Acuerdo 6 de 2009&gt; Las Patentes de Pesca se expedirán o se renovarán solamente después de haberse pagado los derechos que correspondan, siempre y cuando el titular del permiso se encuentre al día por concepto de las tasas liquidadas por permisos, concesiones o contratos de asociación.</w:t>
      </w:r>
    </w:p>
    <w:p>
      <w:pPr>
        <w:jc w:val="both"/>
        <w:outlineLvl w:val="1"/>
      </w:pPr>
      <w:rPr>
        <w:sz w:val="24"/>
        <w:color w:val="black"/>
      </w:rPr>
    </w:p>
    <w:p>
      <w:pPr>
        <w:jc w:val="center"/>
        <w:outlineLvl w:val="1"/>
      </w:pPr>
      <w:r>
        <w:rPr>
          <w:rFonts w:hAnsi="Arial"/>
          <w:rFonts w:ascii="Arial"/>
          <w:sz w:val="24"/>
          <w:vanish/>
          <w:color w:val="black"/>
        </w:rPr>
        <w:t>&amp;$</w:t>
      </w:r>
      <w:bookmarkStart w:id="21983" w:name="CAPITULO XLII"/>
      <w:r>
        <w:rPr>
          <w:rFonts w:hAnsi="Arial"/>
          <w:rFonts w:ascii="Arial"/>
          <w:sz w:val="24"/>
          <w:color w:val="navy"/>
        </w:rPr>
        <w:t xml:space="preserve">CAPITULO XLII. </w:t>
      </w:r>
    </w:p>
    <w:p>
      <w:pPr>
        <w:jc w:val="center"/>
        <w:outlineLvl w:val="1"/>
      </w:pPr>
      <w:r>
        <w:rPr>
          <w:rFonts w:hAnsi="Arial"/>
          <w:rFonts w:ascii="Arial"/>
          <w:sz w:val="24"/>
          <w:color w:val="navy"/>
        </w:rPr>
        <w:t xml:space="preserve">OTRAS DISPOSICIONES DE PESCA.</w:t>
      </w:r>
      <w:bookmarkEnd w:id="21983"/>
      <w:r>
        <w:rPr>
          <w:rFonts w:hAnsi="Arial"/>
          <w:rFonts w:ascii="Arial"/>
          <w:sz w:val="24"/>
          <w:b/>
          <w:color w:val="black"/>
        </w:rPr>
        <w:t xml:space="preserve"> </w:t>
      </w:r>
    </w:p>
    <w:p>
      <w:pPr>
        <w:jc w:val="both"/>
      </w:pPr>
      <w:rPr>
        <w:color w:val="black"/>
      </w:rPr>
    </w:p>
    <w:p>
      <w:pPr>
        <w:jc w:val="both"/>
        <w:outlineLvl w:val="1"/>
      </w:pPr>
      <w:r>
        <w:rPr>
          <w:rFonts w:hAnsi="Arial"/>
          <w:rFonts w:ascii="Arial"/>
          <w:sz w:val="24"/>
          <w:vanish/>
          <w:color w:val="black"/>
        </w:rPr>
        <w:t>&amp;$</w:t>
      </w:r>
      <w:bookmarkStart w:id="21984" w:name="75"/>
      <w:r>
        <w:rPr>
          <w:rFonts w:hAnsi="Arial"/>
          <w:rFonts w:ascii="Arial"/>
          <w:sz w:val="24"/>
          <w:color w:val="navy"/>
        </w:rPr>
        <w:t xml:space="preserve">ARTÍCULO 75.</w:t>
      </w:r>
      <w:bookmarkEnd w:id="21984"/>
      <w:r>
        <w:rPr>
          <w:rFonts w:hAnsi="Arial"/>
          <w:rFonts w:ascii="Arial"/>
          <w:sz w:val="24"/>
          <w:color w:val="black"/>
        </w:rPr>
        <w:t xml:space="preserve"> &lt;Capítulo al que corresponde este artículo derogado por el artículo </w:t>
      </w:r>
      <w:r>
        <w:fldChar w:fldCharType="begin"/>
      </w:r>
      <w:r>
        <w:instrText>HYPERLINK "http://www.redjurista.com/document.aspx?ajcode=a_ica_0006_2009&amp;arts=3"</w:instrText>
      </w:r>
      <w:r>
        <w:fldChar w:fldCharType="separate"/>
      </w:r>
      <w:r>
        <w:rPr>
          <w:rFonts w:hAnsi="Arial"/>
          <w:rFonts w:ascii="Arial"/>
          <w:sz w:val="24"/>
          <w:u w:val="single"/>
          <w:color w:val="black"/>
        </w:rPr>
        <w:t>3</w:t>
      </w:r>
      <w:r>
        <w:fldChar w:fldCharType="end"/>
      </w:r>
      <w:r>
        <w:rPr>
          <w:rFonts w:hAnsi="Arial"/>
          <w:rFonts w:ascii="Arial"/>
          <w:sz w:val="24"/>
          <w:u w:val="none"/>
          <w:color w:val="black"/>
        </w:rPr>
        <w:t xml:space="preserve"> del Acuerdo 6 de 2009&gt; Las personas naturales o jurídicas que desarrollen Actividades Integradas de Pesca, pagarán el valor de las Tasas y Derechos previstos en el presente Acuerdo para la Pesca Comercial Industrial o para la Pesca Comercial Artesanal, disminuido en un veinte por ciento (20%). Este porcentaje se aplicará al número de salarios mínimos correspondientes ajustado por aproximación al número entero más próximo, en caso de obtener una cifra con decimales.</w:t>
      </w:r>
    </w:p>
    <w:p>
      <w:pPr>
        <w:jc w:val="both"/>
        <w:outlineLvl w:val="1"/>
      </w:pPr>
      <w:rPr>
        <w:sz w:val="24"/>
        <w:b/>
        <w:color w:val="black"/>
      </w:rPr>
    </w:p>
    <w:p>
      <w:pPr>
        <w:jc w:val="both"/>
        <w:outlineLvl w:val="1"/>
      </w:pPr>
      <w:r>
        <w:rPr>
          <w:rFonts w:hAnsi="Arial"/>
          <w:rFonts w:ascii="Arial"/>
          <w:sz w:val="24"/>
          <w:vanish/>
          <w:color w:val="black"/>
        </w:rPr>
        <w:t>&amp;$</w:t>
      </w:r>
      <w:bookmarkStart w:id="21985" w:name="76"/>
      <w:r>
        <w:rPr>
          <w:rFonts w:hAnsi="Arial"/>
          <w:rFonts w:ascii="Arial"/>
          <w:sz w:val="24"/>
          <w:color w:val="navy"/>
        </w:rPr>
        <w:t xml:space="preserve">ARTÍCULO 76.</w:t>
      </w:r>
      <w:bookmarkEnd w:id="21985"/>
      <w:r>
        <w:rPr>
          <w:rFonts w:hAnsi="Arial"/>
          <w:rFonts w:ascii="Arial"/>
          <w:sz w:val="24"/>
          <w:color w:val="black"/>
        </w:rPr>
        <w:t xml:space="preserve"> &lt;Capítulo al que corresponde este artículo derogado por el artículo </w:t>
      </w:r>
      <w:r>
        <w:fldChar w:fldCharType="begin"/>
      </w:r>
      <w:r>
        <w:instrText>HYPERLINK "http://www.redjurista.com/document.aspx?ajcode=a_ica_0006_2009&amp;arts=3"</w:instrText>
      </w:r>
      <w:r>
        <w:fldChar w:fldCharType="separate"/>
      </w:r>
      <w:r>
        <w:rPr>
          <w:rFonts w:hAnsi="Arial"/>
          <w:rFonts w:ascii="Arial"/>
          <w:sz w:val="24"/>
          <w:u w:val="single"/>
          <w:color w:val="black"/>
        </w:rPr>
        <w:t>3</w:t>
      </w:r>
      <w:r>
        <w:fldChar w:fldCharType="end"/>
      </w:r>
      <w:r>
        <w:rPr>
          <w:rFonts w:hAnsi="Arial"/>
          <w:rFonts w:ascii="Arial"/>
          <w:sz w:val="24"/>
          <w:u w:val="none"/>
          <w:color w:val="black"/>
        </w:rPr>
        <w:t xml:space="preserve"> del Acuerdo 6 de 2009&gt; El valor de las Tasas y Derechos para el ejercicio de la Pesca Comercial Exploratorio, serán los señalados en el presente Acuerdo para la Pesca Comercial Industrial, disminuido en un cincuenta por ciento (50%).</w:t>
      </w:r>
    </w:p>
    <w:p>
      <w:pPr>
        <w:jc w:val="both"/>
        <w:outlineLvl w:val="1"/>
      </w:pPr>
      <w:rPr>
        <w:sz w:val="24"/>
        <w:b/>
        <w:color w:val="black"/>
      </w:rPr>
    </w:p>
    <w:p>
      <w:pPr>
        <w:jc w:val="both"/>
        <w:outlineLvl w:val="1"/>
      </w:pPr>
      <w:r>
        <w:rPr>
          <w:rFonts w:hAnsi="Arial"/>
          <w:rFonts w:ascii="Arial"/>
          <w:sz w:val="24"/>
          <w:vanish/>
          <w:color w:val="black"/>
        </w:rPr>
        <w:t>&amp;$</w:t>
      </w:r>
      <w:bookmarkStart w:id="21986" w:name="77"/>
      <w:r>
        <w:rPr>
          <w:rFonts w:hAnsi="Arial"/>
          <w:rFonts w:ascii="Arial"/>
          <w:sz w:val="24"/>
          <w:color w:val="navy"/>
        </w:rPr>
        <w:t xml:space="preserve">ARTÍCULO 77.</w:t>
      </w:r>
      <w:bookmarkEnd w:id="21986"/>
      <w:r>
        <w:rPr>
          <w:rFonts w:hAnsi="Arial"/>
          <w:rFonts w:ascii="Arial"/>
          <w:sz w:val="24"/>
          <w:color w:val="black"/>
        </w:rPr>
        <w:t xml:space="preserve"> &lt;Capítulo al que corresponde este artículo derogado por el artículo </w:t>
      </w:r>
      <w:r>
        <w:fldChar w:fldCharType="begin"/>
      </w:r>
      <w:r>
        <w:instrText>HYPERLINK "http://www.redjurista.com/document.aspx?ajcode=a_ica_0006_2009&amp;arts=3"</w:instrText>
      </w:r>
      <w:r>
        <w:fldChar w:fldCharType="separate"/>
      </w:r>
      <w:r>
        <w:rPr>
          <w:rFonts w:hAnsi="Arial"/>
          <w:rFonts w:ascii="Arial"/>
          <w:sz w:val="24"/>
          <w:u w:val="single"/>
          <w:color w:val="black"/>
        </w:rPr>
        <w:t>3</w:t>
      </w:r>
      <w:r>
        <w:fldChar w:fldCharType="end"/>
      </w:r>
      <w:r>
        <w:rPr>
          <w:rFonts w:hAnsi="Arial"/>
          <w:rFonts w:ascii="Arial"/>
          <w:sz w:val="24"/>
          <w:u w:val="none"/>
          <w:color w:val="black"/>
        </w:rPr>
        <w:t xml:space="preserve"> del Acuerdo 6 de 2009&gt; &lt;Artículo modificado por el artículo </w:t>
      </w:r>
      <w:r>
        <w:fldChar w:fldCharType="begin"/>
      </w:r>
      <w:r>
        <w:instrText>HYPERLINK "http://www.redjurista.com/document.aspx?ajcode=a_ica_0007_2008&amp;arts=6"</w:instrText>
      </w:r>
      <w:r>
        <w:fldChar w:fldCharType="separate"/>
      </w:r>
      <w:r>
        <w:rPr>
          <w:rFonts w:hAnsi="Arial"/>
          <w:rFonts w:ascii="Arial"/>
          <w:sz w:val="24"/>
          <w:u w:val="single"/>
          <w:color w:val="black"/>
        </w:rPr>
        <w:t>6</w:t>
      </w:r>
      <w:r>
        <w:fldChar w:fldCharType="end"/>
      </w:r>
      <w:r>
        <w:rPr>
          <w:rFonts w:hAnsi="Arial"/>
          <w:rFonts w:ascii="Arial"/>
          <w:sz w:val="24"/>
          <w:u w:val="none"/>
          <w:color w:val="black"/>
        </w:rPr>
        <w:t xml:space="preserve"> del Acuerdo 7 de 2008. El nuevo texto es el siguiente:&gt; Las tarifas para los titulares de permiso de cultivo autorizados para extraer semillas y reproductores del medio natural con destino a la Acuicultura, son:</w:t>
      </w:r>
    </w:p>
    <w:tbl>
      <w:tblGrid>
        <w:gridCol w:w="5540"/>
        <w:gridCol w:w="3400"/>
      </w:tblGrid>
      <w:tblPr>
        <w:tblW w:w="8946" w:type="dxa"/>
        <w:tblBorders/>
      </w:tblPr>
      <w:tr>
        <w:trPr/>
        <w:tc>
          <w:tcPr>
            <w:tcW w:w="5543" w:type="dxa"/>
            <w:tcMar/>
            <w:tcBorders/>
          </w:tcPr>
          <w:p>
            <w:pPr>
              <w:jc w:val="center"/>
            </w:pPr>
            <w:r>
              <w:rPr>
                <w:rFonts w:hAnsi="Arial"/>
                <w:rFonts w:ascii="Arial"/>
                <w:sz w:val="20"/>
                <w:b/>
                <w:color w:val="black"/>
              </w:rPr>
              <w:t>CONCEPTO</w:t>
            </w:r>
          </w:p>
        </w:tc>
        <w:tc>
          <w:tcPr>
            <w:tcW w:w="3403" w:type="dxa"/>
            <w:tcMar/>
            <w:tcBorders/>
          </w:tcPr>
          <w:p>
            <w:pPr>
              <w:jc w:val="center"/>
            </w:pPr>
            <w:r>
              <w:rPr>
                <w:rFonts w:hAnsi="Arial"/>
                <w:rFonts w:ascii="Arial"/>
                <w:sz w:val="20"/>
                <w:b/>
                <w:color w:val="black"/>
              </w:rPr>
              <w:t xml:space="preserve">TASAS (SMLDV)</w:t>
            </w:r>
          </w:p>
        </w:tc>
      </w:tr>
      <w:tr>
        <w:trPr/>
        <w:tc>
          <w:tcPr>
            <w:tcW w:w="5543" w:type="dxa"/>
            <w:tcMar/>
            <w:tcBorders/>
          </w:tcPr>
          <w:p>
            <w:pPr>
              <w:jc w:val="both"/>
            </w:pPr>
            <w:r>
              <w:rPr>
                <w:rFonts w:hAnsi="Arial"/>
                <w:rFonts w:ascii="Arial"/>
                <w:sz w:val="20"/>
                <w:b/>
                <w:color w:val="black"/>
              </w:rPr>
              <w:t xml:space="preserve">841. </w:t>
            </w:r>
            <w:r>
              <w:rPr>
                <w:rFonts w:hAnsi="Arial"/>
                <w:rFonts w:ascii="Arial"/>
                <w:sz w:val="20"/>
                <w:color w:val="black"/>
              </w:rPr>
              <w:t xml:space="preserve">Obtención de Semillas (por hectárea de cultivo)</w:t>
            </w:r>
          </w:p>
        </w:tc>
        <w:tc>
          <w:tcPr>
            <w:tcW w:w="3403" w:type="dxa"/>
            <w:tcMar/>
            <w:tcBorders/>
          </w:tcPr>
          <w:p>
            <w:pPr>
              <w:jc w:val="center"/>
            </w:pPr>
            <w:r>
              <w:rPr>
                <w:rFonts w:hAnsi="Arial"/>
                <w:rFonts w:ascii="Arial"/>
                <w:sz w:val="20"/>
                <w:color w:val="black"/>
              </w:rPr>
              <w:t xml:space="preserve">Cinco </w:t>
            </w:r>
            <w:r>
              <w:rPr>
                <w:rFonts w:hAnsi="Arial"/>
                <w:rFonts w:ascii="Arial"/>
                <w:sz w:val="20"/>
                <w:b/>
                <w:color w:val="black"/>
              </w:rPr>
              <w:t>(5)</w:t>
            </w:r>
          </w:p>
        </w:tc>
      </w:tr>
      <w:tr>
        <w:trPr/>
        <w:tc>
          <w:tcPr>
            <w:tcW w:w="5543" w:type="dxa"/>
            <w:tcMar/>
            <w:tcBorders/>
          </w:tcPr>
          <w:p>
            <w:pPr>
              <w:jc w:val="both"/>
            </w:pPr>
            <w:r>
              <w:rPr>
                <w:rFonts w:hAnsi="Arial"/>
                <w:rFonts w:ascii="Arial"/>
                <w:sz w:val="20"/>
                <w:b/>
                <w:color w:val="black"/>
              </w:rPr>
              <w:t xml:space="preserve">842. </w:t>
            </w:r>
            <w:r>
              <w:rPr>
                <w:rFonts w:hAnsi="Arial"/>
                <w:rFonts w:ascii="Arial"/>
                <w:sz w:val="20"/>
                <w:color w:val="black"/>
              </w:rPr>
              <w:t xml:space="preserve">Obtención de reproductores (por hectárea de cultivo)</w:t>
            </w:r>
          </w:p>
        </w:tc>
        <w:tc>
          <w:tcPr>
            <w:tcW w:w="3403" w:type="dxa"/>
            <w:tcMar/>
            <w:tcBorders/>
          </w:tcPr>
          <w:p>
            <w:pPr>
              <w:jc w:val="center"/>
            </w:pPr>
            <w:r>
              <w:rPr>
                <w:rFonts w:hAnsi="Arial"/>
                <w:rFonts w:ascii="Arial"/>
                <w:sz w:val="20"/>
                <w:color w:val="black"/>
              </w:rPr>
              <w:t xml:space="preserve">Tres </w:t>
            </w:r>
            <w:r>
              <w:rPr>
                <w:rFonts w:hAnsi="Arial"/>
                <w:rFonts w:ascii="Arial"/>
                <w:sz w:val="20"/>
                <w:b/>
                <w:color w:val="black"/>
              </w:rPr>
              <w:t>(3)</w:t>
            </w:r>
          </w:p>
        </w:tc>
      </w:tr>
    </w:tbl>
    <w:p>
      <w:rPr>
        <w:sz w:val="20"/>
        <w:color w:val="black"/>
      </w:rPr>
    </w:p>
    <w:p>
      <w:pPr>
        <w:jc w:val="both"/>
      </w:pPr>
      <w:r>
        <w:rPr>
          <w:rFonts w:hAnsi="Arial"/>
          <w:rFonts w:ascii="Arial"/>
          <w:sz w:val="24"/>
          <w:color w:val="black"/>
        </w:rPr>
        <w:t xml:space="preserve">Estos valores se cancelarán cada vez que se realice la extracción, para lo cual se deberá dar previo aviso al ICA, quien se encargará de supervisar y controlar la actividad.</w:t>
      </w:r>
    </w:p>
    <w:p>
      <w:pPr>
        <w:jc w:val="both"/>
      </w:pPr>
      <w:rPr>
        <w:sz w:val="24"/>
        <w:b/>
        <w:color w:val="black"/>
      </w:rPr>
    </w:p>
    <w:p>
      <w:pPr>
        <w:jc w:val="both"/>
        <w:outlineLvl w:val="1"/>
      </w:pPr>
      <w:r>
        <w:rPr>
          <w:rFonts w:hAnsi="Arial"/>
          <w:rFonts w:ascii="Arial"/>
          <w:sz w:val="24"/>
          <w:vanish/>
          <w:color w:val="black"/>
        </w:rPr>
        <w:t>&amp;$</w:t>
      </w:r>
      <w:bookmarkStart w:id="21987" w:name="78"/>
      <w:r>
        <w:rPr>
          <w:rFonts w:hAnsi="Arial"/>
          <w:rFonts w:ascii="Arial"/>
          <w:sz w:val="24"/>
          <w:color w:val="navy"/>
        </w:rPr>
        <w:t xml:space="preserve">ARTÍCULO 78.</w:t>
      </w:r>
      <w:bookmarkEnd w:id="21987"/>
      <w:r>
        <w:rPr>
          <w:rFonts w:hAnsi="Arial"/>
          <w:rFonts w:ascii="Arial"/>
          <w:sz w:val="24"/>
          <w:color w:val="black"/>
        </w:rPr>
        <w:t xml:space="preserve"> &lt;Capítulo al que corresponde este artículo derogado por el artículo </w:t>
      </w:r>
      <w:r>
        <w:fldChar w:fldCharType="begin"/>
      </w:r>
      <w:r>
        <w:instrText>HYPERLINK "http://www.redjurista.com/document.aspx?ajcode=a_ica_0006_2009&amp;arts=3"</w:instrText>
      </w:r>
      <w:r>
        <w:fldChar w:fldCharType="separate"/>
      </w:r>
      <w:r>
        <w:rPr>
          <w:rFonts w:hAnsi="Arial"/>
          <w:rFonts w:ascii="Arial"/>
          <w:sz w:val="24"/>
          <w:u w:val="single"/>
          <w:color w:val="black"/>
        </w:rPr>
        <w:t>3</w:t>
      </w:r>
      <w:r>
        <w:fldChar w:fldCharType="end"/>
      </w:r>
      <w:r>
        <w:rPr>
          <w:rFonts w:hAnsi="Arial"/>
          <w:rFonts w:ascii="Arial"/>
          <w:sz w:val="24"/>
          <w:u w:val="none"/>
          <w:color w:val="black"/>
        </w:rPr>
        <w:t xml:space="preserve"> del Acuerdo 6 de 2009&gt; Las personas nacionales o extranjeras que desarrollen actividades pesqueras mediante contrato de asociación con el ICA, en lo que a Tasas y Derechos se refiere, se sujetarán a las condiciones que se estipulen para cada caso en el respectivo contrato, según lo previsto en el Decreto Reglamentario </w:t>
      </w:r>
      <w:r>
        <w:fldChar w:fldCharType="begin"/>
      </w:r>
      <w:r>
        <w:instrText>HYPERLINK "http://www.redjurista.com/document.aspx?ajcode=d2256_91&amp;arts=1"</w:instrText>
      </w:r>
      <w:r>
        <w:fldChar w:fldCharType="separate"/>
      </w:r>
      <w:r>
        <w:rPr>
          <w:rFonts w:hAnsi="Arial"/>
          <w:rFonts w:ascii="Arial"/>
          <w:sz w:val="24"/>
          <w:u w:val="single"/>
          <w:color w:val="black"/>
        </w:rPr>
        <w:t>2256</w:t>
      </w:r>
      <w:r>
        <w:fldChar w:fldCharType="end"/>
      </w:r>
      <w:r>
        <w:rPr>
          <w:rFonts w:hAnsi="Arial"/>
          <w:rFonts w:ascii="Arial"/>
          <w:sz w:val="24"/>
          <w:u w:val="none"/>
          <w:color w:val="black"/>
        </w:rPr>
        <w:t xml:space="preserve"> de 1991, Estatuto General de Pesca.</w:t>
      </w:r>
    </w:p>
    <w:p>
      <w:pPr>
        <w:jc w:val="both"/>
        <w:outlineLvl w:val="1"/>
      </w:pPr>
      <w:rPr>
        <w:sz w:val="24"/>
        <w:b/>
        <w:color w:val="black"/>
      </w:rPr>
    </w:p>
    <w:p>
      <w:pPr>
        <w:jc w:val="both"/>
        <w:outlineLvl w:val="1"/>
      </w:pPr>
      <w:r>
        <w:rPr>
          <w:rFonts w:hAnsi="Arial"/>
          <w:rFonts w:ascii="Arial"/>
          <w:sz w:val="24"/>
          <w:vanish/>
          <w:color w:val="black"/>
        </w:rPr>
        <w:t>&amp;$</w:t>
      </w:r>
      <w:bookmarkStart w:id="21988" w:name="79"/>
      <w:r>
        <w:rPr>
          <w:rFonts w:hAnsi="Arial"/>
          <w:rFonts w:ascii="Arial"/>
          <w:sz w:val="24"/>
          <w:color w:val="navy"/>
        </w:rPr>
        <w:t xml:space="preserve">ARTÍCULO 79.</w:t>
      </w:r>
      <w:bookmarkEnd w:id="21988"/>
      <w:r>
        <w:rPr>
          <w:rFonts w:hAnsi="Arial"/>
          <w:rFonts w:ascii="Arial"/>
          <w:sz w:val="24"/>
          <w:color w:val="black"/>
        </w:rPr>
        <w:t xml:space="preserve"> &lt;Capítulo al que corresponde este artículo derogado por el artículo </w:t>
      </w:r>
      <w:r>
        <w:fldChar w:fldCharType="begin"/>
      </w:r>
      <w:r>
        <w:instrText>HYPERLINK "http://www.redjurista.com/document.aspx?ajcode=a_ica_0006_2009&amp;arts=3"</w:instrText>
      </w:r>
      <w:r>
        <w:fldChar w:fldCharType="separate"/>
      </w:r>
      <w:r>
        <w:rPr>
          <w:rFonts w:hAnsi="Arial"/>
          <w:rFonts w:ascii="Arial"/>
          <w:sz w:val="24"/>
          <w:u w:val="single"/>
          <w:color w:val="black"/>
        </w:rPr>
        <w:t>3</w:t>
      </w:r>
      <w:r>
        <w:fldChar w:fldCharType="end"/>
      </w:r>
      <w:r>
        <w:rPr>
          <w:rFonts w:hAnsi="Arial"/>
          <w:rFonts w:ascii="Arial"/>
          <w:sz w:val="24"/>
          <w:u w:val="none"/>
          <w:color w:val="black"/>
        </w:rPr>
        <w:t xml:space="preserve"> del Acuerdo 6 de 2009&gt; Los permisos, concesiones y contrato de asociación cuya duración sea superior a 1 año, se revisarán anualmente con el fin de liquidar el valor de las tasas o derechos de conformidad con la cuota de pesca asignada y con el número de embarcaciones que requieran patente de pesca.</w:t>
      </w:r>
    </w:p>
    <w:p>
      <w:pPr>
        <w:jc w:val="both"/>
        <w:outlineLvl w:val="1"/>
      </w:pPr>
      <w:rPr>
        <w:sz w:val="24"/>
        <w:color w:val="black"/>
      </w:rPr>
    </w:p>
    <w:p>
      <w:pPr>
        <w:jc w:val="center"/>
        <w:outlineLvl w:val="1"/>
      </w:pPr>
      <w:r>
        <w:rPr>
          <w:rFonts w:hAnsi="Arial"/>
          <w:rFonts w:ascii="Arial"/>
          <w:sz w:val="24"/>
          <w:vanish/>
          <w:color w:val="black"/>
        </w:rPr>
        <w:t>&amp;$</w:t>
      </w:r>
      <w:bookmarkStart w:id="21989" w:name="CAPITULO XLIII"/>
      <w:r>
        <w:rPr>
          <w:rFonts w:hAnsi="Arial"/>
          <w:rFonts w:ascii="Arial"/>
          <w:sz w:val="24"/>
          <w:color w:val="navy"/>
        </w:rPr>
        <w:t xml:space="preserve">CAPITULO XLIII. </w:t>
      </w:r>
    </w:p>
    <w:p>
      <w:pPr>
        <w:jc w:val="center"/>
        <w:outlineLvl w:val="1"/>
      </w:pPr>
      <w:r>
        <w:rPr>
          <w:rFonts w:hAnsi="Arial"/>
          <w:rFonts w:ascii="Arial"/>
          <w:sz w:val="24"/>
          <w:color w:val="navy"/>
        </w:rPr>
        <w:t xml:space="preserve">FORMAS DE PAGO DE LOS SERVICIOS.</w:t>
      </w:r>
      <w:bookmarkEnd w:id="21989"/>
      <w:r>
        <w:rPr>
          <w:rFonts w:hAnsi="Arial"/>
          <w:rFonts w:ascii="Arial"/>
          <w:sz w:val="24"/>
          <w:b/>
          <w:color w:val="black"/>
        </w:rPr>
        <w:t xml:space="preserve"> </w:t>
      </w:r>
    </w:p>
    <w:p>
      <w:pPr>
        <w:jc w:val="both"/>
        <w:outlineLvl w:val="1"/>
      </w:pPr>
      <w:rPr>
        <w:sz w:val="24"/>
        <w:b/>
        <w:color w:val="black"/>
      </w:rPr>
    </w:p>
    <w:p>
      <w:pPr>
        <w:jc w:val="both"/>
        <w:outlineLvl w:val="1"/>
      </w:pPr>
      <w:r>
        <w:rPr>
          <w:rFonts w:hAnsi="Arial"/>
          <w:rFonts w:ascii="Arial"/>
          <w:sz w:val="24"/>
          <w:vanish/>
          <w:color w:val="black"/>
        </w:rPr>
        <w:t>&amp;$</w:t>
      </w:r>
      <w:bookmarkStart w:id="21990" w:name="80"/>
      <w:r>
        <w:rPr>
          <w:rFonts w:hAnsi="Arial"/>
          <w:rFonts w:ascii="Arial"/>
          <w:sz w:val="24"/>
          <w:color w:val="navy"/>
        </w:rPr>
        <w:t xml:space="preserve">ARTÍCULO 80.</w:t>
      </w:r>
      <w:bookmarkEnd w:id="21990"/>
      <w:r>
        <w:rPr>
          <w:rFonts w:hAnsi="Arial"/>
          <w:rFonts w:ascii="Arial"/>
          <w:sz w:val="24"/>
          <w:color w:val="black"/>
        </w:rPr>
        <w:t xml:space="preserve"> El Gerente General reglamentará el recaudo de las tarifas para los servicios técnicos que presta el Instituto Colombiano Agropecuario, ICA, mediante acto administrativo correspondiente, de acuerdo con la normatividad vigente al respecto.</w:t>
      </w:r>
    </w:p>
    <w:p>
      <w:pPr>
        <w:jc w:val="both"/>
        <w:outlineLvl w:val="1"/>
      </w:pPr>
      <w:rPr>
        <w:sz w:val="24"/>
        <w:b/>
        <w:color w:val="black"/>
      </w:rPr>
    </w:p>
    <w:p>
      <w:pPr>
        <w:jc w:val="both"/>
        <w:outlineLvl w:val="1"/>
      </w:pPr>
      <w:r>
        <w:rPr>
          <w:rFonts w:hAnsi="Arial"/>
          <w:rFonts w:ascii="Arial"/>
          <w:sz w:val="24"/>
          <w:vanish/>
          <w:color w:val="black"/>
        </w:rPr>
        <w:t>&amp;$</w:t>
      </w:r>
      <w:bookmarkStart w:id="21991" w:name="81"/>
      <w:r>
        <w:rPr>
          <w:rFonts w:hAnsi="Arial"/>
          <w:rFonts w:ascii="Arial"/>
          <w:sz w:val="24"/>
          <w:color w:val="navy"/>
        </w:rPr>
        <w:t xml:space="preserve">ARTÍCULO 81. </w:t>
      </w:r>
      <w:r>
        <w:rPr>
          <w:rFonts w:hAnsi="Arial"/>
          <w:rFonts w:ascii="Arial"/>
          <w:sz w:val="24"/>
          <w:i/>
          <w:color w:val="navy"/>
        </w:rPr>
        <w:t xml:space="preserve">FORMA DE PAGO.</w:t>
      </w:r>
      <w:bookmarkEnd w:id="21991"/>
      <w:r>
        <w:rPr>
          <w:rFonts w:hAnsi="Arial"/>
          <w:rFonts w:ascii="Arial"/>
          <w:sz w:val="24"/>
          <w:i/>
          <w:color w:val="black"/>
        </w:rPr>
        <w:t xml:space="preserve"> </w:t>
      </w:r>
      <w:r>
        <w:rPr>
          <w:rFonts w:hAnsi="Arial"/>
          <w:rFonts w:ascii="Arial"/>
          <w:sz w:val="24"/>
          <w:color w:val="black"/>
        </w:rPr>
        <w:t xml:space="preserve">Teniendo en cuenta la modalidad del servicio, este será pagado así:</w:t>
      </w:r>
    </w:p>
    <w:p>
      <w:pPr>
        <w:jc w:val="both"/>
        <w:outlineLvl w:val="1"/>
      </w:pPr>
      <w:rPr>
        <w:sz w:val="24"/>
        <w:b/>
        <w:color w:val="black"/>
      </w:rPr>
    </w:p>
    <w:p>
      <w:pPr>
        <w:jc w:val="both"/>
        <w:outlineLvl w:val="1"/>
      </w:pPr>
      <w:r>
        <w:rPr>
          <w:rFonts w:hAnsi="Arial"/>
          <w:rFonts w:ascii="Arial"/>
          <w:sz w:val="24"/>
          <w:b/>
          <w:color w:val="black"/>
        </w:rPr>
        <w:t xml:space="preserve">1. Al momento de solicitar el servicio o previo a su prestación: </w:t>
      </w:r>
      <w:r>
        <w:rPr>
          <w:rFonts w:hAnsi="Arial"/>
          <w:rFonts w:ascii="Arial"/>
          <w:sz w:val="24"/>
          <w:color w:val="black"/>
        </w:rPr>
        <w:t xml:space="preserve">La tarifa se pagará al momento de solicitar el servicio o antes de radicar la documentación exigida por el ICA, cuando el servicio así lo requiera.</w:t>
      </w:r>
    </w:p>
    <w:p>
      <w:pPr>
        <w:jc w:val="both"/>
        <w:outlineLvl w:val="1"/>
      </w:pPr>
      <w:rPr>
        <w:sz w:val="24"/>
        <w:b/>
        <w:color w:val="black"/>
      </w:rPr>
    </w:p>
    <w:p>
      <w:pPr>
        <w:jc w:val="both"/>
        <w:outlineLvl w:val="1"/>
      </w:pPr>
      <w:r>
        <w:rPr>
          <w:rFonts w:hAnsi="Arial"/>
          <w:rFonts w:ascii="Arial"/>
          <w:sz w:val="24"/>
          <w:b/>
          <w:color w:val="black"/>
        </w:rPr>
        <w:t xml:space="preserve">2. Posterior a la prestación del servicio: </w:t>
      </w:r>
      <w:r>
        <w:rPr>
          <w:rFonts w:hAnsi="Arial"/>
          <w:rFonts w:ascii="Arial"/>
          <w:sz w:val="24"/>
          <w:color w:val="black"/>
        </w:rPr>
        <w:t xml:space="preserve">Cuando por la naturaleza del servicio, sólo es posible establecer el valor a pagar una vez se conozca el resultado final del proceso, no obstante el servicio será pagado antes de entregar el resultado. Se incluyen dentro de esta forma de pago los servicios establecidos en el numeral </w:t>
      </w:r>
      <w:r>
        <w:rPr>
          <w:rFonts w:hAnsi="Arial"/>
          <w:rFonts w:ascii="Arial"/>
          <w:sz w:val="24"/>
          <w:b/>
          <w:color w:val="black"/>
        </w:rPr>
        <w:t xml:space="preserve">53 del artículo </w:t>
      </w:r>
      <w:r>
        <w:fldChar w:fldCharType="begin"/>
      </w:r>
      <w:r>
        <w:instrText>HYPERLINK "http://www.redjurista.com/document.aspx?ajcode=a_ica_0015_2007&amp;arts=1"</w:instrText>
      </w:r>
      <w:r>
        <w:fldChar w:fldCharType="separate"/>
      </w:r>
      <w:r>
        <w:rPr>
          <w:rFonts w:hAnsi="Arial"/>
          <w:rFonts w:ascii="Arial"/>
          <w:sz w:val="24"/>
          <w:b/>
          <w:u w:val="single"/>
          <w:color w:val="black"/>
        </w:rPr>
        <w:t>1</w:t>
      </w:r>
      <w:r>
        <w:fldChar w:fldCharType="end"/>
      </w:r>
      <w:r>
        <w:rPr>
          <w:rFonts w:hAnsi="Arial"/>
          <w:rFonts w:ascii="Arial"/>
          <w:sz w:val="24"/>
          <w:b/>
          <w:u w:val="none"/>
          <w:color w:val="black"/>
        </w:rPr>
        <w:t xml:space="preserve">o, artículos </w:t>
      </w:r>
      <w:r>
        <w:fldChar w:fldCharType="begin"/>
      </w:r>
      <w:r>
        <w:instrText>HYPERLINK "http://www.redjurista.com/document.aspx?ajcode=a_ica_0015_2007&amp;arts=2"</w:instrText>
      </w:r>
      <w:r>
        <w:fldChar w:fldCharType="separate"/>
      </w:r>
      <w:r>
        <w:rPr>
          <w:rFonts w:hAnsi="Arial"/>
          <w:rFonts w:ascii="Arial"/>
          <w:sz w:val="24"/>
          <w:b/>
          <w:u w:val="single"/>
          <w:color w:val="black"/>
        </w:rPr>
        <w:t>2</w:t>
      </w:r>
      <w:r>
        <w:fldChar w:fldCharType="end"/>
      </w:r>
      <w:r>
        <w:rPr>
          <w:rFonts w:hAnsi="Arial"/>
          <w:rFonts w:ascii="Arial"/>
          <w:sz w:val="24"/>
          <w:b/>
          <w:u w:val="none"/>
          <w:color w:val="black"/>
        </w:rPr>
        <w:t xml:space="preserve">o, </w:t>
      </w:r>
      <w:r>
        <w:fldChar w:fldCharType="begin"/>
      </w:r>
      <w:r>
        <w:instrText>HYPERLINK "http://www.redjurista.com/document.aspx?ajcode=a_ica_0015_2007&amp;arts=3"</w:instrText>
      </w:r>
      <w:r>
        <w:fldChar w:fldCharType="separate"/>
      </w:r>
      <w:r>
        <w:rPr>
          <w:rFonts w:hAnsi="Arial"/>
          <w:rFonts w:ascii="Arial"/>
          <w:sz w:val="24"/>
          <w:b/>
          <w:u w:val="single"/>
          <w:color w:val="black"/>
        </w:rPr>
        <w:t>3</w:t>
      </w:r>
      <w:r>
        <w:fldChar w:fldCharType="end"/>
      </w:r>
      <w:r>
        <w:rPr>
          <w:rFonts w:hAnsi="Arial"/>
          <w:rFonts w:ascii="Arial"/>
          <w:sz w:val="24"/>
          <w:b/>
          <w:u w:val="none"/>
          <w:color w:val="black"/>
        </w:rPr>
        <w:t xml:space="preserve">o </w:t>
      </w:r>
      <w:r>
        <w:rPr>
          <w:rFonts w:hAnsi="Arial"/>
          <w:rFonts w:ascii="Arial"/>
          <w:sz w:val="24"/>
          <w:u w:val="none"/>
          <w:color w:val="black"/>
        </w:rPr>
        <w:t xml:space="preserve">(Cuando se trate del muestreo establecido para el control oficial de la calidad), el artículo </w:t>
      </w:r>
      <w:r>
        <w:fldChar w:fldCharType="begin"/>
      </w:r>
      <w:r>
        <w:instrText>HYPERLINK "http://www.redjurista.com/document.aspx?ajcode=a_ica_0015_2007&amp;arts=56"</w:instrText>
      </w:r>
      <w:r>
        <w:fldChar w:fldCharType="separate"/>
      </w:r>
      <w:r>
        <w:rPr>
          <w:rFonts w:hAnsi="Arial"/>
          <w:rFonts w:ascii="Arial"/>
          <w:sz w:val="24"/>
          <w:b/>
          <w:u w:val="single"/>
          <w:color w:val="black"/>
        </w:rPr>
        <w:t>56</w:t>
      </w:r>
      <w:r>
        <w:fldChar w:fldCharType="end"/>
      </w:r>
      <w:r>
        <w:rPr>
          <w:rFonts w:hAnsi="Arial"/>
          <w:rFonts w:ascii="Arial"/>
          <w:sz w:val="24"/>
          <w:b/>
          <w:u w:val="none"/>
          <w:color w:val="black"/>
        </w:rPr>
        <w:t xml:space="preserve"> </w:t>
      </w:r>
      <w:r>
        <w:rPr>
          <w:rFonts w:hAnsi="Arial"/>
          <w:rFonts w:ascii="Arial"/>
          <w:sz w:val="24"/>
          <w:u w:val="none"/>
          <w:color w:val="black"/>
        </w:rPr>
        <w:t xml:space="preserve">(Cuando se trate del muestreo establecido para el control oficial de la calidad) y el artículo </w:t>
      </w:r>
      <w:r>
        <w:fldChar w:fldCharType="begin"/>
      </w:r>
      <w:r>
        <w:instrText>HYPERLINK "http://www.redjurista.com/document.aspx?ajcode=a_ica_0015_2007&amp;arts=33"</w:instrText>
      </w:r>
      <w:r>
        <w:fldChar w:fldCharType="separate"/>
      </w:r>
      <w:r>
        <w:rPr>
          <w:rFonts w:hAnsi="Arial"/>
          <w:rFonts w:ascii="Arial"/>
          <w:sz w:val="24"/>
          <w:b/>
          <w:u w:val="single"/>
          <w:color w:val="black"/>
        </w:rPr>
        <w:t>33</w:t>
      </w:r>
      <w:r>
        <w:fldChar w:fldCharType="end"/>
      </w:r>
      <w:r>
        <w:rPr>
          <w:rFonts w:hAnsi="Arial"/>
          <w:rFonts w:ascii="Arial"/>
          <w:sz w:val="24"/>
          <w:b/>
          <w:u w:val="none"/>
          <w:color w:val="black"/>
        </w:rPr>
        <w:t>.</w:t>
      </w:r>
    </w:p>
    <w:p>
      <w:pPr>
        <w:jc w:val="both"/>
        <w:outlineLvl w:val="1"/>
      </w:pPr>
      <w:rPr>
        <w:sz w:val="24"/>
        <w:b/>
        <w:color w:val="black"/>
      </w:rPr>
    </w:p>
    <w:p>
      <w:pPr>
        <w:jc w:val="both"/>
        <w:outlineLvl w:val="1"/>
      </w:pPr>
      <w:r>
        <w:rPr>
          <w:rFonts w:hAnsi="Arial"/>
          <w:rFonts w:ascii="Arial"/>
          <w:sz w:val="24"/>
          <w:b/>
          <w:color w:val="black"/>
        </w:rPr>
        <w:t xml:space="preserve">3. Otras formas de pago: </w:t>
      </w:r>
      <w:r>
        <w:rPr>
          <w:rFonts w:hAnsi="Arial"/>
          <w:rFonts w:ascii="Arial"/>
          <w:sz w:val="24"/>
          <w:color w:val="black"/>
        </w:rPr>
        <w:t xml:space="preserve">Serán las establecidas en los contratos y convenios especiales que el usuario suscriba con el Instituto y en los cuales quedarán claramente especificadas las obligaciones y garantías para responder por el pago de las sumas establecidas en los mismos.</w:t>
      </w:r>
    </w:p>
    <w:p>
      <w:pPr>
        <w:jc w:val="both"/>
        <w:outlineLvl w:val="1"/>
      </w:pPr>
      <w:rPr>
        <w:sz w:val="24"/>
        <w:b/>
        <w:color w:val="black"/>
      </w:rPr>
    </w:p>
    <w:p>
      <w:pPr>
        <w:jc w:val="both"/>
        <w:outlineLvl w:val="1"/>
      </w:pPr>
      <w:r>
        <w:rPr>
          <w:rFonts w:hAnsi="Arial"/>
          <w:rFonts w:ascii="Arial"/>
          <w:sz w:val="24"/>
          <w:color w:val="navy"/>
        </w:rPr>
        <w:t xml:space="preserve">PARÁGRAFO 1o.</w:t>
      </w:r>
      <w:r>
        <w:rPr>
          <w:rFonts w:hAnsi="Arial"/>
          <w:rFonts w:ascii="Arial"/>
          <w:sz w:val="24"/>
          <w:color w:val="black"/>
        </w:rPr>
        <w:t xml:space="preserve"> Las facturas de venta por los servicios de inscripción y certificación de semilla de que trata el artículo </w:t>
      </w:r>
      <w:r>
        <w:fldChar w:fldCharType="begin"/>
      </w:r>
      <w:r>
        <w:instrText>HYPERLINK "http://www.redjurista.com/document.aspx?ajcode=a_ica_0015_2007&amp;arts=33"</w:instrText>
      </w:r>
      <w:r>
        <w:fldChar w:fldCharType="separate"/>
      </w:r>
      <w:r>
        <w:rPr>
          <w:rFonts w:hAnsi="Arial"/>
          <w:rFonts w:ascii="Arial"/>
          <w:sz w:val="24"/>
          <w:u w:val="single"/>
          <w:color w:val="black"/>
        </w:rPr>
        <w:t>33</w:t>
      </w:r>
      <w:r>
        <w:fldChar w:fldCharType="end"/>
      </w:r>
      <w:r>
        <w:rPr>
          <w:rFonts w:hAnsi="Arial"/>
          <w:rFonts w:ascii="Arial"/>
          <w:sz w:val="24"/>
          <w:u w:val="none"/>
          <w:color w:val="black"/>
        </w:rPr>
        <w:t xml:space="preserve"> se tramitarán trimestralmente, así:</w:t>
      </w:r>
    </w:p>
    <w:p>
      <w:pPr>
        <w:jc w:val="both"/>
        <w:outlineLvl w:val="1"/>
      </w:pPr>
      <w:rPr>
        <w:sz w:val="24"/>
        <w:b/>
        <w:color w:val="black"/>
      </w:rPr>
    </w:p>
    <w:p>
      <w:pPr>
        <w:jc w:val="both"/>
        <w:outlineLvl w:val="1"/>
      </w:pPr>
      <w:r>
        <w:rPr>
          <w:rFonts w:hAnsi="Arial"/>
          <w:rFonts w:ascii="Arial"/>
          <w:sz w:val="24"/>
          <w:color w:val="black"/>
        </w:rPr>
        <w:t xml:space="preserve">1. Los servicios prestados durante el primer trimestre del año, se cobrarán en la primera quincena de abril.</w:t>
      </w:r>
    </w:p>
    <w:p>
      <w:pPr>
        <w:jc w:val="both"/>
        <w:outlineLvl w:val="1"/>
      </w:pPr>
      <w:rPr>
        <w:sz w:val="24"/>
        <w:b/>
        <w:color w:val="black"/>
      </w:rPr>
    </w:p>
    <w:p>
      <w:pPr>
        <w:jc w:val="both"/>
        <w:outlineLvl w:val="1"/>
      </w:pPr>
      <w:r>
        <w:rPr>
          <w:rFonts w:hAnsi="Arial"/>
          <w:rFonts w:ascii="Arial"/>
          <w:sz w:val="24"/>
          <w:color w:val="black"/>
        </w:rPr>
        <w:t xml:space="preserve">2. Los servicios prestados durante el segundo trimestre del año, se cobrarán en la primera quincena de julio.</w:t>
      </w:r>
    </w:p>
    <w:p>
      <w:pPr>
        <w:jc w:val="both"/>
        <w:outlineLvl w:val="1"/>
      </w:pPr>
      <w:rPr>
        <w:sz w:val="24"/>
        <w:b/>
        <w:color w:val="black"/>
      </w:rPr>
    </w:p>
    <w:p>
      <w:pPr>
        <w:jc w:val="both"/>
        <w:outlineLvl w:val="1"/>
      </w:pPr>
      <w:r>
        <w:rPr>
          <w:rFonts w:hAnsi="Arial"/>
          <w:rFonts w:ascii="Arial"/>
          <w:sz w:val="24"/>
          <w:color w:val="black"/>
        </w:rPr>
        <w:t xml:space="preserve">3. Los servicios prestados durante el tercer trimestre del año, se cobrarán en la primera quincena de octubre, y</w:t>
      </w:r>
    </w:p>
    <w:p>
      <w:pPr>
        <w:jc w:val="both"/>
        <w:outlineLvl w:val="1"/>
      </w:pPr>
      <w:rPr>
        <w:sz w:val="24"/>
        <w:b/>
        <w:color w:val="black"/>
      </w:rPr>
    </w:p>
    <w:p>
      <w:pPr>
        <w:jc w:val="both"/>
        <w:outlineLvl w:val="1"/>
      </w:pPr>
      <w:r>
        <w:rPr>
          <w:rFonts w:hAnsi="Arial"/>
          <w:rFonts w:ascii="Arial"/>
          <w:sz w:val="24"/>
          <w:color w:val="black"/>
        </w:rPr>
        <w:t xml:space="preserve">4. Los servicios prestados durante el cuarto trimestre del año, se cobrarán en la primera quincena de enero.</w:t>
      </w:r>
    </w:p>
    <w:p>
      <w:pPr>
        <w:jc w:val="both"/>
        <w:outlineLvl w:val="1"/>
      </w:pPr>
      <w:rPr>
        <w:sz w:val="24"/>
        <w:b/>
        <w:color w:val="black"/>
      </w:rPr>
    </w:p>
    <w:p>
      <w:pPr>
        <w:jc w:val="both"/>
        <w:outlineLvl w:val="1"/>
      </w:pPr>
      <w:r>
        <w:rPr>
          <w:rFonts w:hAnsi="Arial"/>
          <w:rFonts w:ascii="Arial"/>
          <w:sz w:val="24"/>
          <w:color w:val="navy"/>
        </w:rPr>
        <w:t xml:space="preserve">PARÁGRAFO 2o.</w:t>
      </w:r>
      <w:r>
        <w:rPr>
          <w:rFonts w:hAnsi="Arial"/>
          <w:rFonts w:ascii="Arial"/>
          <w:sz w:val="24"/>
          <w:color w:val="black"/>
        </w:rPr>
        <w:t xml:space="preserve"> Las comisiones bancarias que se originen por concepto del cobro de servicios tarifados, solicitados desde otras ciudades serán asumidas por el ICA; Igualmente el costo de transporte de muestras remitidas desde otras ciudades hacia los laboratorios de referencia en Bogotá y Mosquera.</w:t>
      </w:r>
    </w:p>
    <w:p>
      <w:pPr>
        <w:jc w:val="both"/>
        <w:outlineLvl w:val="1"/>
      </w:pPr>
      <w:rPr>
        <w:sz w:val="24"/>
        <w:b/>
        <w:color w:val="black"/>
      </w:rPr>
    </w:p>
    <w:p>
      <w:pPr>
        <w:jc w:val="both"/>
        <w:outlineLvl w:val="1"/>
      </w:pPr>
      <w:r>
        <w:rPr>
          <w:rFonts w:hAnsi="Arial"/>
          <w:rFonts w:ascii="Arial"/>
          <w:sz w:val="24"/>
          <w:vanish/>
          <w:color w:val="black"/>
        </w:rPr>
        <w:t>&amp;$</w:t>
      </w:r>
      <w:bookmarkStart w:id="21992" w:name="82"/>
      <w:r>
        <w:rPr>
          <w:rFonts w:hAnsi="Arial"/>
          <w:rFonts w:ascii="Arial"/>
          <w:sz w:val="24"/>
          <w:color w:val="navy"/>
        </w:rPr>
        <w:t xml:space="preserve">ARTÍCULO 82. </w:t>
      </w:r>
      <w:r>
        <w:rPr>
          <w:rFonts w:hAnsi="Arial"/>
          <w:rFonts w:ascii="Arial"/>
          <w:sz w:val="24"/>
          <w:i/>
          <w:color w:val="navy"/>
        </w:rPr>
        <w:t xml:space="preserve">MUESTRAS OFICIALES.</w:t>
      </w:r>
      <w:bookmarkEnd w:id="21992"/>
      <w:r>
        <w:rPr>
          <w:rFonts w:hAnsi="Arial"/>
          <w:rFonts w:ascii="Arial"/>
          <w:sz w:val="24"/>
          <w:i/>
          <w:color w:val="black"/>
        </w:rPr>
        <w:t xml:space="preserve"> </w:t>
      </w:r>
      <w:r>
        <w:rPr>
          <w:rFonts w:hAnsi="Arial"/>
          <w:rFonts w:ascii="Arial"/>
          <w:sz w:val="24"/>
          <w:color w:val="black"/>
        </w:rPr>
        <w:t xml:space="preserve">Los análisis de laboratorio para las muestras oficiales tomadas por funcionarios del ICA o quien este autorice para los proyectos por especies agrícolas y de plagas exóticas, con el propósito de realizar vigilancia sanitaria estarán exentas del cobro.</w:t>
      </w:r>
    </w:p>
    <w:p>
      <w:pPr>
        <w:jc w:val="both"/>
        <w:outlineLvl w:val="1"/>
      </w:pPr>
      <w:rPr>
        <w:sz w:val="24"/>
        <w:color w:val="black"/>
      </w:rPr>
    </w:p>
    <w:p>
      <w:pPr>
        <w:jc w:val="center"/>
        <w:outlineLvl w:val="1"/>
      </w:pPr>
      <w:r>
        <w:rPr>
          <w:rFonts w:hAnsi="Arial"/>
          <w:rFonts w:ascii="Arial"/>
          <w:sz w:val="24"/>
          <w:vanish/>
          <w:color w:val="black"/>
        </w:rPr>
        <w:t>&amp;$</w:t>
      </w:r>
      <w:bookmarkStart w:id="21993" w:name="CAPITULO XLIV"/>
      <w:r>
        <w:rPr>
          <w:rFonts w:hAnsi="Arial"/>
          <w:rFonts w:ascii="Arial"/>
          <w:sz w:val="24"/>
          <w:color w:val="navy"/>
        </w:rPr>
        <w:t xml:space="preserve">CAPITULO XLIV. </w:t>
      </w:r>
    </w:p>
    <w:p>
      <w:pPr>
        <w:jc w:val="center"/>
        <w:outlineLvl w:val="1"/>
      </w:pPr>
      <w:r>
        <w:rPr>
          <w:rFonts w:hAnsi="Arial"/>
          <w:rFonts w:ascii="Arial"/>
          <w:sz w:val="24"/>
          <w:color w:val="navy"/>
        </w:rPr>
        <w:t xml:space="preserve">DISPOSICIONES VARIAS.</w:t>
      </w:r>
      <w:bookmarkEnd w:id="21993"/>
      <w:r>
        <w:rPr>
          <w:rFonts w:hAnsi="Arial"/>
          <w:rFonts w:ascii="Arial"/>
          <w:sz w:val="24"/>
          <w:b/>
          <w:color w:val="black"/>
        </w:rPr>
        <w:t xml:space="preserve"> </w:t>
      </w:r>
    </w:p>
    <w:p>
      <w:pPr>
        <w:jc w:val="both"/>
        <w:outlineLvl w:val="1"/>
      </w:pPr>
      <w:rPr>
        <w:sz w:val="24"/>
        <w:b/>
        <w:color w:val="black"/>
      </w:rPr>
    </w:p>
    <w:p>
      <w:pPr>
        <w:jc w:val="both"/>
        <w:outlineLvl w:val="1"/>
      </w:pPr>
      <w:r>
        <w:rPr>
          <w:rFonts w:hAnsi="Arial"/>
          <w:rFonts w:ascii="Arial"/>
          <w:sz w:val="24"/>
          <w:vanish/>
          <w:color w:val="black"/>
        </w:rPr>
        <w:t>&amp;$</w:t>
      </w:r>
      <w:bookmarkStart w:id="21994" w:name="83"/>
      <w:r>
        <w:rPr>
          <w:rFonts w:hAnsi="Arial"/>
          <w:rFonts w:ascii="Arial"/>
          <w:sz w:val="24"/>
          <w:color w:val="navy"/>
        </w:rPr>
        <w:t xml:space="preserve">ARTÍCULO 83. </w:t>
      </w:r>
      <w:r>
        <w:rPr>
          <w:rFonts w:hAnsi="Arial"/>
          <w:rFonts w:ascii="Arial"/>
          <w:sz w:val="24"/>
          <w:i/>
          <w:color w:val="navy"/>
        </w:rPr>
        <w:t xml:space="preserve">UTILIZACIÓN Y CARÁCTER DE LOS RESULTADOS.</w:t>
      </w:r>
      <w:bookmarkEnd w:id="21994"/>
      <w:r>
        <w:rPr>
          <w:rFonts w:hAnsi="Arial"/>
          <w:rFonts w:ascii="Arial"/>
          <w:sz w:val="24"/>
          <w:i/>
          <w:color w:val="black"/>
        </w:rPr>
        <w:t xml:space="preserve"> </w:t>
      </w:r>
      <w:r>
        <w:rPr>
          <w:rFonts w:hAnsi="Arial"/>
          <w:rFonts w:ascii="Arial"/>
          <w:sz w:val="24"/>
          <w:color w:val="black"/>
        </w:rPr>
        <w:t xml:space="preserve">Todo informe, resultado, concepto o certificación sobre exámenes, análisis, tratamiento, diagnóstico, investigaciones, experimentaciones y similares que expida el instituto, como consecuencia de un servicio, será entregado directamente al usuario que lo haya solicitado o a su representante debidamente autorizado y será de su responsabilidad el uso que este haga del mismo. El Instituto, podrá utilizar para fines oficiales, técnico-científicos, estadísticos y didácticos, los resultados obtenidos por la prestación de los servicios tarifados.</w:t>
      </w:r>
    </w:p>
    <w:p>
      <w:pPr>
        <w:jc w:val="both"/>
        <w:outlineLvl w:val="1"/>
      </w:pPr>
      <w:rPr>
        <w:sz w:val="24"/>
        <w:b/>
        <w:color w:val="black"/>
      </w:rPr>
    </w:p>
    <w:p>
      <w:pPr>
        <w:jc w:val="both"/>
        <w:outlineLvl w:val="1"/>
      </w:pPr>
      <w:r>
        <w:rPr>
          <w:rFonts w:hAnsi="Arial"/>
          <w:rFonts w:ascii="Arial"/>
          <w:sz w:val="24"/>
          <w:vanish/>
          <w:color w:val="black"/>
        </w:rPr>
        <w:t>&amp;$</w:t>
      </w:r>
      <w:bookmarkStart w:id="21995" w:name="84"/>
      <w:r>
        <w:rPr>
          <w:rFonts w:hAnsi="Arial"/>
          <w:rFonts w:ascii="Arial"/>
          <w:sz w:val="24"/>
          <w:color w:val="navy"/>
        </w:rPr>
        <w:t xml:space="preserve">ARTÍCULO 84. </w:t>
      </w:r>
      <w:r>
        <w:rPr>
          <w:rFonts w:hAnsi="Arial"/>
          <w:rFonts w:ascii="Arial"/>
          <w:sz w:val="24"/>
          <w:i/>
          <w:color w:val="navy"/>
        </w:rPr>
        <w:t>ACTUALIZACIÓN.</w:t>
      </w:r>
      <w:bookmarkEnd w:id="21995"/>
      <w:r>
        <w:rPr>
          <w:rFonts w:hAnsi="Arial"/>
          <w:rFonts w:ascii="Arial"/>
          <w:sz w:val="24"/>
          <w:i/>
          <w:color w:val="black"/>
        </w:rPr>
        <w:t xml:space="preserve"> </w:t>
      </w:r>
      <w:r>
        <w:rPr>
          <w:rFonts w:hAnsi="Arial"/>
          <w:rFonts w:ascii="Arial"/>
          <w:sz w:val="24"/>
          <w:color w:val="black"/>
        </w:rPr>
        <w:t xml:space="preserve">El Consejo Directivo Faculta al Gerente General del Instituto Colombiano Agropecuario, ICA, para reajustar anualmente las tarifas establecidas en el presente Acuerdo, teniendo en cuenta el Indice de Precios al Consumidor (IPC) certificado por el DANE.</w:t>
      </w:r>
    </w:p>
    <w:p>
      <w:pPr>
        <w:jc w:val="both"/>
      </w:pPr>
      <w:rPr>
        <w:color w:val="black"/>
      </w:rPr>
    </w:p>
    <w:p>
      <w:pPr>
        <w:jc w:val="both"/>
      </w:pPr>
      <w:r>
        <w:rPr>
          <w:rFonts w:hAnsi="Arial"/>
          <w:rFonts w:ascii="Arial"/>
          <w:sz w:val="24"/>
          <w:vanish/>
          <w:color w:val="black"/>
        </w:rPr>
        <w:t>&amp;$</w:t>
      </w:r>
      <w:bookmarkStart w:id="21996" w:name="85"/>
      <w:r>
        <w:rPr>
          <w:rFonts w:hAnsi="Arial"/>
          <w:rFonts w:ascii="Arial"/>
          <w:sz w:val="24"/>
          <w:color w:val="navy"/>
        </w:rPr>
        <w:t xml:space="preserve">ARTÍCULO 85. </w:t>
      </w:r>
      <w:r>
        <w:rPr>
          <w:rFonts w:hAnsi="Arial"/>
          <w:rFonts w:ascii="Arial"/>
          <w:sz w:val="24"/>
          <w:i/>
          <w:color w:val="navy"/>
        </w:rPr>
        <w:t xml:space="preserve">CAMBIO DE DIRECCIÓN POR ACTUALIZACIÓN DE NOMENCLATURA</w:t>
      </w:r>
      <w:r>
        <w:rPr>
          <w:rFonts w:hAnsi="Arial"/>
          <w:rFonts w:ascii="Arial"/>
          <w:sz w:val="24"/>
          <w:color w:val="navy"/>
        </w:rPr>
        <w:t>.</w:t>
      </w:r>
      <w:bookmarkEnd w:id="21996"/>
      <w:r>
        <w:rPr>
          <w:rFonts w:hAnsi="Arial"/>
          <w:rFonts w:ascii="Arial"/>
          <w:sz w:val="24"/>
          <w:color w:val="black"/>
        </w:rPr>
        <w:t xml:space="preserve"> &lt;Artículo adicionado por el artículo </w:t>
      </w:r>
      <w:r>
        <w:fldChar w:fldCharType="begin"/>
      </w:r>
      <w:r>
        <w:instrText>HYPERLINK "http://www.redjurista.com/document.aspx?ajcode=a_ica_0007_2008&amp;arts=7"</w:instrText>
      </w:r>
      <w:r>
        <w:fldChar w:fldCharType="separate"/>
      </w:r>
      <w:r>
        <w:rPr>
          <w:rFonts w:hAnsi="Arial"/>
          <w:rFonts w:ascii="Arial"/>
          <w:sz w:val="24"/>
          <w:u w:val="single"/>
          <w:color w:val="black"/>
        </w:rPr>
        <w:t>7</w:t>
      </w:r>
      <w:r>
        <w:fldChar w:fldCharType="end"/>
      </w:r>
      <w:r>
        <w:rPr>
          <w:rFonts w:hAnsi="Arial"/>
          <w:rFonts w:ascii="Arial"/>
          <w:sz w:val="24"/>
          <w:u w:val="none"/>
          <w:color w:val="black"/>
        </w:rPr>
        <w:t xml:space="preserve"> del Acuerdo 7 de 2008. El nuevo texto es el siguiente:&gt; En el evento de cambio de dirección producida como consecuencia de cambio de nomenclatura por orden de las entidades territoriales, el trámite de modificación de registro no generará costo alguno al usuario, siempre que el cambio de dirección no implique desplazamiento físico a otro inmueble.</w:t>
      </w:r>
    </w:p>
    <w:p>
      <w:pPr>
        <w:jc w:val="both"/>
      </w:pPr>
      <w:rPr>
        <w:sz w:val="24"/>
        <w:b/>
        <w:color w:val="black"/>
      </w:rPr>
    </w:p>
    <w:p>
      <w:pPr>
        <w:jc w:val="both"/>
      </w:pPr>
      <w:r>
        <w:rPr>
          <w:rFonts w:hAnsi="Arial"/>
          <w:rFonts w:ascii="Arial"/>
          <w:sz w:val="24"/>
          <w:color w:val="black"/>
        </w:rPr>
        <w:t xml:space="preserve">Para tal fin, el usuario deberá allegar el Certificado de Tradición y Libertad del inmueble con fecha de expedición no superior a treinta (30) días, o una certificación otorgada por la oficina de catastro municipal donde se encuentre ubicado el inmueble.</w:t>
      </w:r>
    </w:p>
    <w:p>
      <w:pPr>
        <w:jc w:val="both"/>
      </w:pPr>
      <w:rPr>
        <w:sz w:val="24"/>
        <w:color w:val="black"/>
      </w:rPr>
    </w:p>
    <w:p>
      <w:pPr>
        <w:jc w:val="both"/>
      </w:pPr>
      <w:r>
        <w:rPr>
          <w:rFonts w:hAnsi="Arial"/>
          <w:rFonts w:ascii="Arial"/>
          <w:sz w:val="24"/>
          <w:vanish/>
          <w:color w:val="black"/>
        </w:rPr>
        <w:t>&amp;$</w:t>
      </w:r>
      <w:bookmarkStart w:id="21997" w:name="86"/>
      <w:r>
        <w:rPr>
          <w:rFonts w:hAnsi="Arial"/>
          <w:rFonts w:ascii="Arial"/>
          <w:sz w:val="24"/>
          <w:color w:val="navy"/>
        </w:rPr>
        <w:t xml:space="preserve">ARTÍCULO 86. </w:t>
      </w:r>
      <w:r>
        <w:rPr>
          <w:rFonts w:hAnsi="Arial"/>
          <w:rFonts w:ascii="Arial"/>
          <w:sz w:val="24"/>
          <w:i/>
          <w:color w:val="navy"/>
        </w:rPr>
        <w:t>VIGENCIA</w:t>
      </w:r>
      <w:r>
        <w:rPr>
          <w:rFonts w:hAnsi="Arial"/>
          <w:rFonts w:ascii="Arial"/>
          <w:sz w:val="24"/>
          <w:color w:val="navy"/>
        </w:rPr>
        <w:t>.</w:t>
      </w:r>
      <w:bookmarkEnd w:id="21997"/>
      <w:r>
        <w:rPr>
          <w:rFonts w:hAnsi="Arial"/>
          <w:rFonts w:ascii="Arial"/>
          <w:sz w:val="24"/>
          <w:color w:val="black"/>
        </w:rPr>
        <w:t xml:space="preserve"> El presente Acuerdo rige a partir de la fecha de su publicación en el </w:t>
      </w:r>
      <w:r>
        <w:rPr>
          <w:rFonts w:hAnsi="Arial"/>
          <w:rFonts w:ascii="Arial"/>
          <w:sz w:val="24"/>
          <w:b/>
          <w:i/>
          <w:color w:val="black"/>
        </w:rPr>
        <w:t xml:space="preserve">Diario Oficial </w:t>
      </w:r>
      <w:r>
        <w:rPr>
          <w:rFonts w:hAnsi="Arial"/>
          <w:rFonts w:ascii="Arial"/>
          <w:sz w:val="24"/>
          <w:color w:val="black"/>
        </w:rPr>
        <w:t xml:space="preserve">y deroga el Acuerdo </w:t>
      </w:r>
      <w:r>
        <w:fldChar w:fldCharType="begin"/>
      </w:r>
      <w:r>
        <w:instrText>HYPERLINK "http://www.redjurista.com/document.aspx?ajcode=a_ica_0005_2006&amp;arts=1"</w:instrText>
      </w:r>
      <w:r>
        <w:fldChar w:fldCharType="separate"/>
      </w:r>
      <w:r>
        <w:rPr>
          <w:rFonts w:hAnsi="Arial"/>
          <w:rFonts w:ascii="Arial"/>
          <w:sz w:val="24"/>
          <w:u w:val="single"/>
          <w:color w:val="black"/>
        </w:rPr>
        <w:t>00005</w:t>
      </w:r>
      <w:r>
        <w:fldChar w:fldCharType="end"/>
      </w:r>
      <w:r>
        <w:rPr>
          <w:rFonts w:hAnsi="Arial"/>
          <w:rFonts w:ascii="Arial"/>
          <w:sz w:val="24"/>
          <w:u w:val="none"/>
          <w:color w:val="black"/>
        </w:rPr>
        <w:t xml:space="preserve"> del 19 de diciembre de 2006 y las demás disposiciones que le sean contrarias, con excepción de las tasas y derechos por el ejercicio de la actividad Pesquera y Acuícola contenidas en los artículos XL, XLI y XLII, las cuales serán cobradas por el ICA a partir del día 25 de enero de 2008, en cumplimiento de lo establecido en el artículo </w:t>
      </w:r>
      <w:r>
        <w:fldChar w:fldCharType="begin"/>
      </w:r>
      <w:r>
        <w:instrText>HYPERLINK "http://www.redjurista.com/document.aspx?ajcode=l1152007&amp;arts=24"</w:instrText>
      </w:r>
      <w:r>
        <w:fldChar w:fldCharType="separate"/>
      </w:r>
      <w:r>
        <w:rPr>
          <w:rFonts w:hAnsi="Arial"/>
          <w:rFonts w:ascii="Arial"/>
          <w:sz w:val="24"/>
          <w:u w:val="single"/>
          <w:color w:val="black"/>
        </w:rPr>
        <w:t>24</w:t>
      </w:r>
      <w:r>
        <w:fldChar w:fldCharType="end"/>
      </w:r>
      <w:r>
        <w:rPr>
          <w:rFonts w:hAnsi="Arial"/>
          <w:rFonts w:ascii="Arial"/>
          <w:sz w:val="24"/>
          <w:u w:val="none"/>
          <w:color w:val="black"/>
        </w:rPr>
        <w:t xml:space="preserve"> de la Ley 1152 de 2007.</w:t>
      </w:r>
    </w:p>
    <w:p>
      <w:pPr>
        <w:jc w:val="both"/>
        <w:outlineLvl w:val="1"/>
      </w:pPr>
      <w:rPr>
        <w:sz w:val="24"/>
        <w:color w:val="black"/>
      </w:rPr>
    </w:p>
    <w:p>
      <w:pPr>
        <w:jc w:val="center"/>
        <w:outlineLvl w:val="1"/>
      </w:pPr>
      <w:r>
        <w:rPr>
          <w:rFonts w:hAnsi="Arial"/>
          <w:rFonts w:ascii="Arial"/>
          <w:sz w:val="24"/>
          <w:color w:val="black"/>
        </w:rPr>
        <w:t xml:space="preserve">Publíquese, comuníquese y cúmplase.</w:t>
      </w:r>
    </w:p>
    <w:p>
      <w:pPr>
        <w:jc w:val="center"/>
        <w:outlineLvl w:val="1"/>
      </w:pPr>
      <w:r>
        <w:rPr>
          <w:rFonts w:hAnsi="Arial"/>
          <w:rFonts w:ascii="Arial"/>
          <w:sz w:val="24"/>
          <w:color w:val="black"/>
        </w:rPr>
        <w:t xml:space="preserve">Dado en Bogotá, D. C., a 19 de diciembre de 2007.</w:t>
      </w:r>
    </w:p>
    <w:p>
      <w:pPr>
        <w:jc w:val="center"/>
        <w:outlineLvl w:val="1"/>
      </w:pPr>
      <w:rPr>
        <w:sz w:val="24"/>
        <w:b/>
        <w:color w:val="black"/>
      </w:rPr>
    </w:p>
    <w:p>
      <w:pPr>
        <w:jc w:val="center"/>
        <w:outlineLvl w:val="1"/>
      </w:pPr>
      <w:r>
        <w:rPr>
          <w:rFonts w:hAnsi="Arial"/>
          <w:rFonts w:ascii="Arial"/>
          <w:sz w:val="24"/>
          <w:color w:val="black"/>
        </w:rPr>
        <w:t xml:space="preserve">El Presidente,</w:t>
      </w:r>
    </w:p>
    <w:p>
      <w:pPr>
        <w:jc w:val="center"/>
        <w:outlineLvl w:val="1"/>
      </w:pPr>
      <w:r>
        <w:rPr>
          <w:rFonts w:hAnsi="Arial"/>
          <w:rFonts w:ascii="Arial"/>
          <w:sz w:val="24"/>
          <w:color w:val="gray"/>
        </w:rPr>
        <w:t xml:space="preserve">FIRMA ILEGIBLE.</w:t>
      </w:r>
    </w:p>
    <w:p>
      <w:pPr>
        <w:jc w:val="center"/>
        <w:outlineLvl w:val="1"/>
      </w:pPr>
      <w:rPr>
        <w:sz w:val="24"/>
        <w:b/>
        <w:color w:val="black"/>
      </w:rPr>
    </w:p>
    <w:p>
      <w:pPr>
        <w:jc w:val="center"/>
        <w:outlineLvl w:val="1"/>
      </w:pPr>
      <w:r>
        <w:rPr>
          <w:rFonts w:hAnsi="Arial"/>
          <w:rFonts w:ascii="Arial"/>
          <w:sz w:val="24"/>
          <w:color w:val="black"/>
        </w:rPr>
        <w:t xml:space="preserve">El Secretario,</w:t>
      </w:r>
    </w:p>
    <w:p>
      <w:pPr>
        <w:jc w:val="center"/>
        <w:outlineLvl w:val="1"/>
      </w:pPr>
      <w:r>
        <w:rPr>
          <w:rFonts w:hAnsi="Arial"/>
          <w:rFonts w:ascii="Arial"/>
          <w:sz w:val="24"/>
          <w:color w:val="gray"/>
        </w:rPr>
        <w:t xml:space="preserve">FIRMA ILEGIBLE.</w:t>
      </w:r>
    </w:p>
    <w:p>
      <w:pPr>
        <w:jc w:val="both"/>
        <w:outlineLvl w:val="1"/>
      </w:pPr>
      <w:rPr>
        <w:rFonts w:hAnsi="Verdana"/>
        <w:rFonts w:ascii="Verdana"/>
        <w:sz w:val="16"/>
        <w:color w:val="silver"/>
      </w:rPr>
    </w:p>
    <w:sectPr>
      <w:cols w:num="1" w.space="720"/>
      <w:pgSz w:w="12240" w:h="15840"/>
      <w:pgMar w:top="1134" w:right="1134" w:left="1134" w:bottom="1417" w:header="254" w:footer="254"/>
      <w:headerReference w:type="default" r:id="eId9869"/>
      <w:footerReference w:type="default" r:id="eId9870"/>
      <w:type w:val="continuous"/>
    </w:sectPr>
  </w:body>
</w:document>
</file>

<file path=word/footer_default_9870.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45</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47</w:t>
      <w:fldChar w:fldCharType="end"/>
    </w:r>
  </w:p>
</w:ftr>
</file>

<file path=word/header_default_9869.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color w:val="navy"/>
  </w:rPr>
  <w:rPr>
    <w:rFonts w:hAnsi="Arial"/>
    <w:rFonts w:ascii="Arial"/>
    <w:sz w:val="24"/>
    <w:b/>
    <w:color w:val="black"/>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i/>
    <w:color w:val="navy"/>
  </w:rPr>
  <w:rPr>
    <w:rFonts w:hAnsi="Arial"/>
    <w:rFonts w:ascii="Arial"/>
    <w:sz w:val="24"/>
    <w:vanish/>
    <w:color w:val="black"/>
  </w:rPr>
  <w:rPr>
    <w:rFonts w:hAnsi="Arial"/>
    <w:rFonts w:ascii="Arial"/>
    <w:sz w:val="24"/>
    <w:i/>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styles>
</file>

<file path=word/_rels/document.xml.rels><?xml version="1.0" encoding="UTF-8" standalone="yes"?><Relationships xmlns="http://schemas.openxmlformats.org/package/2006/relationships">
<Relationship Id="eId9869" Type="http://schemas.openxmlformats.org/officeDocument/2006/relationships/header" Target="header_default_9869.xml" />
<Relationship Id="id0" Type="http://schemas.openxmlformats.org/officeDocument/2006/relationships/image" Target="img/img_id0.png"/>
<Relationship Id="eId9870" Type="http://schemas.openxmlformats.org/officeDocument/2006/relationships/footer" Target="footer_default_9870.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9870.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9869.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